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A04F" w14:textId="77777777" w:rsidR="009B5584" w:rsidRDefault="009B5584" w:rsidP="009B5584">
      <w:pPr>
        <w:ind w:left="4820"/>
        <w:jc w:val="both"/>
        <w:rPr>
          <w:rFonts w:eastAsia="Aptos"/>
          <w:i/>
          <w:iCs/>
          <w:kern w:val="2"/>
          <w:lang w:val="kk" w:eastAsia="en-US"/>
          <w14:ligatures w14:val="standardContextual"/>
        </w:rPr>
      </w:pPr>
      <w:r>
        <w:rPr>
          <w:rFonts w:eastAsia="Aptos"/>
          <w:i/>
          <w:iCs/>
          <w:kern w:val="2"/>
          <w:lang w:val="kk" w:eastAsia="en-US"/>
          <w14:ligatures w14:val="standardContextual"/>
        </w:rPr>
        <w:t>«</w:t>
      </w:r>
      <w:r w:rsidRPr="009C16EB">
        <w:rPr>
          <w:rFonts w:eastAsia="Aptos"/>
          <w:i/>
          <w:iCs/>
          <w:kern w:val="2"/>
          <w:lang w:val="kk" w:eastAsia="en-US"/>
          <w14:ligatures w14:val="standardContextual"/>
        </w:rPr>
        <w:t>Бәйтерек</w:t>
      </w:r>
      <w:r>
        <w:rPr>
          <w:rFonts w:eastAsia="Aptos"/>
          <w:i/>
          <w:iCs/>
          <w:kern w:val="2"/>
          <w:lang w:val="kk" w:eastAsia="en-US"/>
          <w14:ligatures w14:val="standardContextual"/>
        </w:rPr>
        <w:t>»</w:t>
      </w:r>
      <w:r w:rsidRPr="009C16EB">
        <w:rPr>
          <w:rFonts w:eastAsia="Aptos"/>
          <w:i/>
          <w:iCs/>
          <w:kern w:val="2"/>
          <w:lang w:val="kk" w:eastAsia="en-US"/>
          <w14:ligatures w14:val="standardContextual"/>
        </w:rPr>
        <w:t xml:space="preserve"> ұлттық басқарушы холдингі</w:t>
      </w:r>
      <w:r>
        <w:rPr>
          <w:rFonts w:eastAsia="Aptos"/>
          <w:i/>
          <w:iCs/>
          <w:kern w:val="2"/>
          <w:lang w:val="kk" w:eastAsia="en-US"/>
          <w14:ligatures w14:val="standardContextual"/>
        </w:rPr>
        <w:t>»</w:t>
      </w:r>
      <w:r w:rsidRPr="009C16EB">
        <w:rPr>
          <w:rFonts w:eastAsia="Aptos"/>
          <w:i/>
          <w:iCs/>
          <w:kern w:val="2"/>
          <w:lang w:val="kk" w:eastAsia="en-US"/>
          <w14:ligatures w14:val="standardContextual"/>
        </w:rPr>
        <w:t xml:space="preserve"> акционерлік қоғамы </w:t>
      </w:r>
      <w:r w:rsidR="00B1769F">
        <w:rPr>
          <w:rFonts w:eastAsia="Aptos"/>
          <w:i/>
          <w:iCs/>
          <w:kern w:val="2"/>
          <w:lang w:val="kk" w:eastAsia="en-US"/>
          <w14:ligatures w14:val="standardContextual"/>
        </w:rPr>
        <w:t>Басқарма</w:t>
      </w:r>
      <w:r>
        <w:rPr>
          <w:rFonts w:eastAsia="Aptos"/>
          <w:i/>
          <w:iCs/>
          <w:kern w:val="2"/>
          <w:lang w:val="kk" w:eastAsia="en-US"/>
          <w14:ligatures w14:val="standardContextual"/>
        </w:rPr>
        <w:t>сының</w:t>
      </w:r>
    </w:p>
    <w:p w14:paraId="5508EC09" w14:textId="77777777" w:rsidR="009B5584" w:rsidRPr="009C16EB" w:rsidRDefault="00000000" w:rsidP="009B5584">
      <w:pPr>
        <w:ind w:left="4820"/>
        <w:jc w:val="both"/>
        <w:rPr>
          <w:rFonts w:eastAsia="Aptos"/>
          <w:i/>
          <w:iCs/>
          <w:kern w:val="2"/>
          <w:lang w:eastAsia="en-US"/>
          <w14:ligatures w14:val="standardContextual"/>
        </w:rPr>
      </w:pPr>
      <w:r w:rsidRPr="009C16EB">
        <w:rPr>
          <w:rFonts w:eastAsia="Aptos"/>
          <w:i/>
          <w:iCs/>
          <w:kern w:val="2"/>
          <w:lang w:val="kk" w:eastAsia="en-US"/>
          <w14:ligatures w14:val="standardContextual"/>
        </w:rPr>
        <w:t xml:space="preserve"> </w:t>
      </w:r>
      <w:r w:rsidR="009B5584" w:rsidRPr="009C16EB">
        <w:rPr>
          <w:rFonts w:eastAsia="Aptos"/>
          <w:i/>
          <w:iCs/>
          <w:kern w:val="2"/>
          <w:lang w:val="kk" w:eastAsia="en-US"/>
          <w14:ligatures w14:val="standardContextual"/>
        </w:rPr>
        <w:t xml:space="preserve">2025 жылғы 12 желтоқсандағы № 58/25 </w:t>
      </w:r>
    </w:p>
    <w:p w14:paraId="52540057" w14:textId="77777777" w:rsidR="009B5584" w:rsidRPr="009C16EB" w:rsidRDefault="00000000" w:rsidP="009B5584">
      <w:pPr>
        <w:ind w:left="4820"/>
        <w:jc w:val="both"/>
        <w:rPr>
          <w:rFonts w:eastAsia="Aptos"/>
          <w:i/>
          <w:iCs/>
          <w:kern w:val="2"/>
          <w:lang w:eastAsia="en-US"/>
          <w14:ligatures w14:val="standardContextual"/>
        </w:rPr>
      </w:pPr>
      <w:r w:rsidRPr="009C16EB">
        <w:rPr>
          <w:rFonts w:eastAsia="Aptos"/>
          <w:i/>
          <w:iCs/>
          <w:kern w:val="2"/>
          <w:lang w:val="kk" w:eastAsia="en-US"/>
          <w14:ligatures w14:val="standardContextual"/>
        </w:rPr>
        <w:t xml:space="preserve">отырысының хаттамасына </w:t>
      </w:r>
      <w:r w:rsidR="009B5584" w:rsidRPr="009C16EB">
        <w:rPr>
          <w:rFonts w:eastAsia="Aptos"/>
          <w:i/>
          <w:iCs/>
          <w:kern w:val="2"/>
          <w:lang w:val="kk" w:eastAsia="en-US"/>
          <w14:ligatures w14:val="standardContextual"/>
        </w:rPr>
        <w:t xml:space="preserve">№ 12 қосымша </w:t>
      </w:r>
    </w:p>
    <w:p w14:paraId="7B9DF918" w14:textId="77777777" w:rsidR="00A54629" w:rsidRPr="009C16EB" w:rsidRDefault="00A54629" w:rsidP="00A54629">
      <w:pPr>
        <w:ind w:left="4820"/>
        <w:jc w:val="both"/>
        <w:rPr>
          <w:rFonts w:eastAsia="Aptos"/>
          <w:i/>
          <w:iCs/>
          <w:kern w:val="2"/>
          <w:lang w:eastAsia="en-US"/>
          <w14:ligatures w14:val="standardContextual"/>
        </w:rPr>
      </w:pPr>
    </w:p>
    <w:p w14:paraId="766A18B5" w14:textId="77777777" w:rsidR="00A54629" w:rsidRPr="00280CD8" w:rsidRDefault="00A54629" w:rsidP="00A54629">
      <w:pPr>
        <w:tabs>
          <w:tab w:val="left" w:pos="431"/>
          <w:tab w:val="left" w:pos="851"/>
        </w:tabs>
        <w:autoSpaceDE w:val="0"/>
        <w:autoSpaceDN w:val="0"/>
        <w:ind w:firstLine="567"/>
        <w:jc w:val="both"/>
        <w:rPr>
          <w:rFonts w:eastAsia="Times New Roman"/>
          <w:spacing w:val="2"/>
        </w:rPr>
      </w:pPr>
    </w:p>
    <w:p w14:paraId="5F42D5DB" w14:textId="77777777" w:rsidR="00A54629" w:rsidRPr="00280CD8" w:rsidRDefault="00A54629" w:rsidP="00A54629">
      <w:pPr>
        <w:tabs>
          <w:tab w:val="left" w:pos="431"/>
          <w:tab w:val="left" w:pos="851"/>
        </w:tabs>
        <w:autoSpaceDE w:val="0"/>
        <w:autoSpaceDN w:val="0"/>
        <w:ind w:firstLine="567"/>
        <w:jc w:val="both"/>
        <w:rPr>
          <w:rFonts w:eastAsia="Times New Roman"/>
          <w:spacing w:val="2"/>
        </w:rPr>
      </w:pPr>
    </w:p>
    <w:p w14:paraId="22132760" w14:textId="77777777" w:rsidR="00A54629" w:rsidRPr="00280CD8" w:rsidRDefault="00A54629" w:rsidP="00A54629">
      <w:pPr>
        <w:tabs>
          <w:tab w:val="left" w:pos="431"/>
          <w:tab w:val="left" w:pos="851"/>
        </w:tabs>
        <w:autoSpaceDE w:val="0"/>
        <w:autoSpaceDN w:val="0"/>
        <w:ind w:firstLine="567"/>
        <w:jc w:val="both"/>
        <w:rPr>
          <w:rFonts w:eastAsia="Times New Roman"/>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207B5E" w14:paraId="093B6DC2" w14:textId="77777777" w:rsidTr="009A256A">
        <w:trPr>
          <w:trHeight w:val="234"/>
        </w:trPr>
        <w:tc>
          <w:tcPr>
            <w:tcW w:w="2265" w:type="dxa"/>
            <w:vMerge w:val="restart"/>
          </w:tcPr>
          <w:p w14:paraId="53DA482B" w14:textId="77777777" w:rsidR="00A54629" w:rsidRPr="00280CD8" w:rsidRDefault="00000000" w:rsidP="009A256A">
            <w:pPr>
              <w:tabs>
                <w:tab w:val="center" w:pos="4153"/>
                <w:tab w:val="right" w:pos="8306"/>
              </w:tabs>
              <w:ind w:left="-111"/>
              <w:rPr>
                <w:rFonts w:eastAsia="SimSun"/>
                <w:bCs/>
                <w:lang w:val="kk-KZ" w:eastAsia="en-US"/>
              </w:rPr>
            </w:pPr>
            <w:r w:rsidRPr="00280CD8">
              <w:rPr>
                <w:rFonts w:eastAsia="SimSun"/>
                <w:b/>
                <w:noProof/>
              </w:rPr>
              <w:drawing>
                <wp:inline distT="0" distB="0" distL="0" distR="0" wp14:anchorId="0A3B86FE" wp14:editId="28B67220">
                  <wp:extent cx="1522203" cy="7334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30828" cy="737580"/>
                          </a:xfrm>
                          <a:prstGeom prst="rect">
                            <a:avLst/>
                          </a:prstGeom>
                          <a:noFill/>
                          <a:ln>
                            <a:noFill/>
                          </a:ln>
                        </pic:spPr>
                      </pic:pic>
                    </a:graphicData>
                  </a:graphic>
                </wp:inline>
              </w:drawing>
            </w:r>
          </w:p>
        </w:tc>
        <w:tc>
          <w:tcPr>
            <w:tcW w:w="1985" w:type="dxa"/>
          </w:tcPr>
          <w:p w14:paraId="780F7F98" w14:textId="77777777" w:rsidR="00A54629" w:rsidRPr="00280CD8" w:rsidRDefault="00000000" w:rsidP="009A256A">
            <w:pPr>
              <w:tabs>
                <w:tab w:val="center" w:pos="4153"/>
                <w:tab w:val="right" w:pos="8306"/>
              </w:tabs>
              <w:jc w:val="both"/>
              <w:rPr>
                <w:rFonts w:eastAsia="SimSun"/>
                <w:bCs/>
                <w:lang w:val="kk-KZ" w:eastAsia="en-US"/>
              </w:rPr>
            </w:pPr>
            <w:r w:rsidRPr="00280CD8">
              <w:rPr>
                <w:rFonts w:eastAsia="SimSun"/>
                <w:bCs/>
                <w:lang w:val="kk" w:eastAsia="en-US"/>
              </w:rPr>
              <w:t>Жоғарғы  ішкі құжат</w:t>
            </w:r>
          </w:p>
        </w:tc>
        <w:tc>
          <w:tcPr>
            <w:tcW w:w="5245" w:type="dxa"/>
          </w:tcPr>
          <w:p w14:paraId="059EF298" w14:textId="77777777" w:rsidR="00A54629" w:rsidRPr="00280CD8" w:rsidRDefault="00A54629" w:rsidP="009A256A">
            <w:pPr>
              <w:tabs>
                <w:tab w:val="center" w:pos="4153"/>
                <w:tab w:val="right" w:pos="8306"/>
              </w:tabs>
              <w:jc w:val="both"/>
              <w:rPr>
                <w:rFonts w:eastAsia="SimSun"/>
                <w:bCs/>
                <w:lang w:val="kk-KZ" w:eastAsia="en-US"/>
              </w:rPr>
            </w:pPr>
          </w:p>
          <w:p w14:paraId="3DCD54CF" w14:textId="02A575C4" w:rsidR="00A54629" w:rsidRPr="00280CD8" w:rsidRDefault="009B5584" w:rsidP="009A256A">
            <w:pPr>
              <w:tabs>
                <w:tab w:val="center" w:pos="4153"/>
                <w:tab w:val="right" w:pos="8306"/>
              </w:tabs>
              <w:jc w:val="both"/>
              <w:rPr>
                <w:rFonts w:eastAsia="SimSun"/>
                <w:bCs/>
                <w:lang w:val="kk-KZ" w:eastAsia="en-US"/>
              </w:rPr>
            </w:pPr>
            <w:r>
              <w:rPr>
                <w:rFonts w:eastAsia="SimSun"/>
                <w:bCs/>
                <w:lang w:val="kk" w:eastAsia="en-US"/>
              </w:rPr>
              <w:t>«</w:t>
            </w:r>
            <w:r w:rsidRPr="00280CD8">
              <w:rPr>
                <w:rFonts w:eastAsia="SimSun"/>
                <w:bCs/>
                <w:lang w:val="kk" w:eastAsia="en-US"/>
              </w:rPr>
              <w:t>Отбасы банк</w:t>
            </w:r>
            <w:r>
              <w:rPr>
                <w:rFonts w:eastAsia="SimSun"/>
                <w:bCs/>
                <w:lang w:val="kk" w:eastAsia="en-US"/>
              </w:rPr>
              <w:t>»</w:t>
            </w:r>
            <w:r w:rsidRPr="00280CD8">
              <w:rPr>
                <w:rFonts w:eastAsia="SimSun"/>
                <w:bCs/>
                <w:lang w:val="kk" w:eastAsia="en-US"/>
              </w:rPr>
              <w:t xml:space="preserve"> АҚ Жарғысы</w:t>
            </w:r>
          </w:p>
        </w:tc>
      </w:tr>
      <w:tr w:rsidR="00207B5E" w14:paraId="18C17DA2" w14:textId="77777777" w:rsidTr="009A256A">
        <w:trPr>
          <w:trHeight w:val="61"/>
        </w:trPr>
        <w:tc>
          <w:tcPr>
            <w:tcW w:w="2265" w:type="dxa"/>
            <w:vMerge/>
          </w:tcPr>
          <w:p w14:paraId="47EE55D0" w14:textId="77777777" w:rsidR="00A54629" w:rsidRPr="00280CD8" w:rsidRDefault="00A54629" w:rsidP="009A256A">
            <w:pPr>
              <w:tabs>
                <w:tab w:val="center" w:pos="4153"/>
                <w:tab w:val="right" w:pos="8306"/>
              </w:tabs>
              <w:rPr>
                <w:rFonts w:eastAsia="SimSun"/>
                <w:bCs/>
                <w:lang w:val="kk-KZ" w:eastAsia="en-US"/>
              </w:rPr>
            </w:pPr>
          </w:p>
        </w:tc>
        <w:tc>
          <w:tcPr>
            <w:tcW w:w="1985" w:type="dxa"/>
            <w:vAlign w:val="center"/>
          </w:tcPr>
          <w:p w14:paraId="1D5ED818" w14:textId="77777777" w:rsidR="00A54629" w:rsidRPr="00280CD8" w:rsidRDefault="00000000" w:rsidP="009A256A">
            <w:pPr>
              <w:tabs>
                <w:tab w:val="center" w:pos="4153"/>
                <w:tab w:val="right" w:pos="8306"/>
              </w:tabs>
              <w:jc w:val="both"/>
              <w:rPr>
                <w:rFonts w:eastAsia="SimSun"/>
                <w:bCs/>
                <w:lang w:val="kk-KZ" w:eastAsia="en-US"/>
              </w:rPr>
            </w:pPr>
            <w:r w:rsidRPr="00280CD8">
              <w:rPr>
                <w:rFonts w:eastAsia="SimSun"/>
                <w:bCs/>
                <w:lang w:val="kk" w:eastAsia="en-US"/>
              </w:rPr>
              <w:t>Ішкі құжаттың иесі</w:t>
            </w:r>
          </w:p>
        </w:tc>
        <w:tc>
          <w:tcPr>
            <w:tcW w:w="5245" w:type="dxa"/>
            <w:vAlign w:val="center"/>
          </w:tcPr>
          <w:p w14:paraId="5A94C7CA" w14:textId="77777777" w:rsidR="00A54629" w:rsidRPr="00280CD8" w:rsidRDefault="00000000" w:rsidP="009A256A">
            <w:pPr>
              <w:tabs>
                <w:tab w:val="center" w:pos="4153"/>
                <w:tab w:val="right" w:pos="8306"/>
              </w:tabs>
              <w:jc w:val="both"/>
              <w:rPr>
                <w:rFonts w:eastAsia="SimSun"/>
                <w:bCs/>
                <w:lang w:val="kk-KZ" w:eastAsia="en-US"/>
              </w:rPr>
            </w:pPr>
            <w:r w:rsidRPr="00280CD8">
              <w:rPr>
                <w:rFonts w:eastAsia="SimSun"/>
                <w:bCs/>
                <w:lang w:val="kk" w:eastAsia="en-US"/>
              </w:rPr>
              <w:t>Корпоративтік хатшы</w:t>
            </w:r>
          </w:p>
        </w:tc>
      </w:tr>
      <w:tr w:rsidR="00207B5E" w14:paraId="3DA3B87D" w14:textId="77777777" w:rsidTr="009A256A">
        <w:trPr>
          <w:trHeight w:val="91"/>
        </w:trPr>
        <w:tc>
          <w:tcPr>
            <w:tcW w:w="2265" w:type="dxa"/>
            <w:vMerge/>
          </w:tcPr>
          <w:p w14:paraId="51FD5CE2" w14:textId="77777777" w:rsidR="00A54629" w:rsidRPr="00280CD8" w:rsidRDefault="00A54629" w:rsidP="009A256A">
            <w:pPr>
              <w:tabs>
                <w:tab w:val="center" w:pos="4153"/>
                <w:tab w:val="right" w:pos="8306"/>
              </w:tabs>
              <w:rPr>
                <w:rFonts w:eastAsia="SimSun"/>
                <w:bCs/>
                <w:lang w:val="kk-KZ" w:eastAsia="en-US"/>
              </w:rPr>
            </w:pPr>
          </w:p>
        </w:tc>
        <w:tc>
          <w:tcPr>
            <w:tcW w:w="1985" w:type="dxa"/>
            <w:vAlign w:val="center"/>
          </w:tcPr>
          <w:p w14:paraId="7FE12A4E" w14:textId="77777777" w:rsidR="00A54629" w:rsidRPr="00280CD8" w:rsidRDefault="00000000" w:rsidP="009A256A">
            <w:pPr>
              <w:tabs>
                <w:tab w:val="center" w:pos="4153"/>
                <w:tab w:val="right" w:pos="8306"/>
              </w:tabs>
              <w:jc w:val="both"/>
              <w:rPr>
                <w:rFonts w:eastAsia="SimSun"/>
                <w:bCs/>
                <w:lang w:val="kk-KZ" w:eastAsia="en-US"/>
              </w:rPr>
            </w:pPr>
            <w:r w:rsidRPr="00280CD8">
              <w:rPr>
                <w:rFonts w:eastAsia="SimSun"/>
                <w:bCs/>
                <w:lang w:val="kk" w:eastAsia="en-US"/>
              </w:rPr>
              <w:t>Әзірлеген</w:t>
            </w:r>
          </w:p>
        </w:tc>
        <w:tc>
          <w:tcPr>
            <w:tcW w:w="5245" w:type="dxa"/>
            <w:vAlign w:val="center"/>
          </w:tcPr>
          <w:p w14:paraId="7C20FB3A" w14:textId="3C6882C7" w:rsidR="00A54629" w:rsidRDefault="00000000" w:rsidP="009A256A">
            <w:pPr>
              <w:tabs>
                <w:tab w:val="center" w:pos="4153"/>
                <w:tab w:val="right" w:pos="8306"/>
              </w:tabs>
              <w:jc w:val="both"/>
              <w:rPr>
                <w:rFonts w:eastAsia="SimSun"/>
                <w:bCs/>
                <w:lang w:val="kk-KZ" w:eastAsia="en-US"/>
              </w:rPr>
            </w:pPr>
            <w:r w:rsidRPr="00280CD8">
              <w:rPr>
                <w:rFonts w:eastAsia="SimSun"/>
                <w:bCs/>
                <w:lang w:val="kk" w:eastAsia="en-US"/>
              </w:rPr>
              <w:t>Корпоративтік хатшы-А. Б. Жақ</w:t>
            </w:r>
            <w:r w:rsidR="00155DA2">
              <w:rPr>
                <w:rFonts w:eastAsia="SimSun"/>
                <w:bCs/>
                <w:lang w:val="kk" w:eastAsia="en-US"/>
              </w:rPr>
              <w:t>у</w:t>
            </w:r>
            <w:r w:rsidRPr="00280CD8">
              <w:rPr>
                <w:rFonts w:eastAsia="SimSun"/>
                <w:bCs/>
                <w:lang w:val="kk" w:eastAsia="en-US"/>
              </w:rPr>
              <w:t>пова</w:t>
            </w:r>
          </w:p>
          <w:p w14:paraId="1852DAE1" w14:textId="77777777" w:rsidR="00A54629" w:rsidRPr="00280CD8" w:rsidRDefault="00A54629" w:rsidP="009A256A">
            <w:pPr>
              <w:tabs>
                <w:tab w:val="center" w:pos="4153"/>
                <w:tab w:val="right" w:pos="8306"/>
              </w:tabs>
              <w:jc w:val="both"/>
              <w:rPr>
                <w:rFonts w:eastAsia="SimSun"/>
                <w:bCs/>
                <w:lang w:val="kk-KZ" w:eastAsia="en-US"/>
              </w:rPr>
            </w:pPr>
          </w:p>
        </w:tc>
      </w:tr>
      <w:tr w:rsidR="00207B5E" w14:paraId="1E3B03EB" w14:textId="77777777" w:rsidTr="009A256A">
        <w:trPr>
          <w:trHeight w:val="240"/>
        </w:trPr>
        <w:tc>
          <w:tcPr>
            <w:tcW w:w="2265" w:type="dxa"/>
            <w:vMerge/>
          </w:tcPr>
          <w:p w14:paraId="4CE96994" w14:textId="77777777" w:rsidR="00A54629" w:rsidRPr="00280CD8" w:rsidRDefault="00A54629" w:rsidP="009A256A">
            <w:pPr>
              <w:tabs>
                <w:tab w:val="center" w:pos="4153"/>
                <w:tab w:val="right" w:pos="8306"/>
              </w:tabs>
              <w:rPr>
                <w:rFonts w:eastAsia="SimSun"/>
                <w:bCs/>
                <w:lang w:eastAsia="en-US"/>
              </w:rPr>
            </w:pPr>
          </w:p>
        </w:tc>
        <w:tc>
          <w:tcPr>
            <w:tcW w:w="1985" w:type="dxa"/>
            <w:vAlign w:val="center"/>
          </w:tcPr>
          <w:p w14:paraId="31842843" w14:textId="77777777" w:rsidR="00A54629" w:rsidRPr="00280CD8" w:rsidRDefault="00000000" w:rsidP="009A256A">
            <w:pPr>
              <w:tabs>
                <w:tab w:val="center" w:pos="4153"/>
                <w:tab w:val="right" w:pos="8306"/>
              </w:tabs>
              <w:jc w:val="both"/>
              <w:rPr>
                <w:rFonts w:eastAsia="SimSun"/>
                <w:bCs/>
                <w:lang w:eastAsia="en-US"/>
              </w:rPr>
            </w:pPr>
            <w:r w:rsidRPr="00280CD8">
              <w:rPr>
                <w:rFonts w:eastAsia="SimSun"/>
                <w:bCs/>
                <w:lang w:val="kk" w:eastAsia="en-US"/>
              </w:rPr>
              <w:t>Бекітілді</w:t>
            </w:r>
          </w:p>
        </w:tc>
        <w:tc>
          <w:tcPr>
            <w:tcW w:w="5245" w:type="dxa"/>
            <w:vAlign w:val="center"/>
          </w:tcPr>
          <w:p w14:paraId="36094F7B" w14:textId="77777777" w:rsidR="00A54629" w:rsidRPr="00280CD8" w:rsidRDefault="009B5584" w:rsidP="009A256A">
            <w:pPr>
              <w:jc w:val="both"/>
              <w:rPr>
                <w:rFonts w:eastAsia="SimSun"/>
                <w:bCs/>
                <w:lang w:eastAsia="en-US"/>
              </w:rPr>
            </w:pPr>
            <w:r>
              <w:rPr>
                <w:rFonts w:eastAsia="SimSun"/>
                <w:bCs/>
                <w:lang w:val="kk" w:eastAsia="en-US"/>
              </w:rPr>
              <w:t xml:space="preserve">«Бәйтерек» ҰБХ» АҚ </w:t>
            </w:r>
            <w:r w:rsidR="00B1769F">
              <w:rPr>
                <w:rFonts w:eastAsia="SimSun"/>
                <w:bCs/>
                <w:lang w:val="kk" w:eastAsia="en-US"/>
              </w:rPr>
              <w:t>Басқарма</w:t>
            </w:r>
            <w:r>
              <w:rPr>
                <w:rFonts w:eastAsia="SimSun"/>
                <w:bCs/>
                <w:lang w:val="kk" w:eastAsia="en-US"/>
              </w:rPr>
              <w:t xml:space="preserve">сының 2025 жылғы 12 желтоқсандағы шешімі (№58/25 хаттама)  </w:t>
            </w:r>
          </w:p>
        </w:tc>
      </w:tr>
      <w:tr w:rsidR="00207B5E" w14:paraId="33CCCA6D" w14:textId="77777777" w:rsidTr="009A256A">
        <w:trPr>
          <w:trHeight w:val="61"/>
        </w:trPr>
        <w:tc>
          <w:tcPr>
            <w:tcW w:w="2265" w:type="dxa"/>
            <w:vMerge/>
          </w:tcPr>
          <w:p w14:paraId="591206DE" w14:textId="77777777" w:rsidR="00A54629" w:rsidRPr="00280CD8" w:rsidRDefault="00A54629" w:rsidP="009A256A">
            <w:pPr>
              <w:tabs>
                <w:tab w:val="center" w:pos="4153"/>
                <w:tab w:val="right" w:pos="8306"/>
              </w:tabs>
              <w:rPr>
                <w:rFonts w:eastAsia="SimSun"/>
                <w:bCs/>
                <w:lang w:eastAsia="en-US"/>
              </w:rPr>
            </w:pPr>
          </w:p>
        </w:tc>
        <w:tc>
          <w:tcPr>
            <w:tcW w:w="1985" w:type="dxa"/>
            <w:vAlign w:val="center"/>
          </w:tcPr>
          <w:p w14:paraId="239E4AD7" w14:textId="77777777" w:rsidR="00A54629" w:rsidRPr="00280CD8" w:rsidRDefault="00000000" w:rsidP="009A256A">
            <w:pPr>
              <w:tabs>
                <w:tab w:val="center" w:pos="4153"/>
                <w:tab w:val="right" w:pos="8306"/>
              </w:tabs>
              <w:jc w:val="both"/>
              <w:rPr>
                <w:rFonts w:eastAsia="SimSun"/>
                <w:bCs/>
                <w:lang w:eastAsia="en-US"/>
              </w:rPr>
            </w:pPr>
            <w:r w:rsidRPr="00280CD8">
              <w:rPr>
                <w:rFonts w:eastAsia="SimSun"/>
                <w:bCs/>
                <w:lang w:val="kk" w:eastAsia="en-US"/>
              </w:rPr>
              <w:t>Күшіне енетін күні</w:t>
            </w:r>
          </w:p>
        </w:tc>
        <w:tc>
          <w:tcPr>
            <w:tcW w:w="5245" w:type="dxa"/>
            <w:vAlign w:val="center"/>
          </w:tcPr>
          <w:p w14:paraId="0AA9EBEE" w14:textId="77777777" w:rsidR="00A54629" w:rsidRPr="00280CD8" w:rsidRDefault="00000000" w:rsidP="009A256A">
            <w:pPr>
              <w:tabs>
                <w:tab w:val="center" w:pos="4153"/>
                <w:tab w:val="right" w:pos="8306"/>
              </w:tabs>
              <w:jc w:val="both"/>
              <w:rPr>
                <w:rFonts w:eastAsia="SimSun"/>
                <w:bCs/>
                <w:lang w:eastAsia="en-US"/>
              </w:rPr>
            </w:pPr>
            <w:r>
              <w:rPr>
                <w:rFonts w:eastAsia="SimSun"/>
                <w:bCs/>
                <w:lang w:val="kk" w:eastAsia="en-US"/>
              </w:rPr>
              <w:t>2025 жылғы 12 желтоқсан</w:t>
            </w:r>
          </w:p>
        </w:tc>
      </w:tr>
      <w:tr w:rsidR="00207B5E" w14:paraId="09968D0F" w14:textId="77777777" w:rsidTr="009A256A">
        <w:trPr>
          <w:trHeight w:val="280"/>
        </w:trPr>
        <w:tc>
          <w:tcPr>
            <w:tcW w:w="2265" w:type="dxa"/>
            <w:vMerge/>
          </w:tcPr>
          <w:p w14:paraId="527E7D94" w14:textId="77777777" w:rsidR="00A54629" w:rsidRPr="00280CD8" w:rsidRDefault="00A54629" w:rsidP="009A256A">
            <w:pPr>
              <w:tabs>
                <w:tab w:val="center" w:pos="4153"/>
                <w:tab w:val="right" w:pos="8306"/>
              </w:tabs>
              <w:rPr>
                <w:rFonts w:eastAsia="SimSun"/>
                <w:bCs/>
                <w:lang w:eastAsia="en-US"/>
              </w:rPr>
            </w:pPr>
          </w:p>
        </w:tc>
        <w:tc>
          <w:tcPr>
            <w:tcW w:w="1985" w:type="dxa"/>
            <w:vAlign w:val="center"/>
          </w:tcPr>
          <w:p w14:paraId="59A489A1" w14:textId="77777777" w:rsidR="00A54629" w:rsidRPr="00280CD8" w:rsidRDefault="00000000" w:rsidP="009A256A">
            <w:pPr>
              <w:tabs>
                <w:tab w:val="center" w:pos="4153"/>
                <w:tab w:val="right" w:pos="8306"/>
              </w:tabs>
              <w:jc w:val="both"/>
              <w:rPr>
                <w:rFonts w:eastAsia="SimSun"/>
                <w:bCs/>
                <w:lang w:eastAsia="en-US"/>
              </w:rPr>
            </w:pPr>
            <w:r w:rsidRPr="00280CD8">
              <w:rPr>
                <w:rFonts w:eastAsia="SimSun"/>
                <w:bCs/>
                <w:lang w:val="kk" w:eastAsia="en-US"/>
              </w:rPr>
              <w:t>Шектеу белгісі</w:t>
            </w:r>
          </w:p>
        </w:tc>
        <w:tc>
          <w:tcPr>
            <w:tcW w:w="5245" w:type="dxa"/>
            <w:vAlign w:val="center"/>
          </w:tcPr>
          <w:p w14:paraId="1840D0CA" w14:textId="77777777" w:rsidR="00A54629" w:rsidRPr="00280CD8" w:rsidRDefault="00000000" w:rsidP="009A256A">
            <w:pPr>
              <w:tabs>
                <w:tab w:val="center" w:pos="4153"/>
                <w:tab w:val="right" w:pos="8306"/>
              </w:tabs>
              <w:jc w:val="both"/>
              <w:rPr>
                <w:rFonts w:eastAsia="SimSun"/>
                <w:bCs/>
                <w:lang w:eastAsia="en-US"/>
              </w:rPr>
            </w:pPr>
            <w:r w:rsidRPr="00280CD8">
              <w:rPr>
                <w:rFonts w:eastAsia="SimSun"/>
                <w:bCs/>
                <w:lang w:val="kk" w:eastAsia="en-US"/>
              </w:rPr>
              <w:t>Ішкі пайдалану үшін</w:t>
            </w:r>
          </w:p>
        </w:tc>
      </w:tr>
    </w:tbl>
    <w:p w14:paraId="6FAE2A59" w14:textId="77777777" w:rsidR="00A54629" w:rsidRPr="00280CD8" w:rsidRDefault="00A54629" w:rsidP="00A54629">
      <w:pPr>
        <w:ind w:right="98"/>
        <w:jc w:val="center"/>
        <w:rPr>
          <w:rFonts w:eastAsia="Calibri"/>
          <w:b/>
          <w:snapToGrid w:val="0"/>
          <w:lang w:eastAsia="en-US"/>
        </w:rPr>
      </w:pPr>
    </w:p>
    <w:p w14:paraId="079B977D" w14:textId="77777777" w:rsidR="00A54629" w:rsidRPr="00280CD8" w:rsidRDefault="00A54629" w:rsidP="00A54629">
      <w:pPr>
        <w:ind w:right="98"/>
        <w:jc w:val="center"/>
        <w:rPr>
          <w:rFonts w:eastAsia="Calibri"/>
          <w:snapToGrid w:val="0"/>
          <w:lang w:eastAsia="en-US"/>
        </w:rPr>
      </w:pPr>
    </w:p>
    <w:p w14:paraId="770F5353" w14:textId="77777777" w:rsidR="00A54629" w:rsidRPr="00280CD8" w:rsidRDefault="00000000" w:rsidP="00A54629">
      <w:pPr>
        <w:ind w:right="98"/>
        <w:jc w:val="center"/>
        <w:rPr>
          <w:rFonts w:eastAsia="Calibri"/>
          <w:b/>
          <w:snapToGrid w:val="0"/>
          <w:lang w:eastAsia="en-US"/>
        </w:rPr>
      </w:pPr>
      <w:r w:rsidRPr="00280CD8">
        <w:rPr>
          <w:rFonts w:eastAsia="Calibri"/>
          <w:snapToGrid w:val="0"/>
          <w:lang w:eastAsia="en-US"/>
        </w:rPr>
        <w:t xml:space="preserve"> </w:t>
      </w:r>
    </w:p>
    <w:p w14:paraId="21FC8AD8" w14:textId="77777777" w:rsidR="00A54629" w:rsidRPr="00280CD8" w:rsidRDefault="00A54629" w:rsidP="00A54629">
      <w:pPr>
        <w:ind w:right="98"/>
        <w:jc w:val="center"/>
        <w:rPr>
          <w:rFonts w:eastAsia="Calibri"/>
          <w:b/>
          <w:snapToGrid w:val="0"/>
          <w:lang w:eastAsia="en-US"/>
        </w:rPr>
      </w:pPr>
    </w:p>
    <w:p w14:paraId="70674553" w14:textId="77777777" w:rsidR="00A54629" w:rsidRPr="00280CD8" w:rsidRDefault="009B5584" w:rsidP="00A54629">
      <w:pPr>
        <w:jc w:val="center"/>
        <w:rPr>
          <w:rFonts w:eastAsia="Calibri"/>
          <w:b/>
          <w:snapToGrid w:val="0"/>
          <w:lang w:eastAsia="en-US"/>
        </w:rPr>
      </w:pPr>
      <w:r>
        <w:rPr>
          <w:rFonts w:eastAsia="Calibri"/>
          <w:b/>
          <w:snapToGrid w:val="0"/>
          <w:lang w:val="kk" w:eastAsia="en-US"/>
        </w:rPr>
        <w:t>«</w:t>
      </w:r>
      <w:r w:rsidRPr="00280CD8">
        <w:rPr>
          <w:rFonts w:eastAsia="Calibri"/>
          <w:b/>
          <w:snapToGrid w:val="0"/>
          <w:lang w:val="kk" w:eastAsia="en-US"/>
        </w:rPr>
        <w:t>Отбасы Банк</w:t>
      </w:r>
      <w:r>
        <w:rPr>
          <w:rFonts w:eastAsia="Calibri"/>
          <w:b/>
          <w:snapToGrid w:val="0"/>
          <w:lang w:val="kk" w:eastAsia="en-US"/>
        </w:rPr>
        <w:t>»</w:t>
      </w:r>
      <w:r w:rsidRPr="00280CD8">
        <w:rPr>
          <w:rFonts w:eastAsia="Calibri"/>
          <w:b/>
          <w:snapToGrid w:val="0"/>
          <w:lang w:val="kk" w:eastAsia="en-US"/>
        </w:rPr>
        <w:t xml:space="preserve"> АҚ</w:t>
      </w:r>
    </w:p>
    <w:p w14:paraId="44DB7E95" w14:textId="77777777" w:rsidR="009B5584" w:rsidRPr="00280CD8" w:rsidRDefault="009B5584" w:rsidP="009B5584">
      <w:pPr>
        <w:jc w:val="center"/>
        <w:rPr>
          <w:rFonts w:eastAsia="Calibri"/>
          <w:b/>
          <w:snapToGrid w:val="0"/>
          <w:lang w:eastAsia="en-US"/>
        </w:rPr>
      </w:pPr>
      <w:r w:rsidRPr="00280CD8">
        <w:rPr>
          <w:rFonts w:eastAsia="Calibri"/>
          <w:b/>
          <w:snapToGrid w:val="0"/>
          <w:lang w:val="kk" w:eastAsia="en-US"/>
        </w:rPr>
        <w:t>Директорлар кеңесі туралы ереже</w:t>
      </w:r>
    </w:p>
    <w:p w14:paraId="3393F6AB" w14:textId="77777777" w:rsidR="00A54629" w:rsidRPr="00280CD8" w:rsidRDefault="00A54629" w:rsidP="00A54629">
      <w:pPr>
        <w:ind w:right="98"/>
        <w:jc w:val="center"/>
        <w:rPr>
          <w:rFonts w:eastAsia="Calibri"/>
          <w:i/>
          <w:snapToGrid w:val="0"/>
          <w:lang w:eastAsia="en-US"/>
        </w:rPr>
      </w:pPr>
    </w:p>
    <w:p w14:paraId="4E6ABE1C" w14:textId="77777777" w:rsidR="00A54629" w:rsidRPr="00280CD8" w:rsidRDefault="00A54629" w:rsidP="00A54629">
      <w:pPr>
        <w:ind w:right="98"/>
        <w:jc w:val="center"/>
        <w:rPr>
          <w:rFonts w:eastAsia="Calibri"/>
          <w:i/>
          <w:snapToGrid w:val="0"/>
          <w:lang w:eastAsia="en-US"/>
        </w:rPr>
      </w:pPr>
    </w:p>
    <w:p w14:paraId="700C16A7" w14:textId="77777777" w:rsidR="00A54629" w:rsidRPr="00280CD8" w:rsidRDefault="00A54629" w:rsidP="00A54629">
      <w:pPr>
        <w:ind w:right="98"/>
        <w:jc w:val="center"/>
        <w:rPr>
          <w:rFonts w:eastAsia="Calibri"/>
          <w:i/>
          <w:snapToGrid w:val="0"/>
          <w:lang w:eastAsia="en-US"/>
        </w:rPr>
      </w:pPr>
    </w:p>
    <w:p w14:paraId="1ACE06BF" w14:textId="77777777" w:rsidR="00A54629" w:rsidRPr="00280CD8" w:rsidRDefault="00A54629" w:rsidP="00A54629">
      <w:pPr>
        <w:ind w:right="98"/>
        <w:jc w:val="center"/>
        <w:rPr>
          <w:rFonts w:eastAsia="Calibri"/>
          <w:i/>
          <w:snapToGrid w:val="0"/>
          <w:lang w:eastAsia="en-US"/>
        </w:rPr>
      </w:pPr>
    </w:p>
    <w:p w14:paraId="6CE58D73" w14:textId="77777777" w:rsidR="00A54629" w:rsidRPr="00280CD8" w:rsidRDefault="00A54629" w:rsidP="00A54629">
      <w:pPr>
        <w:ind w:right="98"/>
        <w:jc w:val="center"/>
        <w:rPr>
          <w:rFonts w:eastAsia="Calibri"/>
          <w:i/>
          <w:snapToGrid w:val="0"/>
          <w:lang w:eastAsia="en-US"/>
        </w:rPr>
      </w:pPr>
    </w:p>
    <w:p w14:paraId="3D705A3B" w14:textId="77777777" w:rsidR="00A54629" w:rsidRPr="00280CD8" w:rsidRDefault="00A54629" w:rsidP="00A54629">
      <w:pPr>
        <w:ind w:right="98"/>
        <w:jc w:val="center"/>
        <w:rPr>
          <w:rFonts w:eastAsia="Calibri"/>
          <w:i/>
          <w:snapToGrid w:val="0"/>
          <w:lang w:eastAsia="en-US"/>
        </w:rPr>
      </w:pPr>
    </w:p>
    <w:p w14:paraId="1A42612D" w14:textId="77777777" w:rsidR="00A54629" w:rsidRPr="00280CD8" w:rsidRDefault="00A54629" w:rsidP="00A54629">
      <w:pPr>
        <w:ind w:right="98"/>
        <w:jc w:val="center"/>
        <w:rPr>
          <w:rFonts w:eastAsia="Calibri"/>
          <w:i/>
          <w:snapToGrid w:val="0"/>
          <w:lang w:eastAsia="en-US"/>
        </w:rPr>
      </w:pPr>
    </w:p>
    <w:p w14:paraId="7F96C9B8" w14:textId="77777777" w:rsidR="00A54629" w:rsidRPr="00280CD8" w:rsidRDefault="00A54629" w:rsidP="00A54629">
      <w:pPr>
        <w:ind w:right="98"/>
        <w:jc w:val="center"/>
        <w:rPr>
          <w:rFonts w:eastAsia="Calibri"/>
          <w:i/>
          <w:snapToGrid w:val="0"/>
          <w:lang w:eastAsia="en-US"/>
        </w:rPr>
      </w:pPr>
    </w:p>
    <w:p w14:paraId="56C597E5" w14:textId="77777777" w:rsidR="00A54629" w:rsidRPr="00280CD8" w:rsidRDefault="00A54629" w:rsidP="00A54629">
      <w:pPr>
        <w:jc w:val="center"/>
        <w:rPr>
          <w:rFonts w:eastAsia="Calibri"/>
          <w:snapToGrid w:val="0"/>
          <w:lang w:eastAsia="en-US"/>
        </w:rPr>
      </w:pPr>
    </w:p>
    <w:p w14:paraId="7561165D" w14:textId="77777777" w:rsidR="00A54629" w:rsidRPr="00280CD8" w:rsidRDefault="00A54629" w:rsidP="00A54629">
      <w:pPr>
        <w:jc w:val="center"/>
        <w:rPr>
          <w:rFonts w:eastAsia="Calibri"/>
          <w:snapToGrid w:val="0"/>
          <w:lang w:eastAsia="en-US"/>
        </w:rPr>
      </w:pPr>
    </w:p>
    <w:p w14:paraId="28A3D663" w14:textId="77777777" w:rsidR="00A54629" w:rsidRPr="00280CD8" w:rsidRDefault="00A54629" w:rsidP="00A54629">
      <w:pPr>
        <w:jc w:val="center"/>
        <w:rPr>
          <w:rFonts w:eastAsia="Calibri"/>
          <w:snapToGrid w:val="0"/>
          <w:lang w:eastAsia="en-US"/>
        </w:rPr>
      </w:pPr>
    </w:p>
    <w:p w14:paraId="30645D52" w14:textId="77777777" w:rsidR="00A54629" w:rsidRPr="00280CD8" w:rsidRDefault="00A54629" w:rsidP="00A54629">
      <w:pPr>
        <w:jc w:val="center"/>
        <w:rPr>
          <w:rFonts w:eastAsia="Calibri"/>
          <w:snapToGrid w:val="0"/>
          <w:lang w:eastAsia="en-US"/>
        </w:rPr>
      </w:pPr>
    </w:p>
    <w:p w14:paraId="155CE5F6" w14:textId="77777777" w:rsidR="00A54629" w:rsidRPr="00280CD8" w:rsidRDefault="00A54629" w:rsidP="00A54629">
      <w:pPr>
        <w:jc w:val="center"/>
        <w:rPr>
          <w:rFonts w:eastAsia="Calibri"/>
          <w:snapToGrid w:val="0"/>
          <w:lang w:eastAsia="en-US"/>
        </w:rPr>
      </w:pPr>
    </w:p>
    <w:p w14:paraId="27EED9AC" w14:textId="77777777" w:rsidR="00A54629" w:rsidRPr="00280CD8" w:rsidRDefault="00A54629" w:rsidP="00A54629">
      <w:pPr>
        <w:jc w:val="center"/>
        <w:rPr>
          <w:rFonts w:eastAsia="Calibri"/>
          <w:snapToGrid w:val="0"/>
          <w:lang w:eastAsia="en-US"/>
        </w:rPr>
      </w:pPr>
    </w:p>
    <w:p w14:paraId="11216405" w14:textId="77777777" w:rsidR="00A54629" w:rsidRPr="00280CD8" w:rsidRDefault="00A54629" w:rsidP="00A54629">
      <w:pPr>
        <w:jc w:val="center"/>
        <w:rPr>
          <w:rFonts w:eastAsia="Calibri"/>
          <w:snapToGrid w:val="0"/>
          <w:lang w:eastAsia="en-US"/>
        </w:rPr>
      </w:pPr>
    </w:p>
    <w:p w14:paraId="4906C0B3" w14:textId="77777777" w:rsidR="00A54629" w:rsidRPr="00280CD8" w:rsidRDefault="00A54629" w:rsidP="00A54629">
      <w:pPr>
        <w:jc w:val="center"/>
        <w:rPr>
          <w:rFonts w:eastAsia="Calibri"/>
          <w:snapToGrid w:val="0"/>
          <w:lang w:eastAsia="en-US"/>
        </w:rPr>
      </w:pPr>
    </w:p>
    <w:p w14:paraId="231B654D" w14:textId="77777777" w:rsidR="00A54629" w:rsidRPr="00280CD8" w:rsidRDefault="00A54629" w:rsidP="00A54629">
      <w:pPr>
        <w:jc w:val="center"/>
        <w:rPr>
          <w:rFonts w:eastAsia="Calibri"/>
          <w:snapToGrid w:val="0"/>
          <w:lang w:eastAsia="en-US"/>
        </w:rPr>
      </w:pPr>
    </w:p>
    <w:p w14:paraId="6D09FF61" w14:textId="77777777" w:rsidR="00A54629" w:rsidRPr="00280CD8" w:rsidRDefault="00A54629" w:rsidP="00A54629">
      <w:pPr>
        <w:jc w:val="center"/>
        <w:rPr>
          <w:rFonts w:eastAsia="Calibri"/>
          <w:snapToGrid w:val="0"/>
          <w:lang w:eastAsia="en-US"/>
        </w:rPr>
      </w:pPr>
    </w:p>
    <w:p w14:paraId="33972639" w14:textId="77777777" w:rsidR="00A54629" w:rsidRPr="00280CD8" w:rsidRDefault="00A54629" w:rsidP="00A54629">
      <w:pPr>
        <w:jc w:val="center"/>
        <w:rPr>
          <w:rFonts w:eastAsia="Calibri"/>
          <w:snapToGrid w:val="0"/>
          <w:lang w:eastAsia="en-US"/>
        </w:rPr>
      </w:pPr>
    </w:p>
    <w:p w14:paraId="48A22775" w14:textId="77777777" w:rsidR="00A54629" w:rsidRPr="00280CD8" w:rsidRDefault="00A54629" w:rsidP="00A54629">
      <w:pPr>
        <w:jc w:val="center"/>
        <w:rPr>
          <w:rFonts w:eastAsia="Calibri"/>
          <w:snapToGrid w:val="0"/>
          <w:lang w:eastAsia="en-US"/>
        </w:rPr>
      </w:pPr>
    </w:p>
    <w:p w14:paraId="0FD089AD" w14:textId="77777777" w:rsidR="00A54629" w:rsidRPr="00280CD8" w:rsidRDefault="00000000" w:rsidP="00A54629">
      <w:pPr>
        <w:ind w:right="98"/>
        <w:jc w:val="center"/>
        <w:rPr>
          <w:rFonts w:eastAsia="Calibri"/>
          <w:snapToGrid w:val="0"/>
          <w:lang w:eastAsia="en-US"/>
        </w:rPr>
      </w:pPr>
      <w:r w:rsidRPr="00280CD8">
        <w:rPr>
          <w:rFonts w:eastAsia="Calibri"/>
          <w:snapToGrid w:val="0"/>
          <w:lang w:val="kk" w:eastAsia="en-US"/>
        </w:rPr>
        <w:t>Астана қ., 2025 жыл</w:t>
      </w:r>
    </w:p>
    <w:p w14:paraId="4E3E60FA" w14:textId="77777777" w:rsidR="00A54629" w:rsidRPr="00280CD8" w:rsidRDefault="00A54629" w:rsidP="00A54629">
      <w:pPr>
        <w:pStyle w:val="pr"/>
        <w:jc w:val="left"/>
      </w:pPr>
    </w:p>
    <w:p w14:paraId="4A1B3A53" w14:textId="77777777" w:rsidR="00A54629" w:rsidRDefault="00A54629" w:rsidP="00A54629">
      <w:pPr>
        <w:pStyle w:val="pr"/>
      </w:pPr>
    </w:p>
    <w:p w14:paraId="11996463" w14:textId="77777777" w:rsidR="00540105" w:rsidRDefault="00540105" w:rsidP="00A54629">
      <w:pPr>
        <w:pStyle w:val="pr"/>
      </w:pPr>
    </w:p>
    <w:p w14:paraId="44ACE276" w14:textId="77777777" w:rsidR="00540105" w:rsidRPr="00280CD8" w:rsidRDefault="00540105" w:rsidP="00A54629">
      <w:pPr>
        <w:pStyle w:val="pr"/>
      </w:pPr>
    </w:p>
    <w:p w14:paraId="3778A10F" w14:textId="77777777" w:rsidR="00A54629" w:rsidRPr="00280CD8" w:rsidRDefault="00A54629" w:rsidP="00A54629">
      <w:pPr>
        <w:pStyle w:val="pr"/>
      </w:pPr>
    </w:p>
    <w:tbl>
      <w:tblPr>
        <w:tblStyle w:val="12"/>
        <w:tblW w:w="9634" w:type="dxa"/>
        <w:tblLook w:val="04A0" w:firstRow="1" w:lastRow="0" w:firstColumn="1" w:lastColumn="0" w:noHBand="0" w:noVBand="1"/>
      </w:tblPr>
      <w:tblGrid>
        <w:gridCol w:w="1484"/>
        <w:gridCol w:w="4040"/>
        <w:gridCol w:w="4110"/>
      </w:tblGrid>
      <w:tr w:rsidR="00207B5E" w14:paraId="0A95755A" w14:textId="77777777" w:rsidTr="009A256A">
        <w:tc>
          <w:tcPr>
            <w:tcW w:w="1484" w:type="dxa"/>
          </w:tcPr>
          <w:p w14:paraId="29C78E46" w14:textId="77777777" w:rsidR="00A54629" w:rsidRPr="00156641" w:rsidRDefault="00000000" w:rsidP="009A256A">
            <w:pPr>
              <w:widowControl w:val="0"/>
              <w:tabs>
                <w:tab w:val="left" w:pos="0"/>
                <w:tab w:val="left" w:pos="1080"/>
              </w:tabs>
              <w:snapToGrid w:val="0"/>
              <w:jc w:val="center"/>
              <w:rPr>
                <w:rFonts w:eastAsia="Times New Roman"/>
                <w:b/>
                <w:color w:val="000000"/>
              </w:rPr>
            </w:pPr>
            <w:r w:rsidRPr="00156641">
              <w:rPr>
                <w:rFonts w:eastAsia="Times New Roman"/>
                <w:b/>
                <w:color w:val="000000"/>
                <w:lang w:val="kk"/>
              </w:rPr>
              <w:lastRenderedPageBreak/>
              <w:t>Нұсқа нөмірі</w:t>
            </w:r>
          </w:p>
        </w:tc>
        <w:tc>
          <w:tcPr>
            <w:tcW w:w="4040" w:type="dxa"/>
          </w:tcPr>
          <w:p w14:paraId="67A9D464" w14:textId="77777777" w:rsidR="00A54629" w:rsidRPr="00156641" w:rsidRDefault="00000000" w:rsidP="009A256A">
            <w:pPr>
              <w:widowControl w:val="0"/>
              <w:tabs>
                <w:tab w:val="left" w:pos="0"/>
                <w:tab w:val="left" w:pos="1080"/>
              </w:tabs>
              <w:snapToGrid w:val="0"/>
              <w:jc w:val="center"/>
              <w:rPr>
                <w:rFonts w:eastAsia="Times New Roman"/>
                <w:b/>
                <w:color w:val="000000"/>
              </w:rPr>
            </w:pPr>
            <w:r w:rsidRPr="00156641">
              <w:rPr>
                <w:rFonts w:eastAsia="Times New Roman"/>
                <w:b/>
                <w:color w:val="000000"/>
                <w:lang w:val="kk"/>
              </w:rPr>
              <w:t>Өзгерістерді/толықтыруларды бекіту туралы Банк органының шешімінің деректемелері</w:t>
            </w:r>
          </w:p>
        </w:tc>
        <w:tc>
          <w:tcPr>
            <w:tcW w:w="4110" w:type="dxa"/>
          </w:tcPr>
          <w:p w14:paraId="7945ECAC" w14:textId="77777777" w:rsidR="00A54629" w:rsidRPr="00156641" w:rsidRDefault="00000000" w:rsidP="009A256A">
            <w:pPr>
              <w:widowControl w:val="0"/>
              <w:tabs>
                <w:tab w:val="left" w:pos="0"/>
                <w:tab w:val="left" w:pos="1080"/>
              </w:tabs>
              <w:snapToGrid w:val="0"/>
              <w:jc w:val="center"/>
              <w:rPr>
                <w:rFonts w:eastAsia="Times New Roman"/>
                <w:b/>
                <w:color w:val="000000"/>
              </w:rPr>
            </w:pPr>
            <w:r w:rsidRPr="00156641">
              <w:rPr>
                <w:rFonts w:eastAsia="Times New Roman"/>
                <w:b/>
                <w:color w:val="000000"/>
                <w:lang w:val="kk"/>
              </w:rPr>
              <w:t>Бекітілген өзгерістерді/толықтыруларды қолданысқа енгізу тәртібі</w:t>
            </w:r>
          </w:p>
        </w:tc>
      </w:tr>
      <w:tr w:rsidR="00207B5E" w14:paraId="016F60E9" w14:textId="77777777" w:rsidTr="009A256A">
        <w:tc>
          <w:tcPr>
            <w:tcW w:w="1484" w:type="dxa"/>
          </w:tcPr>
          <w:p w14:paraId="22C3C2B5" w14:textId="77777777" w:rsidR="00A54629" w:rsidRPr="00156641" w:rsidRDefault="00000000" w:rsidP="009A256A">
            <w:pPr>
              <w:widowControl w:val="0"/>
              <w:tabs>
                <w:tab w:val="left" w:pos="0"/>
                <w:tab w:val="left" w:pos="1080"/>
              </w:tabs>
              <w:snapToGrid w:val="0"/>
              <w:jc w:val="both"/>
              <w:rPr>
                <w:rFonts w:eastAsia="Times New Roman"/>
                <w:color w:val="000000"/>
              </w:rPr>
            </w:pPr>
            <w:r>
              <w:rPr>
                <w:rFonts w:eastAsia="Times New Roman"/>
                <w:color w:val="000000"/>
                <w:lang w:val="kk"/>
              </w:rPr>
              <w:t>1</w:t>
            </w:r>
          </w:p>
        </w:tc>
        <w:tc>
          <w:tcPr>
            <w:tcW w:w="4040" w:type="dxa"/>
          </w:tcPr>
          <w:p w14:paraId="4B115865" w14:textId="77777777" w:rsidR="00A54629" w:rsidRPr="00156641" w:rsidRDefault="009B5584" w:rsidP="009A256A">
            <w:pPr>
              <w:widowControl w:val="0"/>
              <w:tabs>
                <w:tab w:val="left" w:pos="0"/>
                <w:tab w:val="left" w:pos="1080"/>
              </w:tabs>
              <w:snapToGrid w:val="0"/>
              <w:jc w:val="both"/>
              <w:rPr>
                <w:rFonts w:eastAsia="Times New Roman"/>
                <w:color w:val="000000"/>
              </w:rPr>
            </w:pPr>
            <w:r>
              <w:rPr>
                <w:rFonts w:eastAsia="Times New Roman"/>
                <w:color w:val="000000"/>
                <w:lang w:val="kk"/>
              </w:rPr>
              <w:t>«</w:t>
            </w:r>
            <w:r w:rsidRPr="00EB1E90">
              <w:rPr>
                <w:rFonts w:eastAsia="Times New Roman"/>
                <w:color w:val="000000"/>
                <w:lang w:val="kk"/>
              </w:rPr>
              <w:t>Бәйтерек</w:t>
            </w:r>
            <w:r>
              <w:rPr>
                <w:rFonts w:eastAsia="Times New Roman"/>
                <w:color w:val="000000"/>
                <w:lang w:val="kk"/>
              </w:rPr>
              <w:t>»</w:t>
            </w:r>
            <w:r w:rsidRPr="00EB1E90">
              <w:rPr>
                <w:rFonts w:eastAsia="Times New Roman"/>
                <w:color w:val="000000"/>
                <w:lang w:val="kk"/>
              </w:rPr>
              <w:t xml:space="preserve"> ҰБХ</w:t>
            </w:r>
            <w:r>
              <w:rPr>
                <w:rFonts w:eastAsia="Times New Roman"/>
                <w:color w:val="000000"/>
                <w:lang w:val="kk"/>
              </w:rPr>
              <w:t>»</w:t>
            </w:r>
            <w:r w:rsidRPr="00EB1E90">
              <w:rPr>
                <w:rFonts w:eastAsia="Times New Roman"/>
                <w:color w:val="000000"/>
                <w:lang w:val="kk"/>
              </w:rPr>
              <w:t xml:space="preserve"> АҚ </w:t>
            </w:r>
            <w:r w:rsidR="00B1769F">
              <w:rPr>
                <w:rFonts w:eastAsia="Times New Roman"/>
                <w:color w:val="000000"/>
                <w:lang w:val="kk"/>
              </w:rPr>
              <w:t>Басқарма</w:t>
            </w:r>
            <w:r w:rsidRPr="00EB1E90">
              <w:rPr>
                <w:rFonts w:eastAsia="Times New Roman"/>
                <w:color w:val="000000"/>
                <w:lang w:val="kk"/>
              </w:rPr>
              <w:t xml:space="preserve">сының 2025 жылғы 12 желтоқсандағы шешімі (№58/25 хаттама) </w:t>
            </w:r>
          </w:p>
        </w:tc>
        <w:tc>
          <w:tcPr>
            <w:tcW w:w="4110" w:type="dxa"/>
          </w:tcPr>
          <w:p w14:paraId="7378EED5" w14:textId="77777777" w:rsidR="00A54629" w:rsidRPr="00156641" w:rsidRDefault="00000000" w:rsidP="009A256A">
            <w:pPr>
              <w:widowControl w:val="0"/>
              <w:tabs>
                <w:tab w:val="left" w:pos="0"/>
                <w:tab w:val="left" w:pos="1080"/>
              </w:tabs>
              <w:snapToGrid w:val="0"/>
              <w:jc w:val="both"/>
              <w:rPr>
                <w:rFonts w:eastAsia="Times New Roman"/>
                <w:color w:val="000000"/>
              </w:rPr>
            </w:pPr>
            <w:r>
              <w:rPr>
                <w:rFonts w:eastAsia="Times New Roman"/>
                <w:color w:val="000000"/>
                <w:lang w:val="kk"/>
              </w:rPr>
              <w:t>Бекітілген сәттен бастап</w:t>
            </w:r>
          </w:p>
        </w:tc>
      </w:tr>
    </w:tbl>
    <w:p w14:paraId="28E5841E" w14:textId="77777777" w:rsidR="00A54629" w:rsidRDefault="00A54629" w:rsidP="00A54629">
      <w:pPr>
        <w:pStyle w:val="pc"/>
        <w:rPr>
          <w:rStyle w:val="s1"/>
          <w:lang w:val="kk-KZ"/>
        </w:rPr>
      </w:pPr>
    </w:p>
    <w:p w14:paraId="080A3298" w14:textId="77777777" w:rsidR="00A54629" w:rsidRPr="00280CD8" w:rsidRDefault="00000000" w:rsidP="00A54629">
      <w:pPr>
        <w:pStyle w:val="pc"/>
        <w:rPr>
          <w:rStyle w:val="s1"/>
          <w:lang w:val="kk-KZ"/>
        </w:rPr>
      </w:pPr>
      <w:r w:rsidRPr="00280CD8">
        <w:rPr>
          <w:rStyle w:val="s1"/>
          <w:lang w:val="kk"/>
        </w:rPr>
        <w:t xml:space="preserve">Мазмұны </w:t>
      </w:r>
    </w:p>
    <w:p w14:paraId="0A4398F9" w14:textId="77777777" w:rsidR="00A54629" w:rsidRPr="009B5584" w:rsidRDefault="009B5584" w:rsidP="00A54629">
      <w:pPr>
        <w:pStyle w:val="pc"/>
        <w:jc w:val="both"/>
        <w:rPr>
          <w:rStyle w:val="s1"/>
          <w:b w:val="0"/>
          <w:lang w:val="kk-KZ"/>
        </w:rPr>
      </w:pPr>
      <w:r>
        <w:rPr>
          <w:rStyle w:val="s1"/>
          <w:lang w:val="en-US"/>
        </w:rPr>
        <w:t xml:space="preserve"> </w:t>
      </w:r>
    </w:p>
    <w:p w14:paraId="5E503693"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1-тарау. </w:t>
      </w:r>
      <w:hyperlink w:anchor="SUB100" w:history="1">
        <w:r w:rsidRPr="008F7EF1">
          <w:rPr>
            <w:rStyle w:val="a4"/>
            <w:color w:val="000000" w:themeColor="text1"/>
            <w:lang w:val="kk"/>
          </w:rPr>
          <w:t>Жалпы ережелер...................................................................................</w:t>
        </w:r>
      </w:hyperlink>
      <w:r>
        <w:rPr>
          <w:rStyle w:val="a4"/>
          <w:color w:val="000000" w:themeColor="text1"/>
          <w:lang w:val="en-US"/>
        </w:rPr>
        <w:t>.............................</w:t>
      </w:r>
      <w:r w:rsidRPr="008F7EF1">
        <w:rPr>
          <w:rStyle w:val="s1"/>
          <w:color w:val="000000" w:themeColor="text1"/>
          <w:lang w:val="kk"/>
        </w:rPr>
        <w:t xml:space="preserve">3  </w:t>
      </w:r>
    </w:p>
    <w:p w14:paraId="464A8ABE"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2-тарау. </w:t>
      </w:r>
      <w:hyperlink w:anchor="SUB700" w:history="1">
        <w:r w:rsidRPr="008F7EF1">
          <w:rPr>
            <w:rStyle w:val="a4"/>
            <w:color w:val="000000" w:themeColor="text1"/>
            <w:lang w:val="kk"/>
          </w:rPr>
          <w:t>Банктің Директорлар кеңесінің құзыреті</w:t>
        </w:r>
      </w:hyperlink>
      <w:r w:rsidRPr="008F7EF1">
        <w:rPr>
          <w:rStyle w:val="s1"/>
          <w:color w:val="000000" w:themeColor="text1"/>
          <w:lang w:val="kk"/>
        </w:rPr>
        <w:t>......................................</w:t>
      </w:r>
      <w:r w:rsidRPr="00540105">
        <w:rPr>
          <w:rStyle w:val="s1"/>
          <w:color w:val="000000" w:themeColor="text1"/>
          <w:lang w:val="kk-KZ"/>
        </w:rPr>
        <w:t>..................................</w:t>
      </w:r>
      <w:r w:rsidRPr="008F7EF1">
        <w:rPr>
          <w:rStyle w:val="s1"/>
          <w:color w:val="000000" w:themeColor="text1"/>
          <w:lang w:val="kk"/>
        </w:rPr>
        <w:t xml:space="preserve">4 </w:t>
      </w:r>
    </w:p>
    <w:p w14:paraId="34B97B62"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3-тарау. </w:t>
      </w:r>
      <w:hyperlink w:anchor="SUB800" w:history="1">
        <w:r w:rsidRPr="008F7EF1">
          <w:rPr>
            <w:rStyle w:val="a4"/>
            <w:color w:val="000000" w:themeColor="text1"/>
            <w:lang w:val="kk"/>
          </w:rPr>
          <w:t>Банктің Директорлар кеңесі мүшелерінің құқықтары, міндеттері және жауапкершілігі</w:t>
        </w:r>
      </w:hyperlink>
      <w:r w:rsidRPr="008F7EF1">
        <w:rPr>
          <w:rStyle w:val="s1"/>
          <w:color w:val="000000" w:themeColor="text1"/>
          <w:lang w:val="kk"/>
        </w:rPr>
        <w:t xml:space="preserve"> </w:t>
      </w:r>
      <w:r w:rsidRPr="00540105">
        <w:rPr>
          <w:rStyle w:val="s1"/>
          <w:color w:val="000000" w:themeColor="text1"/>
          <w:lang w:val="kk-KZ"/>
        </w:rPr>
        <w:t>_________________________________________________________________</w:t>
      </w:r>
      <w:r w:rsidRPr="008F7EF1">
        <w:rPr>
          <w:rStyle w:val="s1"/>
          <w:color w:val="000000" w:themeColor="text1"/>
          <w:lang w:val="kk"/>
        </w:rPr>
        <w:t>4</w:t>
      </w:r>
    </w:p>
    <w:p w14:paraId="4ABF28B5"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4-тарау. </w:t>
      </w:r>
      <w:hyperlink w:anchor="SUB1200" w:history="1">
        <w:r w:rsidRPr="008F7EF1">
          <w:rPr>
            <w:rStyle w:val="a4"/>
            <w:color w:val="000000" w:themeColor="text1"/>
            <w:lang w:val="kk"/>
          </w:rPr>
          <w:t>Банктің Директорлар кеңесінің мүшелерін іздеу, іріктеу және сайлау тәртібі</w:t>
        </w:r>
      </w:hyperlink>
      <w:r w:rsidRPr="008F7EF1">
        <w:rPr>
          <w:rStyle w:val="s1"/>
          <w:color w:val="000000" w:themeColor="text1"/>
          <w:lang w:val="kk"/>
        </w:rPr>
        <w:t xml:space="preserve"> </w:t>
      </w:r>
      <w:r w:rsidRPr="00540105">
        <w:rPr>
          <w:rStyle w:val="s1"/>
          <w:color w:val="000000" w:themeColor="text1"/>
          <w:lang w:val="kk-KZ"/>
        </w:rPr>
        <w:t>_____</w:t>
      </w:r>
      <w:r w:rsidRPr="008F7EF1">
        <w:rPr>
          <w:rStyle w:val="s1"/>
          <w:color w:val="000000" w:themeColor="text1"/>
          <w:lang w:val="kk"/>
        </w:rPr>
        <w:t>8</w:t>
      </w:r>
    </w:p>
    <w:p w14:paraId="228973E2" w14:textId="77777777" w:rsidR="009B5584" w:rsidRPr="008F7EF1" w:rsidRDefault="009B5584" w:rsidP="009B5584">
      <w:pPr>
        <w:rPr>
          <w:rStyle w:val="s1"/>
          <w:b w:val="0"/>
          <w:color w:val="000000" w:themeColor="text1"/>
          <w:lang w:val="kk-KZ"/>
        </w:rPr>
      </w:pPr>
      <w:r w:rsidRPr="008F7EF1">
        <w:rPr>
          <w:rStyle w:val="a4"/>
          <w:color w:val="000000" w:themeColor="text1"/>
          <w:lang w:val="kk"/>
        </w:rPr>
        <w:t xml:space="preserve">5-тарау. </w:t>
      </w:r>
      <w:hyperlink w:anchor="Приложение" w:history="1">
        <w:r w:rsidRPr="008F7EF1">
          <w:rPr>
            <w:rStyle w:val="a4"/>
            <w:color w:val="000000" w:themeColor="text1"/>
            <w:lang w:val="kk"/>
          </w:rPr>
          <w:t xml:space="preserve">Банктің Директорлар кеңесінің мүшелеріне өтемақы шығыстар мен сыйақылар төлеу тәртібі                                                                                                                              </w:t>
        </w:r>
      </w:hyperlink>
      <w:r w:rsidRPr="008F7EF1">
        <w:rPr>
          <w:rStyle w:val="a4"/>
          <w:color w:val="000000" w:themeColor="text1"/>
          <w:lang w:val="kk"/>
        </w:rPr>
        <w:t>_________</w:t>
      </w:r>
      <w:r w:rsidRPr="008F7EF1">
        <w:rPr>
          <w:rStyle w:val="s1"/>
          <w:color w:val="000000" w:themeColor="text1"/>
          <w:lang w:val="kk"/>
        </w:rPr>
        <w:t>11</w:t>
      </w:r>
    </w:p>
    <w:p w14:paraId="0E2F6D90"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6-тарау. </w:t>
      </w:r>
      <w:hyperlink w:anchor="SUB3100" w:history="1">
        <w:r w:rsidRPr="008F7EF1">
          <w:rPr>
            <w:rStyle w:val="a4"/>
            <w:color w:val="000000" w:themeColor="text1"/>
            <w:lang w:val="kk"/>
          </w:rPr>
          <w:t>Банктің Директорлар кеңесінің төрағасы</w:t>
        </w:r>
      </w:hyperlink>
      <w:r w:rsidRPr="008F7EF1">
        <w:rPr>
          <w:rStyle w:val="s1"/>
          <w:color w:val="000000" w:themeColor="text1"/>
          <w:lang w:val="kk"/>
        </w:rPr>
        <w:t xml:space="preserve"> </w:t>
      </w:r>
      <w:r w:rsidRPr="00540105">
        <w:rPr>
          <w:rStyle w:val="s1"/>
          <w:color w:val="000000" w:themeColor="text1"/>
          <w:lang w:val="kk-KZ"/>
        </w:rPr>
        <w:t>___________________________________</w:t>
      </w:r>
      <w:r w:rsidRPr="008F7EF1">
        <w:rPr>
          <w:rStyle w:val="s1"/>
          <w:color w:val="000000" w:themeColor="text1"/>
          <w:lang w:val="kk"/>
        </w:rPr>
        <w:t>12</w:t>
      </w:r>
    </w:p>
    <w:p w14:paraId="4C8AD33A"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7-тарау. </w:t>
      </w:r>
      <w:hyperlink w:anchor="SUB3500" w:history="1">
        <w:r w:rsidRPr="008F7EF1">
          <w:rPr>
            <w:rStyle w:val="a4"/>
            <w:color w:val="000000" w:themeColor="text1"/>
            <w:lang w:val="kk"/>
          </w:rPr>
          <w:t>Корпоративтік хатшы</w:t>
        </w:r>
      </w:hyperlink>
      <w:r w:rsidRPr="00540105">
        <w:rPr>
          <w:rStyle w:val="a4"/>
          <w:color w:val="000000" w:themeColor="text1"/>
          <w:lang w:val="kk-KZ"/>
        </w:rPr>
        <w:t>___________________________________________________</w:t>
      </w:r>
      <w:r w:rsidRPr="008F7EF1">
        <w:rPr>
          <w:rStyle w:val="s1"/>
          <w:color w:val="000000" w:themeColor="text1"/>
          <w:lang w:val="kk"/>
        </w:rPr>
        <w:t xml:space="preserve"> 14</w:t>
      </w:r>
    </w:p>
    <w:p w14:paraId="04D62E77"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8-тарау. </w:t>
      </w:r>
      <w:hyperlink w:anchor="SUB3700" w:history="1">
        <w:r w:rsidRPr="008F7EF1">
          <w:rPr>
            <w:rStyle w:val="a4"/>
            <w:color w:val="000000" w:themeColor="text1"/>
            <w:lang w:val="kk"/>
          </w:rPr>
          <w:t>Банктің Директорлар кеңесінің отырыстарын ұйымдастыру және өткізу тәртібі</w:t>
        </w:r>
      </w:hyperlink>
      <w:r w:rsidRPr="00540105">
        <w:rPr>
          <w:rStyle w:val="s1"/>
          <w:color w:val="000000" w:themeColor="text1"/>
          <w:lang w:val="kk-KZ"/>
        </w:rPr>
        <w:t>__</w:t>
      </w:r>
      <w:r w:rsidRPr="008F7EF1">
        <w:rPr>
          <w:rStyle w:val="s1"/>
          <w:color w:val="000000" w:themeColor="text1"/>
          <w:lang w:val="kk"/>
        </w:rPr>
        <w:t>15</w:t>
      </w:r>
    </w:p>
    <w:p w14:paraId="27C14F44"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9-тарау. </w:t>
      </w:r>
      <w:hyperlink w:anchor="SUB9600" w:history="1">
        <w:r w:rsidRPr="008F7EF1">
          <w:rPr>
            <w:rStyle w:val="a4"/>
            <w:color w:val="000000" w:themeColor="text1"/>
            <w:lang w:val="kk"/>
          </w:rPr>
          <w:t>Банктің Директорлар кеңесінің комитеттері</w:t>
        </w:r>
      </w:hyperlink>
      <w:r w:rsidRPr="008F7EF1">
        <w:rPr>
          <w:rStyle w:val="s1"/>
          <w:color w:val="000000" w:themeColor="text1"/>
          <w:lang w:val="kk"/>
        </w:rPr>
        <w:t xml:space="preserve"> </w:t>
      </w:r>
      <w:r w:rsidRPr="00540105">
        <w:rPr>
          <w:rStyle w:val="s1"/>
          <w:color w:val="000000" w:themeColor="text1"/>
        </w:rPr>
        <w:t>________________________________</w:t>
      </w:r>
      <w:r w:rsidRPr="008F7EF1">
        <w:rPr>
          <w:rStyle w:val="s1"/>
          <w:color w:val="000000" w:themeColor="text1"/>
          <w:lang w:val="kk"/>
        </w:rPr>
        <w:t>23</w:t>
      </w:r>
    </w:p>
    <w:p w14:paraId="3E0ABAD8"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10-тарау. </w:t>
      </w:r>
      <w:hyperlink w:anchor="SUB10000" w:history="1">
        <w:r w:rsidRPr="008F7EF1">
          <w:rPr>
            <w:rStyle w:val="a4"/>
            <w:color w:val="000000" w:themeColor="text1"/>
            <w:lang w:val="kk"/>
          </w:rPr>
          <w:t>Банктің Директорлар кеңесінің мүшелеріне Банкке қатысты ақпарат беру тәртібі</w:t>
        </w:r>
      </w:hyperlink>
      <w:r w:rsidRPr="008F7EF1">
        <w:rPr>
          <w:rStyle w:val="s1"/>
          <w:color w:val="000000" w:themeColor="text1"/>
          <w:lang w:val="kk"/>
        </w:rPr>
        <w:t xml:space="preserve">                                                                                                                                                  </w:t>
      </w:r>
      <w:r w:rsidRPr="00540105">
        <w:rPr>
          <w:rStyle w:val="s1"/>
          <w:color w:val="000000" w:themeColor="text1"/>
          <w:lang w:val="kk-KZ"/>
        </w:rPr>
        <w:t>_____________________________________________________________________________</w:t>
      </w:r>
      <w:r w:rsidR="00B1769F" w:rsidRPr="00540105">
        <w:rPr>
          <w:rStyle w:val="s1"/>
          <w:color w:val="000000" w:themeColor="text1"/>
          <w:lang w:val="kk-KZ"/>
        </w:rPr>
        <w:t>_</w:t>
      </w:r>
      <w:r w:rsidRPr="008F7EF1">
        <w:rPr>
          <w:rStyle w:val="s1"/>
          <w:color w:val="000000" w:themeColor="text1"/>
          <w:lang w:val="kk"/>
        </w:rPr>
        <w:t>24</w:t>
      </w:r>
    </w:p>
    <w:p w14:paraId="3CAED3D3"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11-тарау. </w:t>
      </w:r>
      <w:hyperlink w:anchor="SUB10100" w:history="1">
        <w:r w:rsidRPr="008F7EF1">
          <w:rPr>
            <w:rStyle w:val="a4"/>
            <w:color w:val="000000" w:themeColor="text1"/>
            <w:lang w:val="kk"/>
          </w:rPr>
          <w:t xml:space="preserve"> Банктің Директорлар кеңесінің қызметін бағалау                                                          </w:t>
        </w:r>
      </w:hyperlink>
      <w:r w:rsidR="00B1769F" w:rsidRPr="00B1769F">
        <w:rPr>
          <w:rStyle w:val="a4"/>
          <w:color w:val="000000" w:themeColor="text1"/>
          <w:lang w:val="kk"/>
        </w:rPr>
        <w:t>______________________________________________________________________________</w:t>
      </w:r>
      <w:r w:rsidRPr="008F7EF1">
        <w:rPr>
          <w:rStyle w:val="s1"/>
          <w:color w:val="000000" w:themeColor="text1"/>
          <w:lang w:val="kk"/>
        </w:rPr>
        <w:t>25</w:t>
      </w:r>
    </w:p>
    <w:p w14:paraId="1A0119F3"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12-тарау. </w:t>
      </w:r>
      <w:hyperlink w:anchor="SUB10800" w:history="1">
        <w:r w:rsidRPr="008F7EF1">
          <w:rPr>
            <w:rStyle w:val="a4"/>
            <w:color w:val="000000" w:themeColor="text1"/>
            <w:lang w:val="kk"/>
          </w:rPr>
          <w:t xml:space="preserve">Сыртқы сарапшыларды тарту тәртібі                                                                   </w:t>
        </w:r>
      </w:hyperlink>
      <w:r w:rsidR="00B1769F" w:rsidRPr="00540105">
        <w:rPr>
          <w:rStyle w:val="a4"/>
          <w:color w:val="000000" w:themeColor="text1"/>
          <w:lang w:val="kk-KZ"/>
        </w:rPr>
        <w:t>___</w:t>
      </w:r>
      <w:r w:rsidRPr="008F7EF1">
        <w:rPr>
          <w:rStyle w:val="s1"/>
          <w:color w:val="000000" w:themeColor="text1"/>
          <w:lang w:val="kk"/>
        </w:rPr>
        <w:t xml:space="preserve"> 27</w:t>
      </w:r>
    </w:p>
    <w:p w14:paraId="374D4004" w14:textId="77777777" w:rsidR="009B5584" w:rsidRPr="008F7EF1" w:rsidRDefault="009B5584" w:rsidP="009B5584">
      <w:pPr>
        <w:rPr>
          <w:rStyle w:val="s1"/>
          <w:b w:val="0"/>
          <w:color w:val="000000" w:themeColor="text1"/>
          <w:lang w:val="kk-KZ"/>
        </w:rPr>
      </w:pPr>
      <w:r w:rsidRPr="008F7EF1">
        <w:rPr>
          <w:rStyle w:val="s1"/>
          <w:color w:val="000000" w:themeColor="text1"/>
          <w:lang w:val="kk"/>
        </w:rPr>
        <w:t xml:space="preserve">13-тарау. </w:t>
      </w:r>
      <w:hyperlink w:anchor="Приложение17" w:history="1">
        <w:r w:rsidRPr="008F7EF1">
          <w:rPr>
            <w:rStyle w:val="a4"/>
            <w:color w:val="000000" w:themeColor="text1"/>
            <w:lang w:val="kk"/>
          </w:rPr>
          <w:t xml:space="preserve">Қорытынды ережелер                                                                                          </w:t>
        </w:r>
      </w:hyperlink>
      <w:r w:rsidR="00B1769F" w:rsidRPr="00540105">
        <w:rPr>
          <w:rStyle w:val="a4"/>
          <w:color w:val="000000" w:themeColor="text1"/>
          <w:lang w:val="kk-KZ"/>
        </w:rPr>
        <w:t>____</w:t>
      </w:r>
      <w:r w:rsidRPr="008F7EF1">
        <w:rPr>
          <w:rStyle w:val="s1"/>
          <w:color w:val="000000" w:themeColor="text1"/>
          <w:lang w:val="kk"/>
        </w:rPr>
        <w:t xml:space="preserve"> 28</w:t>
      </w:r>
    </w:p>
    <w:p w14:paraId="299DB0E5" w14:textId="77777777" w:rsidR="009B5584" w:rsidRPr="008F7EF1" w:rsidRDefault="009B5584" w:rsidP="009B5584">
      <w:pPr>
        <w:rPr>
          <w:rStyle w:val="s1"/>
          <w:b w:val="0"/>
          <w:color w:val="000000" w:themeColor="text1"/>
          <w:lang w:val="kk-KZ"/>
        </w:rPr>
      </w:pPr>
      <w:hyperlink w:anchor="SUB1" w:history="1">
        <w:r w:rsidRPr="008F7EF1">
          <w:rPr>
            <w:rStyle w:val="a4"/>
            <w:color w:val="000000" w:themeColor="text1"/>
            <w:lang w:val="kk"/>
          </w:rPr>
          <w:t>1-қосымша</w:t>
        </w:r>
      </w:hyperlink>
      <w:r w:rsidRPr="008F7EF1">
        <w:rPr>
          <w:rStyle w:val="s1"/>
          <w:color w:val="000000" w:themeColor="text1"/>
          <w:lang w:val="kk"/>
        </w:rPr>
        <w:t xml:space="preserve">                                                                                                                                    29</w:t>
      </w:r>
    </w:p>
    <w:p w14:paraId="21981A0F" w14:textId="77777777" w:rsidR="009B5584" w:rsidRPr="008F7EF1" w:rsidRDefault="009B5584" w:rsidP="009B5584">
      <w:pPr>
        <w:rPr>
          <w:rStyle w:val="s1"/>
          <w:b w:val="0"/>
          <w:color w:val="000000" w:themeColor="text1"/>
          <w:lang w:val="kk-KZ"/>
        </w:rPr>
      </w:pPr>
      <w:hyperlink w:anchor="SUB17" w:history="1">
        <w:r w:rsidRPr="008F7EF1">
          <w:rPr>
            <w:rStyle w:val="a4"/>
            <w:color w:val="000000" w:themeColor="text1"/>
            <w:lang w:val="kk"/>
          </w:rPr>
          <w:t>2-қосымша</w:t>
        </w:r>
      </w:hyperlink>
      <w:r w:rsidRPr="008F7EF1">
        <w:rPr>
          <w:rStyle w:val="s1"/>
          <w:color w:val="000000" w:themeColor="text1"/>
          <w:lang w:val="kk"/>
        </w:rPr>
        <w:t xml:space="preserve">                                                                                                                                    32</w:t>
      </w:r>
    </w:p>
    <w:p w14:paraId="632C7542" w14:textId="77777777" w:rsidR="009B5584" w:rsidRPr="008F7EF1" w:rsidRDefault="009B5584" w:rsidP="009B5584">
      <w:pPr>
        <w:rPr>
          <w:rStyle w:val="s1"/>
          <w:b w:val="0"/>
          <w:color w:val="000000" w:themeColor="text1"/>
          <w:lang w:val="kk-KZ"/>
        </w:rPr>
      </w:pPr>
      <w:hyperlink w:anchor="SUB10" w:history="1">
        <w:r w:rsidRPr="008F7EF1">
          <w:rPr>
            <w:rStyle w:val="a4"/>
            <w:color w:val="000000" w:themeColor="text1"/>
            <w:lang w:val="kk"/>
          </w:rPr>
          <w:t>3-қосымша</w:t>
        </w:r>
      </w:hyperlink>
      <w:r w:rsidRPr="008F7EF1">
        <w:rPr>
          <w:rStyle w:val="s1"/>
          <w:color w:val="000000" w:themeColor="text1"/>
          <w:lang w:val="kk"/>
        </w:rPr>
        <w:t xml:space="preserve">                                                                                                                                    33</w:t>
      </w:r>
    </w:p>
    <w:p w14:paraId="3B9B4D94" w14:textId="77777777" w:rsidR="009B5584" w:rsidRPr="008F7EF1" w:rsidRDefault="009B5584" w:rsidP="009B5584">
      <w:pPr>
        <w:rPr>
          <w:rStyle w:val="s1"/>
          <w:b w:val="0"/>
          <w:color w:val="000000" w:themeColor="text1"/>
          <w:lang w:val="kk-KZ"/>
        </w:rPr>
      </w:pPr>
      <w:hyperlink w:anchor="SUB11" w:history="1">
        <w:r w:rsidRPr="008F7EF1">
          <w:rPr>
            <w:rStyle w:val="a4"/>
            <w:color w:val="000000" w:themeColor="text1"/>
            <w:lang w:val="kk"/>
          </w:rPr>
          <w:t>4-қосымша</w:t>
        </w:r>
      </w:hyperlink>
      <w:r w:rsidRPr="008F7EF1">
        <w:rPr>
          <w:rStyle w:val="s1"/>
          <w:color w:val="000000" w:themeColor="text1"/>
          <w:lang w:val="kk"/>
        </w:rPr>
        <w:t xml:space="preserve">                                                                                                                                    36</w:t>
      </w:r>
    </w:p>
    <w:p w14:paraId="4FFBF01F" w14:textId="77777777" w:rsidR="009B5584" w:rsidRPr="008F7EF1" w:rsidRDefault="009B5584" w:rsidP="009B5584">
      <w:pPr>
        <w:rPr>
          <w:rStyle w:val="s1"/>
          <w:b w:val="0"/>
          <w:color w:val="000000" w:themeColor="text1"/>
          <w:lang w:val="kk-KZ"/>
        </w:rPr>
      </w:pPr>
      <w:hyperlink w:anchor="SUB7" w:history="1">
        <w:r w:rsidRPr="008F7EF1">
          <w:rPr>
            <w:rStyle w:val="a4"/>
            <w:color w:val="000000" w:themeColor="text1"/>
            <w:lang w:val="kk"/>
          </w:rPr>
          <w:t>5-қосымша</w:t>
        </w:r>
      </w:hyperlink>
      <w:r w:rsidRPr="008F7EF1">
        <w:rPr>
          <w:rStyle w:val="s1"/>
          <w:color w:val="000000" w:themeColor="text1"/>
          <w:lang w:val="kk"/>
        </w:rPr>
        <w:t xml:space="preserve">                                                                                                                                    37</w:t>
      </w:r>
    </w:p>
    <w:p w14:paraId="0F37A86F" w14:textId="77777777" w:rsidR="009B5584" w:rsidRPr="008F7EF1" w:rsidRDefault="009B5584" w:rsidP="009B5584">
      <w:pPr>
        <w:rPr>
          <w:rStyle w:val="s1"/>
          <w:b w:val="0"/>
          <w:color w:val="000000" w:themeColor="text1"/>
          <w:lang w:val="kk-KZ"/>
        </w:rPr>
      </w:pPr>
      <w:hyperlink w:anchor="SUB5" w:history="1">
        <w:r w:rsidRPr="008F7EF1">
          <w:rPr>
            <w:rStyle w:val="a4"/>
            <w:color w:val="000000" w:themeColor="text1"/>
            <w:lang w:val="kk"/>
          </w:rPr>
          <w:t>6-қосымша</w:t>
        </w:r>
      </w:hyperlink>
      <w:r w:rsidRPr="008F7EF1">
        <w:rPr>
          <w:rStyle w:val="s1"/>
          <w:color w:val="000000" w:themeColor="text1"/>
          <w:lang w:val="kk"/>
        </w:rPr>
        <w:t xml:space="preserve">                                                                                                                                    45</w:t>
      </w:r>
    </w:p>
    <w:p w14:paraId="654575A0" w14:textId="77777777" w:rsidR="009B5584" w:rsidRPr="008F7EF1" w:rsidRDefault="009B5584" w:rsidP="009B5584">
      <w:pPr>
        <w:rPr>
          <w:rStyle w:val="s1"/>
          <w:b w:val="0"/>
          <w:color w:val="000000" w:themeColor="text1"/>
          <w:lang w:val="kk-KZ"/>
        </w:rPr>
      </w:pPr>
      <w:hyperlink w:anchor="SUB20" w:history="1">
        <w:r w:rsidRPr="008F7EF1">
          <w:rPr>
            <w:rStyle w:val="a4"/>
            <w:color w:val="000000" w:themeColor="text1"/>
            <w:lang w:val="kk"/>
          </w:rPr>
          <w:t>7-қосымша</w:t>
        </w:r>
      </w:hyperlink>
      <w:r w:rsidRPr="008F7EF1">
        <w:rPr>
          <w:rStyle w:val="s1"/>
          <w:color w:val="000000" w:themeColor="text1"/>
          <w:lang w:val="kk"/>
        </w:rPr>
        <w:t xml:space="preserve">                                                                                                                                    47</w:t>
      </w:r>
    </w:p>
    <w:p w14:paraId="34BE6A05" w14:textId="77777777" w:rsidR="009B5584" w:rsidRPr="008F7EF1" w:rsidRDefault="009B5584" w:rsidP="009B5584">
      <w:pPr>
        <w:rPr>
          <w:rStyle w:val="s1"/>
          <w:b w:val="0"/>
          <w:color w:val="000000" w:themeColor="text1"/>
          <w:lang w:val="kk-KZ"/>
        </w:rPr>
      </w:pPr>
      <w:hyperlink w:anchor="SUB21" w:history="1">
        <w:r w:rsidRPr="008F7EF1">
          <w:rPr>
            <w:rStyle w:val="a4"/>
            <w:color w:val="000000" w:themeColor="text1"/>
            <w:lang w:val="kk"/>
          </w:rPr>
          <w:t>8-қосымша</w:t>
        </w:r>
      </w:hyperlink>
      <w:r w:rsidRPr="008F7EF1">
        <w:rPr>
          <w:rStyle w:val="s1"/>
          <w:color w:val="000000" w:themeColor="text1"/>
          <w:lang w:val="kk"/>
        </w:rPr>
        <w:t xml:space="preserve">                                                                                                                                    49</w:t>
      </w:r>
    </w:p>
    <w:p w14:paraId="07F61511" w14:textId="77777777" w:rsidR="009B5584" w:rsidRPr="008F7EF1" w:rsidRDefault="009B5584" w:rsidP="009B5584">
      <w:pPr>
        <w:rPr>
          <w:rStyle w:val="s1"/>
          <w:b w:val="0"/>
          <w:color w:val="000000" w:themeColor="text1"/>
          <w:lang w:val="kk-KZ"/>
        </w:rPr>
      </w:pPr>
      <w:hyperlink w:anchor="SUB8" w:history="1">
        <w:r w:rsidRPr="008F7EF1">
          <w:rPr>
            <w:rStyle w:val="a4"/>
            <w:color w:val="000000" w:themeColor="text1"/>
            <w:lang w:val="kk"/>
          </w:rPr>
          <w:t>9-қосымша</w:t>
        </w:r>
      </w:hyperlink>
      <w:r w:rsidRPr="008F7EF1">
        <w:rPr>
          <w:rStyle w:val="s1"/>
          <w:color w:val="000000" w:themeColor="text1"/>
          <w:lang w:val="kk"/>
        </w:rPr>
        <w:t xml:space="preserve">                                                                                                                                    50</w:t>
      </w:r>
    </w:p>
    <w:p w14:paraId="0692D916" w14:textId="77777777" w:rsidR="009B5584" w:rsidRPr="008F7EF1" w:rsidRDefault="009B5584" w:rsidP="009B5584">
      <w:pPr>
        <w:rPr>
          <w:rStyle w:val="s1"/>
          <w:b w:val="0"/>
          <w:color w:val="000000" w:themeColor="text1"/>
          <w:lang w:val="kk-KZ"/>
        </w:rPr>
      </w:pPr>
      <w:hyperlink w:anchor="SUB6" w:history="1">
        <w:r w:rsidRPr="008F7EF1">
          <w:rPr>
            <w:rStyle w:val="a4"/>
            <w:color w:val="000000" w:themeColor="text1"/>
            <w:lang w:val="kk"/>
          </w:rPr>
          <w:t xml:space="preserve">10-қосымша                                                                                                                                 </w:t>
        </w:r>
      </w:hyperlink>
      <w:r w:rsidRPr="008F7EF1">
        <w:rPr>
          <w:rStyle w:val="s1"/>
          <w:color w:val="000000" w:themeColor="text1"/>
          <w:lang w:val="kk"/>
        </w:rPr>
        <w:t xml:space="preserve"> 51</w:t>
      </w:r>
    </w:p>
    <w:p w14:paraId="4A9EE567" w14:textId="77777777" w:rsidR="009B5584" w:rsidRPr="008F7EF1" w:rsidRDefault="009B5584" w:rsidP="009B5584">
      <w:pPr>
        <w:rPr>
          <w:rStyle w:val="s1"/>
          <w:b w:val="0"/>
          <w:color w:val="000000" w:themeColor="text1"/>
          <w:lang w:val="kk-KZ"/>
        </w:rPr>
      </w:pPr>
      <w:hyperlink w:anchor="SUB4" w:history="1">
        <w:r w:rsidRPr="008F7EF1">
          <w:rPr>
            <w:rStyle w:val="a4"/>
            <w:color w:val="000000" w:themeColor="text1"/>
            <w:lang w:val="kk"/>
          </w:rPr>
          <w:t xml:space="preserve"> 11-қосымша                                                                                                                                 </w:t>
        </w:r>
      </w:hyperlink>
      <w:r w:rsidRPr="008F7EF1">
        <w:rPr>
          <w:rStyle w:val="s1"/>
          <w:color w:val="000000" w:themeColor="text1"/>
          <w:lang w:val="kk"/>
        </w:rPr>
        <w:t xml:space="preserve"> 53</w:t>
      </w:r>
    </w:p>
    <w:p w14:paraId="4CD3740A" w14:textId="77777777" w:rsidR="009B5584" w:rsidRPr="008F7EF1" w:rsidRDefault="009B5584" w:rsidP="009B5584">
      <w:pPr>
        <w:rPr>
          <w:rStyle w:val="s1"/>
          <w:b w:val="0"/>
          <w:color w:val="000000" w:themeColor="text1"/>
          <w:lang w:val="kk-KZ"/>
        </w:rPr>
      </w:pPr>
      <w:hyperlink w:anchor="SUB5" w:history="1">
        <w:r w:rsidRPr="008F7EF1">
          <w:rPr>
            <w:rStyle w:val="a4"/>
            <w:color w:val="000000" w:themeColor="text1"/>
            <w:lang w:val="kk"/>
          </w:rPr>
          <w:t xml:space="preserve">12-қосымша                                                                                                                                 </w:t>
        </w:r>
      </w:hyperlink>
      <w:r w:rsidRPr="008F7EF1">
        <w:rPr>
          <w:rStyle w:val="s1"/>
          <w:color w:val="000000" w:themeColor="text1"/>
          <w:lang w:val="kk"/>
        </w:rPr>
        <w:t xml:space="preserve"> 54</w:t>
      </w:r>
    </w:p>
    <w:p w14:paraId="67177261" w14:textId="77777777" w:rsidR="009B5584" w:rsidRPr="008F7EF1" w:rsidRDefault="009B5584" w:rsidP="009B5584">
      <w:pPr>
        <w:rPr>
          <w:rStyle w:val="s1"/>
          <w:b w:val="0"/>
          <w:color w:val="000000" w:themeColor="text1"/>
          <w:lang w:val="kk-KZ"/>
        </w:rPr>
      </w:pPr>
      <w:hyperlink w:anchor="SUB2600" w:history="1">
        <w:r w:rsidRPr="008F7EF1">
          <w:rPr>
            <w:rStyle w:val="a4"/>
            <w:color w:val="000000" w:themeColor="text1"/>
            <w:lang w:val="kk"/>
          </w:rPr>
          <w:t xml:space="preserve">13-қосымша                                                                                                                                 </w:t>
        </w:r>
      </w:hyperlink>
      <w:r w:rsidRPr="008F7EF1">
        <w:rPr>
          <w:rStyle w:val="s1"/>
          <w:color w:val="000000" w:themeColor="text1"/>
          <w:lang w:val="kk"/>
        </w:rPr>
        <w:t xml:space="preserve"> 55</w:t>
      </w:r>
    </w:p>
    <w:p w14:paraId="098BEFC6" w14:textId="77777777" w:rsidR="009B5584" w:rsidRPr="008F7EF1" w:rsidRDefault="009B5584" w:rsidP="009B5584">
      <w:pPr>
        <w:rPr>
          <w:rStyle w:val="s1"/>
          <w:b w:val="0"/>
          <w:color w:val="000000" w:themeColor="text1"/>
          <w:lang w:val="kk-KZ"/>
        </w:rPr>
      </w:pPr>
      <w:hyperlink w:anchor="z1821" w:history="1">
        <w:r w:rsidRPr="008F7EF1">
          <w:rPr>
            <w:rStyle w:val="a4"/>
            <w:color w:val="000000" w:themeColor="text1"/>
            <w:lang w:val="kk"/>
          </w:rPr>
          <w:t xml:space="preserve">14-қосымша                                                                                                                                 </w:t>
        </w:r>
      </w:hyperlink>
      <w:r w:rsidRPr="008F7EF1">
        <w:rPr>
          <w:rStyle w:val="s1"/>
          <w:color w:val="000000" w:themeColor="text1"/>
          <w:lang w:val="kk"/>
        </w:rPr>
        <w:t xml:space="preserve"> 57</w:t>
      </w:r>
    </w:p>
    <w:p w14:paraId="587A2E0F" w14:textId="77777777" w:rsidR="009B5584" w:rsidRPr="008F7EF1" w:rsidRDefault="009B5584" w:rsidP="009B5584">
      <w:pPr>
        <w:rPr>
          <w:rStyle w:val="s1"/>
          <w:b w:val="0"/>
          <w:color w:val="000000" w:themeColor="text1"/>
          <w:lang w:val="kk-KZ"/>
        </w:rPr>
      </w:pPr>
      <w:hyperlink w:anchor="SUB41" w:history="1">
        <w:r w:rsidRPr="008F7EF1">
          <w:rPr>
            <w:rStyle w:val="a4"/>
            <w:color w:val="000000" w:themeColor="text1"/>
            <w:lang w:val="kk"/>
          </w:rPr>
          <w:t xml:space="preserve">15-қосымша                                                                                                                                 </w:t>
        </w:r>
      </w:hyperlink>
      <w:r w:rsidRPr="008F7EF1">
        <w:rPr>
          <w:rStyle w:val="s1"/>
          <w:color w:val="000000" w:themeColor="text1"/>
          <w:lang w:val="kk"/>
        </w:rPr>
        <w:t xml:space="preserve"> 58</w:t>
      </w:r>
    </w:p>
    <w:p w14:paraId="6245D8F4" w14:textId="77777777" w:rsidR="009B5584" w:rsidRPr="008F7EF1" w:rsidRDefault="009B5584" w:rsidP="009B5584">
      <w:pPr>
        <w:rPr>
          <w:rStyle w:val="s1"/>
          <w:b w:val="0"/>
          <w:color w:val="000000" w:themeColor="text1"/>
          <w:lang w:val="kk-KZ"/>
        </w:rPr>
      </w:pPr>
      <w:hyperlink w:anchor="SUB42" w:history="1">
        <w:r w:rsidRPr="008F7EF1">
          <w:rPr>
            <w:rStyle w:val="a4"/>
            <w:color w:val="000000" w:themeColor="text1"/>
            <w:lang w:val="kk"/>
          </w:rPr>
          <w:t xml:space="preserve">16-қосымша                                                                                                                                 </w:t>
        </w:r>
      </w:hyperlink>
      <w:r w:rsidRPr="008F7EF1">
        <w:rPr>
          <w:rStyle w:val="s1"/>
          <w:color w:val="000000" w:themeColor="text1"/>
          <w:lang w:val="kk"/>
        </w:rPr>
        <w:t xml:space="preserve"> 59</w:t>
      </w:r>
    </w:p>
    <w:p w14:paraId="2CA0EAE0" w14:textId="77777777" w:rsidR="009B5584" w:rsidRPr="008F7EF1" w:rsidRDefault="009B5584" w:rsidP="009B5584">
      <w:pPr>
        <w:rPr>
          <w:rStyle w:val="s1"/>
          <w:b w:val="0"/>
          <w:color w:val="000000" w:themeColor="text1"/>
          <w:lang w:val="kk-KZ"/>
        </w:rPr>
      </w:pPr>
      <w:hyperlink w:anchor="SUB43" w:history="1">
        <w:r w:rsidRPr="008F7EF1">
          <w:rPr>
            <w:rStyle w:val="a4"/>
            <w:color w:val="000000" w:themeColor="text1"/>
            <w:lang w:val="kk"/>
          </w:rPr>
          <w:t xml:space="preserve">17-қосымша                                                                                                                                 </w:t>
        </w:r>
      </w:hyperlink>
      <w:r w:rsidRPr="008F7EF1">
        <w:rPr>
          <w:rStyle w:val="s1"/>
          <w:color w:val="000000" w:themeColor="text1"/>
          <w:lang w:val="kk"/>
        </w:rPr>
        <w:t xml:space="preserve"> 61</w:t>
      </w:r>
    </w:p>
    <w:p w14:paraId="345F4BDF" w14:textId="77777777" w:rsidR="009B5584" w:rsidRPr="008F7EF1" w:rsidRDefault="009B5584" w:rsidP="009B5584">
      <w:pPr>
        <w:rPr>
          <w:rStyle w:val="s1"/>
          <w:b w:val="0"/>
          <w:color w:val="000000" w:themeColor="text1"/>
          <w:lang w:val="kk-KZ"/>
        </w:rPr>
      </w:pPr>
      <w:hyperlink w:anchor="SUB44" w:history="1">
        <w:r w:rsidRPr="008F7EF1">
          <w:rPr>
            <w:rStyle w:val="a4"/>
            <w:color w:val="000000" w:themeColor="text1"/>
            <w:lang w:val="kk"/>
          </w:rPr>
          <w:t xml:space="preserve">18-қосымша                                                                                                                                 </w:t>
        </w:r>
      </w:hyperlink>
      <w:r w:rsidRPr="008F7EF1">
        <w:rPr>
          <w:rStyle w:val="s1"/>
          <w:color w:val="000000" w:themeColor="text1"/>
          <w:lang w:val="kk"/>
        </w:rPr>
        <w:t xml:space="preserve"> 63</w:t>
      </w:r>
    </w:p>
    <w:p w14:paraId="46EE8234" w14:textId="77777777" w:rsidR="009B5584" w:rsidRPr="008F7EF1" w:rsidRDefault="009B5584" w:rsidP="009B5584">
      <w:pPr>
        <w:rPr>
          <w:rStyle w:val="s1"/>
          <w:b w:val="0"/>
          <w:color w:val="000000" w:themeColor="text1"/>
          <w:lang w:val="kk-KZ"/>
        </w:rPr>
      </w:pPr>
      <w:hyperlink w:anchor="SUB45" w:history="1">
        <w:r w:rsidRPr="008F7EF1">
          <w:rPr>
            <w:rStyle w:val="a4"/>
            <w:color w:val="000000" w:themeColor="text1"/>
            <w:lang w:val="kk"/>
          </w:rPr>
          <w:t xml:space="preserve">19-қосымша                                                                                                                                 </w:t>
        </w:r>
      </w:hyperlink>
      <w:r w:rsidRPr="008F7EF1">
        <w:rPr>
          <w:rStyle w:val="s1"/>
          <w:color w:val="000000" w:themeColor="text1"/>
          <w:lang w:val="kk"/>
        </w:rPr>
        <w:t xml:space="preserve"> 65</w:t>
      </w:r>
    </w:p>
    <w:p w14:paraId="4705D6B6" w14:textId="77777777" w:rsidR="009B5584" w:rsidRPr="008F7EF1" w:rsidRDefault="009B5584" w:rsidP="009B5584">
      <w:pPr>
        <w:rPr>
          <w:rStyle w:val="s1"/>
          <w:b w:val="0"/>
          <w:color w:val="000000" w:themeColor="text1"/>
          <w:lang w:val="kk-KZ"/>
        </w:rPr>
      </w:pPr>
      <w:hyperlink w:anchor="SUB46" w:history="1">
        <w:r w:rsidRPr="008F7EF1">
          <w:rPr>
            <w:rStyle w:val="a4"/>
            <w:color w:val="000000" w:themeColor="text1"/>
            <w:lang w:val="kk"/>
          </w:rPr>
          <w:t xml:space="preserve">20-қосымша                                                                                                                                 </w:t>
        </w:r>
      </w:hyperlink>
      <w:r w:rsidRPr="008F7EF1">
        <w:rPr>
          <w:rStyle w:val="s1"/>
          <w:color w:val="000000" w:themeColor="text1"/>
          <w:lang w:val="kk"/>
        </w:rPr>
        <w:t xml:space="preserve"> 66</w:t>
      </w:r>
    </w:p>
    <w:p w14:paraId="460AEB71" w14:textId="77777777" w:rsidR="009B5584" w:rsidRPr="008F7EF1" w:rsidRDefault="009B5584" w:rsidP="009B5584">
      <w:pPr>
        <w:rPr>
          <w:rStyle w:val="s1"/>
          <w:b w:val="0"/>
          <w:color w:val="000000" w:themeColor="text1"/>
          <w:lang w:val="kk-KZ"/>
        </w:rPr>
      </w:pPr>
      <w:hyperlink w:anchor="SUB4" w:history="1">
        <w:r w:rsidRPr="008F7EF1">
          <w:rPr>
            <w:rStyle w:val="a4"/>
            <w:color w:val="000000" w:themeColor="text1"/>
            <w:lang w:val="kk"/>
          </w:rPr>
          <w:t xml:space="preserve">21-қосымша                                                                                                                                 </w:t>
        </w:r>
      </w:hyperlink>
      <w:r w:rsidRPr="008F7EF1">
        <w:rPr>
          <w:rStyle w:val="s1"/>
          <w:color w:val="000000" w:themeColor="text1"/>
          <w:lang w:val="kk"/>
        </w:rPr>
        <w:t xml:space="preserve"> 68</w:t>
      </w:r>
    </w:p>
    <w:p w14:paraId="2BF73A66" w14:textId="77777777" w:rsidR="00A54629" w:rsidRPr="00280CD8" w:rsidRDefault="00A54629" w:rsidP="00A54629">
      <w:pPr>
        <w:pStyle w:val="pc"/>
        <w:jc w:val="both"/>
        <w:rPr>
          <w:rStyle w:val="s1"/>
          <w:b w:val="0"/>
          <w:lang w:val="kk-KZ"/>
        </w:rPr>
      </w:pPr>
    </w:p>
    <w:p w14:paraId="4688278E" w14:textId="77777777" w:rsidR="00A54629" w:rsidRPr="00280CD8" w:rsidRDefault="00A54629" w:rsidP="00A54629">
      <w:pPr>
        <w:pStyle w:val="pc"/>
        <w:jc w:val="left"/>
        <w:rPr>
          <w:rStyle w:val="s1"/>
          <w:b w:val="0"/>
          <w:lang w:val="kk-KZ"/>
        </w:rPr>
      </w:pPr>
    </w:p>
    <w:p w14:paraId="70625DE1" w14:textId="77777777" w:rsidR="00A54629" w:rsidRDefault="00A54629" w:rsidP="00A54629">
      <w:pPr>
        <w:pStyle w:val="pc"/>
        <w:rPr>
          <w:lang w:val="kk-KZ"/>
        </w:rPr>
      </w:pPr>
    </w:p>
    <w:p w14:paraId="08B88524" w14:textId="77777777" w:rsidR="00A54629" w:rsidRDefault="00A54629" w:rsidP="00A54629">
      <w:pPr>
        <w:pStyle w:val="pc"/>
        <w:rPr>
          <w:lang w:val="kk-KZ"/>
        </w:rPr>
      </w:pPr>
    </w:p>
    <w:p w14:paraId="29D8680F" w14:textId="77777777" w:rsidR="00A54629" w:rsidRDefault="00A54629" w:rsidP="00A54629">
      <w:pPr>
        <w:pStyle w:val="pc"/>
        <w:rPr>
          <w:lang w:val="kk-KZ"/>
        </w:rPr>
      </w:pPr>
    </w:p>
    <w:p w14:paraId="6E1CC0D8" w14:textId="77777777" w:rsidR="00A54629" w:rsidRDefault="00A54629" w:rsidP="00A54629">
      <w:pPr>
        <w:pStyle w:val="pc"/>
        <w:rPr>
          <w:lang w:val="kk-KZ"/>
        </w:rPr>
      </w:pPr>
    </w:p>
    <w:p w14:paraId="601EFD8D" w14:textId="77777777" w:rsidR="00782C38" w:rsidRDefault="00782C38" w:rsidP="00A54629">
      <w:pPr>
        <w:pStyle w:val="pc"/>
        <w:rPr>
          <w:lang w:val="kk-KZ"/>
        </w:rPr>
      </w:pPr>
    </w:p>
    <w:p w14:paraId="3FAAFCF6" w14:textId="77777777" w:rsidR="00A54629" w:rsidRPr="009B5584" w:rsidRDefault="00000000" w:rsidP="00A54629">
      <w:pPr>
        <w:pStyle w:val="pc"/>
        <w:rPr>
          <w:lang w:val="kk-KZ"/>
        </w:rPr>
      </w:pPr>
      <w:bookmarkStart w:id="0" w:name="SUB100"/>
      <w:r w:rsidRPr="00280CD8">
        <w:rPr>
          <w:rStyle w:val="s1"/>
          <w:lang w:val="kk"/>
        </w:rPr>
        <w:t>1. Жалпы ережелер</w:t>
      </w:r>
    </w:p>
    <w:bookmarkEnd w:id="0"/>
    <w:p w14:paraId="1DB745C2" w14:textId="77777777" w:rsidR="00A54629" w:rsidRPr="009B5584" w:rsidRDefault="00000000" w:rsidP="00A54629">
      <w:pPr>
        <w:pStyle w:val="pc"/>
        <w:rPr>
          <w:lang w:val="kk-KZ"/>
        </w:rPr>
      </w:pPr>
      <w:r w:rsidRPr="009B5584">
        <w:rPr>
          <w:rStyle w:val="s1"/>
          <w:lang w:val="kk-KZ"/>
        </w:rPr>
        <w:t> </w:t>
      </w:r>
    </w:p>
    <w:p w14:paraId="1AFBD588" w14:textId="77777777" w:rsidR="00A54629" w:rsidRPr="009B5584" w:rsidRDefault="00000000" w:rsidP="00A54629">
      <w:pPr>
        <w:pStyle w:val="pj"/>
        <w:ind w:firstLine="708"/>
        <w:rPr>
          <w:lang w:val="kk-KZ"/>
        </w:rPr>
      </w:pPr>
      <w:r w:rsidRPr="00280CD8">
        <w:rPr>
          <w:rStyle w:val="s0"/>
          <w:lang w:val="kk"/>
        </w:rPr>
        <w:t xml:space="preserve">1. 1. Осы </w:t>
      </w:r>
      <w:r w:rsidR="009B5584">
        <w:rPr>
          <w:rStyle w:val="s0"/>
          <w:lang w:val="kk"/>
        </w:rPr>
        <w:t>«</w:t>
      </w:r>
      <w:r w:rsidRPr="00280CD8">
        <w:rPr>
          <w:rStyle w:val="s0"/>
          <w:lang w:val="kk"/>
        </w:rPr>
        <w:t>Отбасы банкі</w:t>
      </w:r>
      <w:r w:rsidR="009B5584">
        <w:rPr>
          <w:rStyle w:val="s0"/>
          <w:lang w:val="kk"/>
        </w:rPr>
        <w:t>»</w:t>
      </w:r>
      <w:r w:rsidRPr="00280CD8">
        <w:rPr>
          <w:rStyle w:val="s0"/>
          <w:lang w:val="kk"/>
        </w:rPr>
        <w:t xml:space="preserve"> АҚ Директорлар кеңесі туралы ереже (бұдан әрі – Ереже) Қазақстан Республикасының заңнамасына, </w:t>
      </w:r>
      <w:r w:rsidR="009B5584">
        <w:rPr>
          <w:rStyle w:val="s0"/>
          <w:lang w:val="kk"/>
        </w:rPr>
        <w:t>«</w:t>
      </w:r>
      <w:r w:rsidRPr="00280CD8">
        <w:rPr>
          <w:rStyle w:val="s0"/>
          <w:lang w:val="kk"/>
        </w:rPr>
        <w:t>Отбасы банкі</w:t>
      </w:r>
      <w:r w:rsidR="009B5584">
        <w:rPr>
          <w:rStyle w:val="s0"/>
          <w:lang w:val="kk"/>
        </w:rPr>
        <w:t>»</w:t>
      </w:r>
      <w:r w:rsidRPr="00280CD8">
        <w:rPr>
          <w:rStyle w:val="s0"/>
          <w:lang w:val="kk"/>
        </w:rPr>
        <w:t xml:space="preserve"> АҚ Жарғысына (бұдан әрі-Банк), Банктің ішкі құжаттарына сәйкес әзірленді және Банктің Директорлар кеңесінің мәртебесін, оны қалыптастыру тәртібін, Банктің Директорлар кеңесі мүшелерінің құқықтарын, міндеттері мен жауапкершілігін айқындайды, Банктің Директорлар кеңесі қызметінің, Банктің Директорлар кеңесінің отырыстарын шақыру және өткізу, оның шешімдерін қабылдау және ресімдеу тәртібін, Банктің тәуелсіз директоры лауазымына кандидаттарды конкурстық іріктеуді өткізу тәртібін,  сондай-ақ Банктің Директорлар кеңесі мүшелерінің сыйақысын төлеу және шығыстарын өтеу тәртібі, Банктің Директорлар кеңесінің жаңадан сайланған мүшелерін лауазымға енгізу, Банктің Директорлар кеңесі мүшелерінің біліктілігін арттыру және сыртқы сарапшыларды тарту тәртібі, Банктің Директорлар кеңесі мен оның комитеттерінің қызметіне бағалау жүргізу тәртібін белгілейді.</w:t>
      </w:r>
    </w:p>
    <w:p w14:paraId="4A3B82C5" w14:textId="77777777" w:rsidR="00A54629" w:rsidRPr="009B5584" w:rsidRDefault="00000000" w:rsidP="00A54629">
      <w:pPr>
        <w:pStyle w:val="pj"/>
        <w:ind w:firstLine="709"/>
        <w:rPr>
          <w:rStyle w:val="s0"/>
          <w:lang w:val="kk-KZ"/>
        </w:rPr>
      </w:pPr>
      <w:r w:rsidRPr="00280CD8">
        <w:rPr>
          <w:rStyle w:val="s0"/>
          <w:lang w:val="kk"/>
        </w:rPr>
        <w:t xml:space="preserve">2. Банктің Директорлар кеңесі  Қазақстан Республикасының заңнамасында, </w:t>
      </w:r>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актілерінде және/немесе Банктің Жарғысында Банктің </w:t>
      </w:r>
      <w:r w:rsidR="00B1769F">
        <w:rPr>
          <w:rStyle w:val="s0"/>
          <w:lang w:val="kk"/>
        </w:rPr>
        <w:t>Жалғыз акционер</w:t>
      </w:r>
      <w:r w:rsidRPr="00280CD8">
        <w:rPr>
          <w:rStyle w:val="s0"/>
          <w:lang w:val="kk"/>
        </w:rPr>
        <w:t xml:space="preserve">інің айрықша құзыретіне жатқызылған мәселелерді шешуді қоспағанда, Банктің қызметіне жалпы басшылықты және Банк </w:t>
      </w:r>
      <w:r w:rsidR="00B1769F">
        <w:rPr>
          <w:rStyle w:val="s0"/>
          <w:lang w:val="kk"/>
        </w:rPr>
        <w:t>Басқарма</w:t>
      </w:r>
      <w:r w:rsidRPr="00280CD8">
        <w:rPr>
          <w:rStyle w:val="s0"/>
          <w:lang w:val="kk"/>
        </w:rPr>
        <w:t xml:space="preserve">сының қызметіне бақылауды, сондай-ақ Банктегі корпоративтік басқару практикасының тиімділігіне стратегиялық басшылықты және бақылауды жүзеге асыратын Банктің </w:t>
      </w:r>
      <w:r w:rsidR="00B1769F">
        <w:rPr>
          <w:rStyle w:val="s0"/>
          <w:lang w:val="kk"/>
        </w:rPr>
        <w:t>Жалғыз акционер</w:t>
      </w:r>
      <w:r w:rsidRPr="00280CD8">
        <w:rPr>
          <w:rStyle w:val="s0"/>
          <w:lang w:val="kk"/>
        </w:rPr>
        <w:t>іне есеп беретін Банктің басқару органы.</w:t>
      </w:r>
    </w:p>
    <w:p w14:paraId="68149A87" w14:textId="77777777" w:rsidR="00A54629" w:rsidRPr="009B5584" w:rsidRDefault="00000000" w:rsidP="00A54629">
      <w:pPr>
        <w:pStyle w:val="pj"/>
        <w:ind w:firstLine="709"/>
        <w:rPr>
          <w:lang w:val="kk-KZ"/>
        </w:rPr>
      </w:pPr>
      <w:r w:rsidRPr="00280CD8">
        <w:rPr>
          <w:rStyle w:val="s0"/>
          <w:lang w:val="kk"/>
        </w:rPr>
        <w:t xml:space="preserve">Бұл ретте осы Ереженің мақсаттары үшін Директорлар кеңесі деп Банктің </w:t>
      </w:r>
      <w:r w:rsidR="00B1769F">
        <w:rPr>
          <w:rStyle w:val="s0"/>
          <w:lang w:val="kk"/>
        </w:rPr>
        <w:t>Басқарма</w:t>
      </w:r>
      <w:r w:rsidRPr="00280CD8">
        <w:rPr>
          <w:rStyle w:val="s0"/>
          <w:lang w:val="kk"/>
        </w:rPr>
        <w:t xml:space="preserve">сы есеп беретін Банктің </w:t>
      </w:r>
      <w:r w:rsidR="00B1769F">
        <w:rPr>
          <w:rStyle w:val="s0"/>
          <w:lang w:val="kk"/>
        </w:rPr>
        <w:t>Жалғыз акционер</w:t>
      </w:r>
      <w:r w:rsidRPr="00280CD8">
        <w:rPr>
          <w:rStyle w:val="s0"/>
          <w:lang w:val="kk"/>
        </w:rPr>
        <w:t>і болып табылмайтын Банктің Директорлар кеңесі түсініледі.</w:t>
      </w:r>
    </w:p>
    <w:p w14:paraId="79791A83" w14:textId="77777777" w:rsidR="00A54629" w:rsidRPr="009B5584" w:rsidRDefault="00000000" w:rsidP="00A54629">
      <w:pPr>
        <w:pStyle w:val="pj"/>
        <w:ind w:firstLine="709"/>
        <w:rPr>
          <w:rStyle w:val="s0"/>
          <w:lang w:val="kk-KZ"/>
        </w:rPr>
      </w:pPr>
      <w:r w:rsidRPr="00280CD8">
        <w:rPr>
          <w:rStyle w:val="s0"/>
          <w:lang w:val="kk"/>
        </w:rPr>
        <w:t xml:space="preserve">3. Банктің Директорлар кеңесі өз қызметін </w:t>
      </w:r>
      <w:bookmarkStart w:id="1" w:name="_Hlk203408997"/>
      <w:r w:rsidRPr="00280CD8">
        <w:rPr>
          <w:rStyle w:val="s0"/>
          <w:lang w:val="kk"/>
        </w:rPr>
        <w:t xml:space="preserve">Қазақстан Республикасының заңнамасына, </w:t>
      </w:r>
      <w:bookmarkEnd w:id="1"/>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актілеріне, Банк Жарғысына, Банктің корпоративтік басқару кодексіне (бұдан әрі – Кодекс) сәйкес жүзеге асырады, Банктің </w:t>
      </w:r>
      <w:r w:rsidR="00B1769F">
        <w:rPr>
          <w:rStyle w:val="s0"/>
          <w:lang w:val="kk"/>
        </w:rPr>
        <w:t>Жалғыз акционер</w:t>
      </w:r>
      <w:r w:rsidRPr="00280CD8">
        <w:rPr>
          <w:rStyle w:val="s0"/>
          <w:lang w:val="kk"/>
        </w:rPr>
        <w:t xml:space="preserve">інің шешімдерін, осы Ережені және Банктің өзге де ішкі құжаттарын басшылыққа алады. </w:t>
      </w:r>
    </w:p>
    <w:p w14:paraId="35FAFBE4" w14:textId="77777777" w:rsidR="00A54629" w:rsidRPr="009B5584" w:rsidRDefault="00000000" w:rsidP="00A54629">
      <w:pPr>
        <w:pStyle w:val="pj"/>
        <w:ind w:firstLine="709"/>
        <w:rPr>
          <w:lang w:val="kk-KZ"/>
        </w:rPr>
      </w:pPr>
      <w:r w:rsidRPr="00280CD8">
        <w:rPr>
          <w:lang w:val="kk"/>
        </w:rPr>
        <w:t xml:space="preserve">Банктің Кодекс талаптарын сақтауын бақылау және жауапкершілік Банктің </w:t>
      </w:r>
      <w:r w:rsidR="00B1769F">
        <w:rPr>
          <w:lang w:val="kk"/>
        </w:rPr>
        <w:t>Жалғыз акционер</w:t>
      </w:r>
      <w:r w:rsidRPr="00280CD8">
        <w:rPr>
          <w:lang w:val="kk"/>
        </w:rPr>
        <w:t xml:space="preserve">іне жүктеледі.   </w:t>
      </w:r>
    </w:p>
    <w:p w14:paraId="789E2DAB" w14:textId="77777777" w:rsidR="00A54629" w:rsidRPr="009B5584" w:rsidRDefault="00000000" w:rsidP="00A54629">
      <w:pPr>
        <w:pStyle w:val="pj"/>
        <w:ind w:firstLine="709"/>
        <w:rPr>
          <w:lang w:val="kk-KZ"/>
        </w:rPr>
      </w:pPr>
      <w:r w:rsidRPr="00280CD8">
        <w:rPr>
          <w:rStyle w:val="s0"/>
          <w:lang w:val="kk"/>
        </w:rPr>
        <w:t xml:space="preserve">4. Банктің Директорлар кеңесінің өз құзыреті шегінде қабылдаған шешімдері Банктің </w:t>
      </w:r>
      <w:r w:rsidR="00B1769F">
        <w:rPr>
          <w:rStyle w:val="s0"/>
          <w:lang w:val="kk"/>
        </w:rPr>
        <w:t>Басқарма</w:t>
      </w:r>
      <w:r w:rsidRPr="00280CD8">
        <w:rPr>
          <w:rStyle w:val="s0"/>
          <w:lang w:val="kk"/>
        </w:rPr>
        <w:t>сы, құрылымдық бөлімшелері, лауазымды адамдары мен қызметкерлері орындау үшін міндетті сипатта болады.</w:t>
      </w:r>
    </w:p>
    <w:p w14:paraId="674B0323" w14:textId="77777777" w:rsidR="00A54629" w:rsidRPr="009B5584" w:rsidRDefault="00000000" w:rsidP="00A54629">
      <w:pPr>
        <w:pStyle w:val="pj"/>
        <w:ind w:firstLine="709"/>
        <w:rPr>
          <w:lang w:val="kk-KZ"/>
        </w:rPr>
      </w:pPr>
      <w:r w:rsidRPr="00280CD8">
        <w:rPr>
          <w:rStyle w:val="s0"/>
          <w:lang w:val="kk"/>
        </w:rPr>
        <w:t xml:space="preserve">5. Банктің Директорлар кеңесінің қызметі ESG қағидаттарын қолдану және сақтау, Банк пен Банктің </w:t>
      </w:r>
      <w:r w:rsidR="00B1769F">
        <w:rPr>
          <w:rStyle w:val="s0"/>
          <w:lang w:val="kk"/>
        </w:rPr>
        <w:t>Жалғыз акционер</w:t>
      </w:r>
      <w:r w:rsidRPr="00280CD8">
        <w:rPr>
          <w:rStyle w:val="s0"/>
          <w:lang w:val="kk"/>
        </w:rPr>
        <w:t xml:space="preserve">інің мүдделерін сақтау және іске асыру, сондай-ақ Банктің </w:t>
      </w:r>
      <w:r w:rsidR="00B1769F">
        <w:rPr>
          <w:rStyle w:val="s0"/>
          <w:lang w:val="kk"/>
        </w:rPr>
        <w:t>Жалғыз акционер</w:t>
      </w:r>
      <w:r w:rsidRPr="00280CD8">
        <w:rPr>
          <w:rStyle w:val="s0"/>
          <w:lang w:val="kk"/>
        </w:rPr>
        <w:t>інің құқықтарын қорғау арқылы тиімділік пен жауапкершілік қағидаттарына негізделеді.</w:t>
      </w:r>
    </w:p>
    <w:p w14:paraId="43C44608" w14:textId="77777777" w:rsidR="00A54629" w:rsidRPr="009B5584" w:rsidRDefault="00000000" w:rsidP="00A54629">
      <w:pPr>
        <w:pStyle w:val="pj"/>
        <w:ind w:firstLine="709"/>
        <w:rPr>
          <w:rStyle w:val="s0"/>
          <w:lang w:val="kk-KZ"/>
        </w:rPr>
      </w:pPr>
      <w:r w:rsidRPr="00280CD8">
        <w:rPr>
          <w:rStyle w:val="s0"/>
          <w:lang w:val="kk"/>
        </w:rPr>
        <w:t xml:space="preserve">6. Банктің Директорлар кеңесі Банктің </w:t>
      </w:r>
      <w:r w:rsidR="00B1769F">
        <w:rPr>
          <w:rStyle w:val="s0"/>
          <w:lang w:val="kk"/>
        </w:rPr>
        <w:t>Жалғыз акционер</w:t>
      </w:r>
      <w:r w:rsidRPr="00280CD8">
        <w:rPr>
          <w:rStyle w:val="s0"/>
          <w:lang w:val="kk"/>
        </w:rPr>
        <w:t xml:space="preserve">і алдында өз қызметінің толық ашықтығын қамтамасыз етеді, сондай-ақ қолданылуына қарай Қазақстан Республикасы заңнамасының және </w:t>
      </w:r>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актілерінің талаптарын ескере отырып, Кодекстің ережелерін енгізеді.</w:t>
      </w:r>
    </w:p>
    <w:p w14:paraId="5BBF8575" w14:textId="77777777" w:rsidR="00A54629" w:rsidRPr="009B5584" w:rsidRDefault="00000000" w:rsidP="00A54629">
      <w:pPr>
        <w:pStyle w:val="pj"/>
        <w:ind w:firstLine="709"/>
        <w:rPr>
          <w:lang w:val="kk-KZ"/>
        </w:rPr>
      </w:pPr>
      <w:r w:rsidRPr="00280CD8">
        <w:rPr>
          <w:rStyle w:val="s0"/>
          <w:lang w:val="kk"/>
        </w:rPr>
        <w:t xml:space="preserve">7. Банктің ұзақ мерзімді даму стратегиясында/даму жоспарында көзделген Банктің стратегиялық мақсаттарына қол жеткізуге жәрдемдесу мақсатында Банктің Директорлар кеңесі Банк </w:t>
      </w:r>
      <w:r w:rsidR="00B1769F">
        <w:rPr>
          <w:rStyle w:val="s0"/>
          <w:lang w:val="kk"/>
        </w:rPr>
        <w:t>Басқарма</w:t>
      </w:r>
      <w:r w:rsidRPr="00280CD8">
        <w:rPr>
          <w:rStyle w:val="s0"/>
          <w:lang w:val="kk"/>
        </w:rPr>
        <w:t>сының қатысуымен тұрақты стратегиялық сессиялар өткізеді.</w:t>
      </w:r>
    </w:p>
    <w:p w14:paraId="5D6FD090" w14:textId="77777777" w:rsidR="00A54629" w:rsidRPr="009B5584" w:rsidRDefault="00000000" w:rsidP="00A54629">
      <w:pPr>
        <w:pStyle w:val="pj"/>
        <w:ind w:firstLine="709"/>
        <w:rPr>
          <w:rStyle w:val="s0"/>
          <w:lang w:val="kk-KZ"/>
        </w:rPr>
      </w:pPr>
      <w:r w:rsidRPr="00280CD8">
        <w:rPr>
          <w:rStyle w:val="s0"/>
          <w:lang w:val="kk"/>
        </w:rPr>
        <w:t>8. Банктің Директорлар кеңесі тәуекелдерді басқару және ішкі бақылау жүйесінің тиімді жұмыс істеуін ұйымдастыру және қамтамасыз ету бойынша жауапты болады.</w:t>
      </w:r>
    </w:p>
    <w:p w14:paraId="25A11635" w14:textId="77777777" w:rsidR="00A54629" w:rsidRPr="009B5584" w:rsidRDefault="00000000" w:rsidP="00A54629">
      <w:pPr>
        <w:pStyle w:val="pj"/>
        <w:ind w:firstLine="709"/>
        <w:rPr>
          <w:rStyle w:val="s0"/>
          <w:lang w:val="kk-KZ"/>
        </w:rPr>
      </w:pPr>
      <w:r w:rsidRPr="00280CD8">
        <w:rPr>
          <w:rStyle w:val="s0"/>
          <w:lang w:val="kk"/>
        </w:rPr>
        <w:t xml:space="preserve">9. Банк Банктің </w:t>
      </w:r>
      <w:r w:rsidR="00B1769F">
        <w:rPr>
          <w:rStyle w:val="s0"/>
          <w:lang w:val="kk"/>
        </w:rPr>
        <w:t>Жалғыз акционер</w:t>
      </w:r>
      <w:r w:rsidRPr="00280CD8">
        <w:rPr>
          <w:rStyle w:val="s0"/>
          <w:lang w:val="kk"/>
        </w:rPr>
        <w:t xml:space="preserve">і ұсынған және/немесе оның өкілдері болып табылатын Банктің Директорлар кеңесі мүшелерінің назарына Банктің </w:t>
      </w:r>
      <w:r w:rsidR="00B1769F">
        <w:rPr>
          <w:rStyle w:val="s0"/>
          <w:lang w:val="kk"/>
        </w:rPr>
        <w:t>Жалғыз акционер</w:t>
      </w:r>
      <w:r w:rsidRPr="00280CD8">
        <w:rPr>
          <w:rStyle w:val="s0"/>
          <w:lang w:val="kk"/>
        </w:rPr>
        <w:t>інің еркін жеткізудің тиімді механизмдері болуын қамтамасыз етеді.</w:t>
      </w:r>
    </w:p>
    <w:p w14:paraId="2FDDA654" w14:textId="77777777" w:rsidR="00A54629" w:rsidRPr="009B5584" w:rsidRDefault="00000000" w:rsidP="00A54629">
      <w:pPr>
        <w:pStyle w:val="pj"/>
        <w:ind w:firstLine="709"/>
        <w:rPr>
          <w:lang w:val="kk-KZ"/>
        </w:rPr>
      </w:pPr>
      <w:r w:rsidRPr="009B5584">
        <w:rPr>
          <w:lang w:val="kk-KZ"/>
        </w:rPr>
        <w:t> </w:t>
      </w:r>
    </w:p>
    <w:p w14:paraId="6542AB65" w14:textId="77777777" w:rsidR="00A54629" w:rsidRPr="009B5584" w:rsidRDefault="00A54629" w:rsidP="00A54629">
      <w:pPr>
        <w:pStyle w:val="pj"/>
        <w:ind w:firstLine="709"/>
        <w:rPr>
          <w:lang w:val="kk-KZ"/>
        </w:rPr>
      </w:pPr>
    </w:p>
    <w:p w14:paraId="49B63B73" w14:textId="77777777" w:rsidR="00A54629" w:rsidRPr="009B5584" w:rsidRDefault="00000000" w:rsidP="00A54629">
      <w:pPr>
        <w:pStyle w:val="pc"/>
        <w:ind w:firstLine="709"/>
        <w:rPr>
          <w:lang w:val="kk-KZ"/>
        </w:rPr>
      </w:pPr>
      <w:bookmarkStart w:id="2" w:name="SUB700"/>
      <w:r w:rsidRPr="00280CD8">
        <w:rPr>
          <w:rStyle w:val="s1"/>
          <w:lang w:val="kk"/>
        </w:rPr>
        <w:t>2. Банктің Директорлар кеңесінің құзыреті</w:t>
      </w:r>
    </w:p>
    <w:bookmarkEnd w:id="2"/>
    <w:p w14:paraId="6F138AFC" w14:textId="77777777" w:rsidR="00A54629" w:rsidRPr="009B5584" w:rsidRDefault="00000000" w:rsidP="00A54629">
      <w:pPr>
        <w:pStyle w:val="pc"/>
        <w:ind w:firstLine="709"/>
        <w:rPr>
          <w:lang w:val="kk-KZ"/>
        </w:rPr>
      </w:pPr>
      <w:r w:rsidRPr="009B5584">
        <w:rPr>
          <w:rStyle w:val="s1"/>
          <w:lang w:val="kk-KZ"/>
        </w:rPr>
        <w:t> </w:t>
      </w:r>
    </w:p>
    <w:p w14:paraId="5BC7C814" w14:textId="77777777" w:rsidR="00A54629" w:rsidRPr="009B5584" w:rsidRDefault="00000000" w:rsidP="00A54629">
      <w:pPr>
        <w:pStyle w:val="pj"/>
        <w:ind w:firstLine="709"/>
        <w:rPr>
          <w:lang w:val="kk-KZ"/>
        </w:rPr>
      </w:pPr>
      <w:r w:rsidRPr="00280CD8">
        <w:rPr>
          <w:rStyle w:val="s0"/>
          <w:lang w:val="kk"/>
        </w:rPr>
        <w:t xml:space="preserve">10. Банктің Директорлар кеңесінің құзыретіне Қазақстан Республикасының заңнамасында, </w:t>
      </w:r>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актілерінде және/немесе Банктің Жарғысында көзделген мәселелер жатады. </w:t>
      </w:r>
    </w:p>
    <w:p w14:paraId="1A537BB6" w14:textId="77777777" w:rsidR="00A54629" w:rsidRPr="009B5584" w:rsidRDefault="00000000" w:rsidP="00A54629">
      <w:pPr>
        <w:pStyle w:val="pj"/>
        <w:ind w:firstLine="709"/>
        <w:rPr>
          <w:lang w:val="kk-KZ"/>
        </w:rPr>
      </w:pPr>
      <w:r w:rsidRPr="00280CD8">
        <w:rPr>
          <w:rStyle w:val="s0"/>
          <w:lang w:val="kk"/>
        </w:rPr>
        <w:t>Бұл ретте Банктің Директорлар кеңесі келесі мәселелерге ерекше назар аударады:</w:t>
      </w:r>
    </w:p>
    <w:p w14:paraId="0FBDC3CC" w14:textId="77777777" w:rsidR="00A54629" w:rsidRPr="009B5584" w:rsidRDefault="00000000" w:rsidP="00A54629">
      <w:pPr>
        <w:pStyle w:val="pj"/>
        <w:ind w:firstLine="709"/>
        <w:rPr>
          <w:lang w:val="kk-KZ"/>
        </w:rPr>
      </w:pPr>
      <w:r w:rsidRPr="00280CD8">
        <w:rPr>
          <w:rStyle w:val="s0"/>
          <w:lang w:val="kk"/>
        </w:rPr>
        <w:t>1) Стратегияны/Даму жоспарын/Іс-шаралар жоспарын (бағыттары мен нәтижелері) айқындау;</w:t>
      </w:r>
    </w:p>
    <w:p w14:paraId="7E0D11F1" w14:textId="77777777" w:rsidR="00A54629" w:rsidRPr="009B5584" w:rsidRDefault="00000000" w:rsidP="00A54629">
      <w:pPr>
        <w:pStyle w:val="pj"/>
        <w:ind w:firstLine="709"/>
        <w:rPr>
          <w:lang w:val="kk-KZ"/>
        </w:rPr>
      </w:pPr>
      <w:r w:rsidRPr="00280CD8">
        <w:rPr>
          <w:rStyle w:val="s0"/>
          <w:lang w:val="kk"/>
        </w:rPr>
        <w:t>2) стратегияда/даму жоспарында және/немесе іс – шаралар жоспарында белгіленетін тиімділіктің негізгі көрсеткіштерін (бұдан әрі-ТНК) қою және мониторингтеу;</w:t>
      </w:r>
    </w:p>
    <w:p w14:paraId="56764A87" w14:textId="77777777" w:rsidR="00A54629" w:rsidRPr="009B5584" w:rsidRDefault="00000000" w:rsidP="00A54629">
      <w:pPr>
        <w:pStyle w:val="pj"/>
        <w:ind w:firstLine="709"/>
        <w:rPr>
          <w:lang w:val="kk-KZ"/>
        </w:rPr>
      </w:pPr>
      <w:r w:rsidRPr="00280CD8">
        <w:rPr>
          <w:rStyle w:val="s0"/>
          <w:lang w:val="kk"/>
        </w:rPr>
        <w:t>3) тәуекелдерді басқару және ішкі бақылау жүйесінің тиімді жұмыс істеуін ұйымдастыру және қадағалау және негізгі тәуекелдерді сәйкестендіру;</w:t>
      </w:r>
    </w:p>
    <w:p w14:paraId="1316002D" w14:textId="77777777" w:rsidR="00A54629" w:rsidRPr="009B5584" w:rsidRDefault="00000000" w:rsidP="00A54629">
      <w:pPr>
        <w:pStyle w:val="pj"/>
        <w:ind w:firstLine="709"/>
        <w:rPr>
          <w:lang w:val="kk-KZ"/>
        </w:rPr>
      </w:pPr>
      <w:r w:rsidRPr="00280CD8">
        <w:rPr>
          <w:rStyle w:val="s0"/>
          <w:lang w:val="kk"/>
        </w:rPr>
        <w:t>4) Директорлар кеңесінің құзыреті шеңберінде ірі инвестициялық жобаларды және басқа да негізгі стратегиялық жобаларды тиімді іске асыруды бекіту және мониторингтеу;</w:t>
      </w:r>
    </w:p>
    <w:p w14:paraId="4E117DBD" w14:textId="77777777" w:rsidR="00A54629" w:rsidRPr="009B5584" w:rsidRDefault="00000000" w:rsidP="00A54629">
      <w:pPr>
        <w:pStyle w:val="pj"/>
        <w:ind w:firstLine="709"/>
        <w:rPr>
          <w:lang w:val="kk-KZ"/>
        </w:rPr>
      </w:pPr>
      <w:r w:rsidRPr="00280CD8">
        <w:rPr>
          <w:rStyle w:val="s0"/>
          <w:lang w:val="kk"/>
        </w:rPr>
        <w:t>5) құзыреті, сыйақысы, сабақтастықты жоспарлау және атқарушы орган Төрағасы мен мүшелерінің қызметін қадағалау шеңберінде сайлау (қайта сайлау);</w:t>
      </w:r>
    </w:p>
    <w:p w14:paraId="101188C4" w14:textId="77777777" w:rsidR="00A54629" w:rsidRPr="009B5584" w:rsidRDefault="00000000" w:rsidP="00A54629">
      <w:pPr>
        <w:pStyle w:val="pj"/>
        <w:ind w:firstLine="709"/>
        <w:rPr>
          <w:lang w:val="kk-KZ"/>
        </w:rPr>
      </w:pPr>
      <w:r w:rsidRPr="00280CD8">
        <w:rPr>
          <w:rStyle w:val="s0"/>
          <w:lang w:val="kk"/>
        </w:rPr>
        <w:t>6) корпоративтік басқару және әдеп;</w:t>
      </w:r>
    </w:p>
    <w:p w14:paraId="0BB87729" w14:textId="77777777" w:rsidR="00A54629" w:rsidRPr="009B5584" w:rsidRDefault="00000000" w:rsidP="00A54629">
      <w:pPr>
        <w:pStyle w:val="pj"/>
        <w:ind w:firstLine="709"/>
        <w:rPr>
          <w:rStyle w:val="s0"/>
          <w:lang w:val="kk-KZ"/>
        </w:rPr>
      </w:pPr>
      <w:r w:rsidRPr="00280CD8">
        <w:rPr>
          <w:rStyle w:val="s0"/>
          <w:lang w:val="kk"/>
        </w:rPr>
        <w:t>7) Банкте Іскерлік әдеп (Іскерлік әдеп кодексі) саласындағы Кодекстің және Банктің корпоративтік стандарттарының ережелерін сақтау;</w:t>
      </w:r>
    </w:p>
    <w:p w14:paraId="3EC01CF6" w14:textId="77777777" w:rsidR="00A54629" w:rsidRPr="009B5584" w:rsidRDefault="00000000" w:rsidP="00A54629">
      <w:pPr>
        <w:pStyle w:val="pj"/>
        <w:ind w:firstLine="709"/>
        <w:rPr>
          <w:rStyle w:val="s0"/>
          <w:lang w:val="kk-KZ"/>
        </w:rPr>
      </w:pPr>
      <w:r w:rsidRPr="00280CD8">
        <w:rPr>
          <w:rStyle w:val="s0"/>
          <w:lang w:val="kk"/>
        </w:rPr>
        <w:t>8) Банктің қаржылық жағдайын және тиісті тәуекелдерді анық көрсететін ақпаратты, оның ішінде қаржылық есептілікті ашу;</w:t>
      </w:r>
    </w:p>
    <w:p w14:paraId="6B23E4A1" w14:textId="77777777" w:rsidR="00A54629" w:rsidRPr="009B5584" w:rsidRDefault="00000000" w:rsidP="00A54629">
      <w:pPr>
        <w:pStyle w:val="pj"/>
        <w:ind w:firstLine="709"/>
        <w:rPr>
          <w:lang w:val="kk-KZ"/>
        </w:rPr>
      </w:pPr>
      <w:r w:rsidRPr="00280CD8">
        <w:rPr>
          <w:rStyle w:val="s0"/>
          <w:lang w:val="kk"/>
        </w:rPr>
        <w:t>9) орнықты даму (Банк қызметіне ESG қағидаттарын енгізу, климаттың өзгеруі және орнықты дамудың басқа да аспектілері).</w:t>
      </w:r>
    </w:p>
    <w:p w14:paraId="5B06D778" w14:textId="77777777" w:rsidR="00A54629" w:rsidRPr="009B5584" w:rsidRDefault="00000000" w:rsidP="00A54629">
      <w:pPr>
        <w:pStyle w:val="pj"/>
        <w:ind w:firstLine="709"/>
        <w:rPr>
          <w:rStyle w:val="s0"/>
          <w:lang w:val="kk-KZ"/>
        </w:rPr>
      </w:pPr>
      <w:r w:rsidRPr="00280CD8">
        <w:rPr>
          <w:rStyle w:val="s0"/>
          <w:lang w:val="kk"/>
        </w:rPr>
        <w:t xml:space="preserve">Қазақстан Республикасы заңнамасының, </w:t>
      </w:r>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актілерінің және банк Жарғысының талаптарына сәйкес Банктің Директорлар кеңесінің айрықша құзыретіне жатқызылған мәселелер шешу үшін Банк </w:t>
      </w:r>
      <w:r w:rsidR="00B1769F">
        <w:rPr>
          <w:rStyle w:val="s0"/>
          <w:lang w:val="kk"/>
        </w:rPr>
        <w:t>Басқарма</w:t>
      </w:r>
      <w:r w:rsidRPr="00280CD8">
        <w:rPr>
          <w:rStyle w:val="s0"/>
          <w:lang w:val="kk"/>
        </w:rPr>
        <w:t xml:space="preserve">сына берілмейді. </w:t>
      </w:r>
    </w:p>
    <w:p w14:paraId="3084EE7C" w14:textId="77777777" w:rsidR="00A54629" w:rsidRPr="009B5584" w:rsidRDefault="00000000" w:rsidP="00A54629">
      <w:pPr>
        <w:pStyle w:val="pj"/>
        <w:ind w:firstLine="709"/>
        <w:rPr>
          <w:lang w:val="kk-KZ"/>
        </w:rPr>
      </w:pPr>
      <w:r w:rsidRPr="00280CD8">
        <w:rPr>
          <w:rStyle w:val="s0"/>
          <w:lang w:val="kk"/>
        </w:rPr>
        <w:t xml:space="preserve">Банктің Директорлар кеңесінің Қазақстан Республикасының заңнамасына, </w:t>
      </w:r>
      <w:r w:rsidR="009B5584">
        <w:rPr>
          <w:rStyle w:val="s0"/>
          <w:lang w:val="kk"/>
        </w:rPr>
        <w:t>«</w:t>
      </w:r>
      <w:r w:rsidRPr="00280CD8">
        <w:rPr>
          <w:rStyle w:val="s0"/>
          <w:lang w:val="kk"/>
        </w:rPr>
        <w:t>Астана</w:t>
      </w:r>
      <w:r w:rsidR="009B5584">
        <w:rPr>
          <w:rStyle w:val="s0"/>
          <w:lang w:val="kk"/>
        </w:rPr>
        <w:t>»</w:t>
      </w:r>
      <w:r w:rsidRPr="00280CD8">
        <w:rPr>
          <w:rStyle w:val="s0"/>
          <w:lang w:val="kk"/>
        </w:rPr>
        <w:t xml:space="preserve"> халықаралық қаржы орталығының актілеріне және Банктің Жарғысына сәйкес Банк </w:t>
      </w:r>
      <w:r w:rsidR="00B1769F">
        <w:rPr>
          <w:rStyle w:val="s0"/>
          <w:lang w:val="kk"/>
        </w:rPr>
        <w:t>Басқарма</w:t>
      </w:r>
      <w:r w:rsidRPr="00280CD8">
        <w:rPr>
          <w:rStyle w:val="s0"/>
          <w:lang w:val="kk"/>
        </w:rPr>
        <w:t xml:space="preserve">сының айрықша құзыретіне жатқызылған мәселелер бойынша шешімдер қабылдауға, сондай-ақ Банктің </w:t>
      </w:r>
      <w:r w:rsidR="00B1769F">
        <w:rPr>
          <w:rStyle w:val="s0"/>
          <w:lang w:val="kk"/>
        </w:rPr>
        <w:t>Жалғыз акционер</w:t>
      </w:r>
      <w:r w:rsidRPr="00280CD8">
        <w:rPr>
          <w:rStyle w:val="s0"/>
          <w:lang w:val="kk"/>
        </w:rPr>
        <w:t>інің шешімдеріне қайшы келетін шешімдер қабылдауға құқығы жоқ.</w:t>
      </w:r>
    </w:p>
    <w:p w14:paraId="76BDE75B" w14:textId="77777777" w:rsidR="00A54629" w:rsidRPr="009B5584" w:rsidRDefault="00000000" w:rsidP="00A54629">
      <w:pPr>
        <w:pStyle w:val="pj"/>
        <w:ind w:firstLine="709"/>
        <w:rPr>
          <w:rStyle w:val="s0"/>
          <w:lang w:val="kk-KZ"/>
        </w:rPr>
      </w:pPr>
      <w:r w:rsidRPr="009B5584">
        <w:rPr>
          <w:rStyle w:val="s0"/>
          <w:lang w:val="kk-KZ"/>
        </w:rPr>
        <w:t> </w:t>
      </w:r>
    </w:p>
    <w:p w14:paraId="6E6185DE" w14:textId="77777777" w:rsidR="00A54629" w:rsidRPr="009B5584" w:rsidRDefault="00A54629" w:rsidP="00A54629">
      <w:pPr>
        <w:pStyle w:val="pj"/>
        <w:ind w:firstLine="709"/>
        <w:rPr>
          <w:rStyle w:val="s0"/>
          <w:lang w:val="kk-KZ"/>
        </w:rPr>
      </w:pPr>
    </w:p>
    <w:p w14:paraId="2E598093" w14:textId="77777777" w:rsidR="00A54629" w:rsidRPr="009B5584" w:rsidRDefault="00000000" w:rsidP="00A54629">
      <w:pPr>
        <w:pStyle w:val="pc"/>
        <w:ind w:firstLine="709"/>
        <w:rPr>
          <w:lang w:val="kk-KZ"/>
        </w:rPr>
      </w:pPr>
      <w:bookmarkStart w:id="3" w:name="SUB800"/>
      <w:r w:rsidRPr="00280CD8">
        <w:rPr>
          <w:rStyle w:val="s1"/>
          <w:lang w:val="kk"/>
        </w:rPr>
        <w:t>3. Банктің Директорлар кеңесі мүшелерінің құқықтары, міндеттері және жауапкершілігі</w:t>
      </w:r>
    </w:p>
    <w:bookmarkEnd w:id="3"/>
    <w:p w14:paraId="3AA642AC" w14:textId="77777777" w:rsidR="00A54629" w:rsidRPr="009B5584" w:rsidRDefault="00000000" w:rsidP="00A54629">
      <w:pPr>
        <w:pStyle w:val="pc"/>
        <w:rPr>
          <w:lang w:val="kk-KZ"/>
        </w:rPr>
      </w:pPr>
      <w:r w:rsidRPr="009B5584">
        <w:rPr>
          <w:rStyle w:val="s1"/>
          <w:lang w:val="kk-KZ"/>
        </w:rPr>
        <w:t> </w:t>
      </w:r>
    </w:p>
    <w:p w14:paraId="17588DF7" w14:textId="77777777" w:rsidR="00A54629" w:rsidRPr="009B5584" w:rsidRDefault="00000000" w:rsidP="00A54629">
      <w:pPr>
        <w:pStyle w:val="pj"/>
        <w:ind w:firstLine="709"/>
        <w:rPr>
          <w:lang w:val="kk"/>
        </w:rPr>
      </w:pPr>
      <w:r w:rsidRPr="00280CD8">
        <w:rPr>
          <w:rStyle w:val="s0"/>
          <w:lang w:val="kk"/>
        </w:rPr>
        <w:t xml:space="preserve">11. Директорлар кеңесі оның мүшелерін Банктің </w:t>
      </w:r>
      <w:r w:rsidR="00B1769F">
        <w:rPr>
          <w:rStyle w:val="s0"/>
          <w:lang w:val="kk"/>
        </w:rPr>
        <w:t>Жалғыз акционер</w:t>
      </w:r>
      <w:r w:rsidRPr="00280CD8">
        <w:rPr>
          <w:rStyle w:val="s0"/>
          <w:lang w:val="kk"/>
        </w:rPr>
        <w:t>інің шешімімен сайлау арқылы құрылады. Банктің Директорлар кеңесінің мүшесі өз функцияларын жүзеге асыру үшін:</w:t>
      </w:r>
    </w:p>
    <w:p w14:paraId="3B4AE92A" w14:textId="77777777" w:rsidR="00A54629" w:rsidRPr="009B5584" w:rsidRDefault="00000000" w:rsidP="00A54629">
      <w:pPr>
        <w:pStyle w:val="pj"/>
        <w:ind w:firstLine="709"/>
        <w:rPr>
          <w:lang w:val="kk"/>
        </w:rPr>
      </w:pPr>
      <w:r w:rsidRPr="00280CD8">
        <w:rPr>
          <w:rStyle w:val="s0"/>
          <w:lang w:val="kk"/>
        </w:rPr>
        <w:t>1) осы Ережеде белгіленген тәртіппен Банктен Банктің қызметі туралы ақпаратты (құжаттар мен материалдарды) талап етуге құқылы;</w:t>
      </w:r>
    </w:p>
    <w:p w14:paraId="43DFBF15" w14:textId="77777777" w:rsidR="00A54629" w:rsidRPr="009B5584" w:rsidRDefault="00000000" w:rsidP="00A54629">
      <w:pPr>
        <w:pStyle w:val="pj"/>
        <w:ind w:firstLine="709"/>
        <w:rPr>
          <w:lang w:val="kk"/>
        </w:rPr>
      </w:pPr>
      <w:r w:rsidRPr="00280CD8">
        <w:rPr>
          <w:rStyle w:val="s0"/>
          <w:lang w:val="kk"/>
        </w:rPr>
        <w:t xml:space="preserve">2) Банктің </w:t>
      </w:r>
      <w:r w:rsidR="00B1769F">
        <w:rPr>
          <w:rStyle w:val="s0"/>
          <w:lang w:val="kk"/>
        </w:rPr>
        <w:t>Жалғыз акционер</w:t>
      </w:r>
      <w:r w:rsidRPr="00280CD8">
        <w:rPr>
          <w:rStyle w:val="s0"/>
          <w:lang w:val="kk"/>
        </w:rPr>
        <w:t xml:space="preserve">інің шешімдерімен, отырыстардың хаттамаларымен және сырттай дауыс беру арқылы қабылданған Банктің Директорлар кеңесінің шешімдерімен, Банк </w:t>
      </w:r>
      <w:r w:rsidR="00B1769F">
        <w:rPr>
          <w:rStyle w:val="s0"/>
          <w:lang w:val="kk"/>
        </w:rPr>
        <w:t>Басқарма</w:t>
      </w:r>
      <w:r w:rsidRPr="00280CD8">
        <w:rPr>
          <w:rStyle w:val="s0"/>
          <w:lang w:val="kk"/>
        </w:rPr>
        <w:t>сы мен Банктің Директорлар кеңесі комитеттері отырыстарының хаттамаларымен, аудиторлық қорытындылармен танысуға және олардың көшірмелерін алуға құқылы;</w:t>
      </w:r>
    </w:p>
    <w:p w14:paraId="79B265C3" w14:textId="77777777" w:rsidR="00A54629" w:rsidRPr="009B5584" w:rsidRDefault="00000000" w:rsidP="00A54629">
      <w:pPr>
        <w:pStyle w:val="pj"/>
        <w:ind w:firstLine="709"/>
        <w:rPr>
          <w:lang w:val="kk"/>
        </w:rPr>
      </w:pPr>
      <w:r w:rsidRPr="00153817">
        <w:rPr>
          <w:rStyle w:val="s0"/>
          <w:lang w:val="kk"/>
        </w:rPr>
        <w:t>3) отырыстардың жұмысына қатысқан не күн тәртібіндегі мәселелер бойынша жазбаша пікір жіберген жағдайларда Банктің Директорлар кеңесі отырысының хаттамасына күн тәртібіндегі мәселелер бойынша өз пікірін енгізуді талап етуге құқылы;</w:t>
      </w:r>
    </w:p>
    <w:p w14:paraId="4BF6E193" w14:textId="77777777" w:rsidR="00A54629" w:rsidRPr="009B5584" w:rsidRDefault="00000000" w:rsidP="00A54629">
      <w:pPr>
        <w:pStyle w:val="pj"/>
        <w:ind w:firstLine="709"/>
        <w:rPr>
          <w:lang w:val="kk"/>
        </w:rPr>
      </w:pPr>
      <w:r w:rsidRPr="00153817">
        <w:rPr>
          <w:rStyle w:val="s0"/>
          <w:lang w:val="kk"/>
        </w:rPr>
        <w:t>4) Банктің Директорлар кеңесі отырысының ұсынылып отырған күн тәртібін қамтитын Банктің Директорлар кеңесінің төрағасына жазбаша хабарлама жіберу арқылы Банктің Директорлар кеңесінің отырысын шақыруды талап етуге құқылы;</w:t>
      </w:r>
    </w:p>
    <w:p w14:paraId="5938A86E" w14:textId="77777777" w:rsidR="00A54629" w:rsidRPr="009B5584" w:rsidRDefault="00000000" w:rsidP="00A54629">
      <w:pPr>
        <w:pStyle w:val="pj"/>
        <w:ind w:firstLine="709"/>
        <w:rPr>
          <w:lang w:val="kk"/>
        </w:rPr>
      </w:pPr>
      <w:r w:rsidRPr="00153817">
        <w:rPr>
          <w:rStyle w:val="s0"/>
          <w:lang w:val="kk"/>
        </w:rPr>
        <w:lastRenderedPageBreak/>
        <w:t>5) Банктің бекітілген бюджеті шеңберінде Банк есебінен өз біліктілігін арттыруға құқылы;</w:t>
      </w:r>
    </w:p>
    <w:p w14:paraId="6DA2709B" w14:textId="77777777" w:rsidR="00A54629" w:rsidRPr="009B5584" w:rsidRDefault="00000000" w:rsidP="00A54629">
      <w:pPr>
        <w:pStyle w:val="pj"/>
        <w:ind w:firstLine="709"/>
        <w:rPr>
          <w:lang w:val="kk"/>
        </w:rPr>
      </w:pPr>
      <w:r w:rsidRPr="004C2D68">
        <w:rPr>
          <w:rStyle w:val="s0"/>
          <w:lang w:val="kk"/>
        </w:rPr>
        <w:t>6) Қазақстан Республикасының заңнамасында, Банктің Жарғысында, Банктің ішкі құжаттарында көзделген өзге де құқықтарды жүзеге асыру.</w:t>
      </w:r>
    </w:p>
    <w:p w14:paraId="0BC6D2B0" w14:textId="77777777" w:rsidR="00A54629" w:rsidRPr="009B5584" w:rsidRDefault="00000000" w:rsidP="00A54629">
      <w:pPr>
        <w:pStyle w:val="pj"/>
        <w:ind w:firstLine="709"/>
        <w:rPr>
          <w:lang w:val="kk"/>
        </w:rPr>
      </w:pPr>
      <w:r w:rsidRPr="004C2D68">
        <w:rPr>
          <w:rStyle w:val="s0"/>
          <w:lang w:val="kk"/>
        </w:rPr>
        <w:t>12. Банктің Директорлар кеңесінің мүшелері өздерінің функционалдық міндеттерін адал орындайды және:</w:t>
      </w:r>
    </w:p>
    <w:p w14:paraId="658D5E76" w14:textId="77777777" w:rsidR="00A54629" w:rsidRPr="009B5584" w:rsidRDefault="00000000" w:rsidP="00A54629">
      <w:pPr>
        <w:pStyle w:val="pj"/>
        <w:ind w:firstLine="709"/>
        <w:rPr>
          <w:lang w:val="kk"/>
        </w:rPr>
      </w:pPr>
      <w:r w:rsidRPr="004C2D68">
        <w:rPr>
          <w:rStyle w:val="s0"/>
          <w:lang w:val="kk"/>
        </w:rPr>
        <w:t>1) Қазақстан Республикасының заңнамасына, Банктің Жарғысына және ішкі құжаттарына сәйкес әрекет етуге және өз өкілеттіктері шегінде шешімдер қабылдауға міндетті;</w:t>
      </w:r>
    </w:p>
    <w:p w14:paraId="7B6DBB5E" w14:textId="77777777" w:rsidR="00A54629" w:rsidRPr="009B5584" w:rsidRDefault="00000000" w:rsidP="00A54629">
      <w:pPr>
        <w:pStyle w:val="pj"/>
        <w:ind w:firstLine="709"/>
        <w:rPr>
          <w:lang w:val="kk"/>
        </w:rPr>
      </w:pPr>
      <w:r w:rsidRPr="00153817">
        <w:rPr>
          <w:rStyle w:val="s0"/>
          <w:lang w:val="kk"/>
        </w:rPr>
        <w:t>2) Банктің Директорлар кеңесінің мақсаттары мен міндеттеріне сәйкес өз құқықтары мен құзыреті шегінде әрекет етуге міндетті;</w:t>
      </w:r>
    </w:p>
    <w:p w14:paraId="3BB9F192" w14:textId="77777777" w:rsidR="00A54629" w:rsidRPr="009B5584" w:rsidRDefault="00000000" w:rsidP="00A54629">
      <w:pPr>
        <w:pStyle w:val="pj"/>
        <w:ind w:firstLine="709"/>
        <w:rPr>
          <w:lang w:val="kk"/>
        </w:rPr>
      </w:pPr>
      <w:r w:rsidRPr="00153817">
        <w:rPr>
          <w:rStyle w:val="s0"/>
          <w:lang w:val="kk"/>
        </w:rPr>
        <w:t xml:space="preserve">3) Банктің </w:t>
      </w:r>
      <w:r w:rsidR="00B1769F">
        <w:rPr>
          <w:rStyle w:val="s0"/>
          <w:lang w:val="kk"/>
        </w:rPr>
        <w:t>Жалғыз акционер</w:t>
      </w:r>
      <w:r w:rsidRPr="00153817">
        <w:rPr>
          <w:rStyle w:val="s0"/>
          <w:lang w:val="kk"/>
        </w:rPr>
        <w:t>і, органдары, Банктің лауазымды адамдары мен қызметкерлері арасында туындайтын корпоративтік жанжалдарды болғызбау және реттеу үшін шаралар қолдануға міндетті;</w:t>
      </w:r>
    </w:p>
    <w:p w14:paraId="67754195" w14:textId="77777777" w:rsidR="00A54629" w:rsidRPr="009B5584" w:rsidRDefault="00000000" w:rsidP="00A54629">
      <w:pPr>
        <w:pStyle w:val="pj"/>
        <w:ind w:firstLine="709"/>
        <w:rPr>
          <w:lang w:val="kk"/>
        </w:rPr>
      </w:pPr>
      <w:r w:rsidRPr="00153817">
        <w:rPr>
          <w:rStyle w:val="s0"/>
          <w:lang w:val="kk"/>
        </w:rPr>
        <w:t>4) адал және ақылға қонымды, толық ақпараттандыру негізінде, адал, белсенді, ұқыпты және кәсіби түрде әрекет етуге міндетті;</w:t>
      </w:r>
    </w:p>
    <w:p w14:paraId="1861DF47" w14:textId="77777777" w:rsidR="00A54629" w:rsidRPr="009B5584" w:rsidRDefault="00000000" w:rsidP="00A54629">
      <w:pPr>
        <w:pStyle w:val="pj"/>
        <w:ind w:firstLine="709"/>
        <w:rPr>
          <w:lang w:val="kk"/>
        </w:rPr>
      </w:pPr>
      <w:r w:rsidRPr="00153817">
        <w:rPr>
          <w:rStyle w:val="s0"/>
          <w:lang w:val="kk"/>
        </w:rPr>
        <w:t>5) қаралатын мәселелер бойынша объективті тәуелсіз пайымдау шығаруға міндетті;</w:t>
      </w:r>
    </w:p>
    <w:p w14:paraId="7DBF5AB7" w14:textId="77777777" w:rsidR="00A54629" w:rsidRPr="009B5584" w:rsidRDefault="00000000" w:rsidP="00A54629">
      <w:pPr>
        <w:pStyle w:val="pj"/>
        <w:ind w:firstLine="709"/>
        <w:rPr>
          <w:lang w:val="kk"/>
        </w:rPr>
      </w:pPr>
      <w:r w:rsidRPr="00153817">
        <w:rPr>
          <w:rStyle w:val="s0"/>
          <w:lang w:val="kk"/>
        </w:rPr>
        <w:t>6) егер Банктің өзге де ішкі құжаттарында неғұрлым ұзақ мерзім көзделмесе, Банктің Директорлар кеңесі мүшесінің лауазымында болу мерзімі ішінде және Банктің Директорлар кеңесі мүшесінің лауазымында болу мерзімі аяқталғаннан кейін 5 (бес) жыл ішінде Банк туралы құпия ақпаратты жеке мүдделеріне немесе үшінші тұлғалардың мүдделеріне жария етпеуге және пайдаланбауға міндетті;</w:t>
      </w:r>
    </w:p>
    <w:p w14:paraId="310819F7" w14:textId="77777777" w:rsidR="00A54629" w:rsidRPr="009B5584" w:rsidRDefault="00000000" w:rsidP="00A54629">
      <w:pPr>
        <w:pStyle w:val="pj"/>
        <w:ind w:firstLine="709"/>
        <w:rPr>
          <w:lang w:val="kk"/>
        </w:rPr>
      </w:pPr>
      <w:r w:rsidRPr="00153817">
        <w:rPr>
          <w:rStyle w:val="s0"/>
          <w:lang w:val="kk"/>
        </w:rPr>
        <w:t>7) Банктің Директорлар кеңесінің отырыстарына қатысуға міндетті;</w:t>
      </w:r>
    </w:p>
    <w:p w14:paraId="1ED8D965" w14:textId="77777777" w:rsidR="00A54629" w:rsidRPr="009B5584" w:rsidRDefault="00000000" w:rsidP="00A54629">
      <w:pPr>
        <w:pStyle w:val="pj"/>
        <w:ind w:firstLine="709"/>
        <w:rPr>
          <w:lang w:val="kk"/>
        </w:rPr>
      </w:pPr>
      <w:r w:rsidRPr="00153817">
        <w:rPr>
          <w:rStyle w:val="s0"/>
          <w:lang w:val="kk"/>
        </w:rPr>
        <w:t>8) Банктің Директорлар кеңесінің және оның комитеттерінің отырыстарына дайындалуға және қатысуға жеткілікті уақыт бөлуге, Банктің Директорлар кеңесіне Банктің Директорлар кеңесінің мүшесінің өзге заңды тұлғаларда лауазымдарға орналасқаны туралы хабарлауға міндетті;</w:t>
      </w:r>
    </w:p>
    <w:p w14:paraId="0018C82B" w14:textId="77777777" w:rsidR="00A54629" w:rsidRPr="009B5584" w:rsidRDefault="00000000" w:rsidP="00A54629">
      <w:pPr>
        <w:pStyle w:val="pj"/>
        <w:ind w:firstLine="709"/>
        <w:rPr>
          <w:lang w:val="kk"/>
        </w:rPr>
      </w:pPr>
      <w:r w:rsidRPr="00153817">
        <w:rPr>
          <w:rStyle w:val="s0"/>
          <w:lang w:val="kk"/>
        </w:rPr>
        <w:t>9) Банктің ұзақ мерзімді құны мен орнықты дамуының өсуіне ықпал ету – Банктің Директорлар кеңесінің мүшелері Қоғамның мүддесі мен орнықты даму қағидаттары үшін әрекет етеді; Банктің Директорлар кеңесі мүшелерінің шешімдері мен іс-әрекеттерінің ықпалын мынадай мәселелер арқылы анықтауға болады: ұзақ мерзімді кезеңдегі шешімнің/іс-қимылдың салдары қандай; ұйым қызметінің Банкке және қоршаған ортаға әсері қандай; Банктің беделіне және іскерлік этиканың жоғары стандарттары; мүдделі тараптардың мүдделеріне әсері (осы мәселелер тізбесі толық болып табылмайды);</w:t>
      </w:r>
    </w:p>
    <w:p w14:paraId="51C3D03E" w14:textId="77777777" w:rsidR="00A54629" w:rsidRPr="009B5584" w:rsidRDefault="00000000" w:rsidP="00A54629">
      <w:pPr>
        <w:pStyle w:val="pj"/>
        <w:ind w:firstLine="709"/>
        <w:rPr>
          <w:lang w:val="kk"/>
        </w:rPr>
      </w:pPr>
      <w:r w:rsidRPr="00153817">
        <w:rPr>
          <w:rStyle w:val="s0"/>
          <w:lang w:val="kk"/>
        </w:rPr>
        <w:t>10) іскерлік этиканың жоғары стандарттарын сақтау – Банктің Директорлар кеңесінің мүшелері өз іс-әрекеттерінде, шешімдерінде және мінез-құлқында іскерлік этиканың жоғары стандарттарына сәйкес келеді және Банк қызметкерлері үшін үлгі  болуға тиіс;</w:t>
      </w:r>
    </w:p>
    <w:p w14:paraId="6018C452" w14:textId="77777777" w:rsidR="00A54629" w:rsidRPr="009B5584" w:rsidRDefault="00000000" w:rsidP="00A54629">
      <w:pPr>
        <w:pStyle w:val="pj"/>
        <w:ind w:firstLine="709"/>
        <w:rPr>
          <w:lang w:val="kk"/>
        </w:rPr>
      </w:pPr>
      <w:r w:rsidRPr="00153817">
        <w:rPr>
          <w:rStyle w:val="s0"/>
          <w:lang w:val="kk"/>
        </w:rPr>
        <w:t xml:space="preserve">11) себептерін көрсете отырып, Банктің Директорлар кеңесінің отырысына өз қатысуының мүмкін </w:t>
      </w:r>
      <w:r w:rsidR="00540105">
        <w:rPr>
          <w:rStyle w:val="s0"/>
          <w:lang w:val="kk"/>
        </w:rPr>
        <w:t>емест</w:t>
      </w:r>
      <w:r w:rsidRPr="00153817">
        <w:rPr>
          <w:rStyle w:val="s0"/>
          <w:lang w:val="kk"/>
        </w:rPr>
        <w:t>і</w:t>
      </w:r>
      <w:r w:rsidR="00540105">
        <w:rPr>
          <w:rStyle w:val="s0"/>
          <w:lang w:val="kk"/>
        </w:rPr>
        <w:t>гі</w:t>
      </w:r>
      <w:r w:rsidRPr="00153817">
        <w:rPr>
          <w:rStyle w:val="s0"/>
          <w:lang w:val="kk"/>
        </w:rPr>
        <w:t xml:space="preserve"> туралы Банктің Корпоративтік хатшысына алдын ала хабарлауға міндетті;</w:t>
      </w:r>
    </w:p>
    <w:p w14:paraId="3130778C" w14:textId="77777777" w:rsidR="00A54629" w:rsidRPr="009B5584" w:rsidRDefault="00000000" w:rsidP="00A54629">
      <w:pPr>
        <w:pStyle w:val="pj"/>
        <w:ind w:firstLine="709"/>
        <w:rPr>
          <w:lang w:val="kk"/>
        </w:rPr>
      </w:pPr>
      <w:r w:rsidRPr="00153817">
        <w:rPr>
          <w:rStyle w:val="s0"/>
          <w:lang w:val="kk"/>
        </w:rPr>
        <w:t>12) қаралатын мәселелер бойынша негізделген шешімдер қабылдауға, ол үшін қажетті ақпаратты (құжаттарды, материалдарды)толық көлемде зерделеуге міндетті;</w:t>
      </w:r>
    </w:p>
    <w:p w14:paraId="2B671612" w14:textId="77777777" w:rsidR="00A54629" w:rsidRPr="009B5584" w:rsidRDefault="00000000" w:rsidP="00A54629">
      <w:pPr>
        <w:pStyle w:val="pj"/>
        <w:ind w:firstLine="709"/>
        <w:rPr>
          <w:lang w:val="kk"/>
        </w:rPr>
      </w:pPr>
      <w:r w:rsidRPr="00153817">
        <w:rPr>
          <w:rStyle w:val="s0"/>
          <w:lang w:val="kk"/>
        </w:rPr>
        <w:t>13) құрамына өзі сайланған Банктің Директорлар кеңесі комитеттерінің отырыстары мен жұмысына қатысуға міндетті;</w:t>
      </w:r>
    </w:p>
    <w:p w14:paraId="2CC66CB5" w14:textId="77777777" w:rsidR="00A54629" w:rsidRPr="009B5584" w:rsidRDefault="00000000" w:rsidP="00A54629">
      <w:pPr>
        <w:pStyle w:val="pj"/>
        <w:ind w:firstLine="709"/>
        <w:rPr>
          <w:lang w:val="kk"/>
        </w:rPr>
      </w:pPr>
      <w:r w:rsidRPr="00153817">
        <w:rPr>
          <w:rStyle w:val="s0"/>
          <w:lang w:val="kk"/>
        </w:rPr>
        <w:t>14) шешімдер қабылдау кезінде Банк үшін тәуекелдерді және ықтимал қолайсыз салдарларды бағалауға міндетті;</w:t>
      </w:r>
    </w:p>
    <w:p w14:paraId="5345301F" w14:textId="77777777" w:rsidR="00A54629" w:rsidRPr="009B5584" w:rsidRDefault="00000000" w:rsidP="00A54629">
      <w:pPr>
        <w:pStyle w:val="pj"/>
        <w:ind w:firstLine="709"/>
        <w:rPr>
          <w:lang w:val="kk"/>
        </w:rPr>
      </w:pPr>
      <w:r w:rsidRPr="00153817">
        <w:rPr>
          <w:rStyle w:val="s0"/>
          <w:lang w:val="kk"/>
        </w:rPr>
        <w:t>15) үлестестік туындаған күннен бастап 7 (жеті) күн ішінде Банкке өзінің үлестес тұлғалары туралы мәліметтерді беруге міндетті;</w:t>
      </w:r>
    </w:p>
    <w:p w14:paraId="20540355" w14:textId="77777777" w:rsidR="00A54629" w:rsidRPr="009B5584" w:rsidRDefault="00000000" w:rsidP="00A54629">
      <w:pPr>
        <w:pStyle w:val="pj"/>
        <w:ind w:firstLine="709"/>
        <w:rPr>
          <w:lang w:val="kk"/>
        </w:rPr>
      </w:pPr>
      <w:r w:rsidRPr="00153817">
        <w:rPr>
          <w:rStyle w:val="s0"/>
          <w:lang w:val="kk"/>
        </w:rPr>
        <w:t xml:space="preserve">16) мүдделер қақтығысын тудырмау – Банктің Директорлар кеңесінің мүшесі жеке мүдделілік оның Директорлар кеңесі мүшесінің міндеттерін тиісінше орындауына әсер етуі мүмкін жағдайлардың туындауына жол бермейді, шешімдердің бейтарап қабылдануына әсер ететін немесе әсер етуі мүмкін мүдделер қақтығысы туындаған жағдайда, Банктің </w:t>
      </w:r>
      <w:r w:rsidRPr="00153817">
        <w:rPr>
          <w:rStyle w:val="s0"/>
          <w:lang w:val="kk"/>
        </w:rPr>
        <w:lastRenderedPageBreak/>
        <w:t>Директорлар кеңесінің мүшесі бұл туралы Банктің Директорлар кеңесінің Төрағасына алдын ала хабарлайды және мұндай шешімдерді талқылауға және қабылдауға қатыспайды. Бұл талап Банктің Директорлар кеңесі мүшесінің міндеттерін тиісінше орындауына тікелей немесе жанама әсер етуі мүмкін Банктің Директорлар кеңесі мүшесінің басқа да іс-әрекеттеріне де қатысты;</w:t>
      </w:r>
    </w:p>
    <w:p w14:paraId="5210A733" w14:textId="77777777" w:rsidR="00A54629" w:rsidRPr="009B5584" w:rsidRDefault="00000000" w:rsidP="00A54629">
      <w:pPr>
        <w:pStyle w:val="pj"/>
        <w:ind w:firstLine="709"/>
        <w:rPr>
          <w:lang w:val="kk"/>
        </w:rPr>
      </w:pPr>
      <w:r w:rsidRPr="00153817">
        <w:rPr>
          <w:rStyle w:val="s0"/>
          <w:lang w:val="kk"/>
        </w:rPr>
        <w:t>17) Қазақстан Республикасы заңнамасының талаптарына сәйкес Банктің мәміле жасауға мүдделілігі туралы ақпаратты Банктің Директорлар кеңесінің назарына жеткізу;</w:t>
      </w:r>
    </w:p>
    <w:p w14:paraId="63EB28C4" w14:textId="77777777" w:rsidR="00A54629" w:rsidRPr="009B5584" w:rsidRDefault="00000000" w:rsidP="00A54629">
      <w:pPr>
        <w:pStyle w:val="pj"/>
        <w:ind w:firstLine="709"/>
        <w:rPr>
          <w:lang w:val="kk"/>
        </w:rPr>
      </w:pPr>
      <w:r w:rsidRPr="00153817">
        <w:rPr>
          <w:rStyle w:val="s0"/>
          <w:lang w:val="kk"/>
        </w:rPr>
        <w:t>18) өзінің жеке мүддесі бар шешімдер қабылдау мәселелері бойынша дауыс беруден бас тарту. Бұл ретте, Банктің Директорлар кеңесінің мүшесі Банктің Директорлар кеңесіне осындай мүдделілік фактісін және оның туындау негіздерін уақтылы ашуға тиіс;</w:t>
      </w:r>
    </w:p>
    <w:p w14:paraId="4F87CDDB" w14:textId="77777777" w:rsidR="00A54629" w:rsidRPr="009B5584" w:rsidRDefault="00000000" w:rsidP="00A54629">
      <w:pPr>
        <w:pStyle w:val="pj"/>
        <w:ind w:firstLine="709"/>
        <w:rPr>
          <w:lang w:val="kk"/>
        </w:rPr>
      </w:pPr>
      <w:r w:rsidRPr="00153817">
        <w:rPr>
          <w:rStyle w:val="s0"/>
          <w:lang w:val="kk"/>
        </w:rPr>
        <w:t>19) тиісті түрдегі жүйелі оймен, шеберлікпен және сақтықпен әрекет ету - Банктің Директорлар кеңесінің мүшелеріне заңнама, корпоративтік басқару, тәуекелдерді басқару, қаржы және аудит, тұрақты даму, банк қызметінің саласы мен ерекшелігін білу сияқты бағыттарды қоса алғанда, Банктің Директорлар кеңесінің құзыреттері және Банктің Директорлар кеңесінде және комитеттерде өз міндеттерін орындау бөлігінде өз білімін тұрақты негізде арттыру ұсынылады; банк қызметінің өзекті мәселелерін түсіну мақсатында Банктің Директорлар кеңесінің мүшелері Банктің негізгі объектілеріне тұрақты түрде барады және қызметкерлермен кездесулер өткізеді.</w:t>
      </w:r>
    </w:p>
    <w:p w14:paraId="27F11E8E" w14:textId="77777777" w:rsidR="00A54629" w:rsidRPr="00153817" w:rsidRDefault="00000000" w:rsidP="00A54629">
      <w:pPr>
        <w:pStyle w:val="pj"/>
        <w:ind w:firstLine="709"/>
      </w:pPr>
      <w:r w:rsidRPr="00153817">
        <w:rPr>
          <w:rStyle w:val="s0"/>
          <w:lang w:val="kk"/>
        </w:rPr>
        <w:t>20) ақпаратты Банктің назарына (жазбаша нысанда) жеткізу:</w:t>
      </w:r>
    </w:p>
    <w:p w14:paraId="682DF8D0" w14:textId="77777777" w:rsidR="00A54629" w:rsidRPr="00153817" w:rsidRDefault="00000000" w:rsidP="00A54629">
      <w:pPr>
        <w:pStyle w:val="pj"/>
        <w:ind w:firstLine="709"/>
      </w:pPr>
      <w:r w:rsidRPr="00153817">
        <w:rPr>
          <w:rStyle w:val="s0"/>
          <w:lang w:val="kk"/>
        </w:rPr>
        <w:t>- негізгі жұмыс орнын (заңды тұлғаның толық атауын, заңды мекенжайын көрсете отырып) және атқаратын лауазымын, басқа да қоса атқаратын лауазымдарды өзгерту туралы;</w:t>
      </w:r>
    </w:p>
    <w:p w14:paraId="46AF2B7D" w14:textId="77777777" w:rsidR="00A54629" w:rsidRPr="00153817" w:rsidRDefault="00000000" w:rsidP="00A54629">
      <w:pPr>
        <w:pStyle w:val="pj"/>
        <w:ind w:firstLine="709"/>
      </w:pPr>
      <w:r w:rsidRPr="00153817">
        <w:rPr>
          <w:rStyle w:val="s0"/>
          <w:lang w:val="kk"/>
        </w:rPr>
        <w:t>- паспорт деректерінің (құжаттың сериясы, нөмірі, кім және қашан берді), азаматтығының, жеке сәйкестендіру нөмірінің өзгеруі туралы;</w:t>
      </w:r>
    </w:p>
    <w:p w14:paraId="492431C7" w14:textId="77777777" w:rsidR="00A54629" w:rsidRPr="00153817" w:rsidRDefault="00000000" w:rsidP="00A54629">
      <w:pPr>
        <w:pStyle w:val="pj"/>
        <w:ind w:firstLine="709"/>
      </w:pPr>
      <w:r w:rsidRPr="00153817">
        <w:rPr>
          <w:rStyle w:val="s0"/>
          <w:lang w:val="kk"/>
        </w:rPr>
        <w:t>- пошта мекенжайын, электрондық пошта жәшігін, байланыс телефонын өзгерту туралы;</w:t>
      </w:r>
    </w:p>
    <w:p w14:paraId="0C967131" w14:textId="77777777" w:rsidR="00A54629" w:rsidRPr="00153817" w:rsidRDefault="00000000" w:rsidP="00A54629">
      <w:pPr>
        <w:pStyle w:val="pj"/>
        <w:ind w:firstLine="709"/>
      </w:pPr>
      <w:r w:rsidRPr="00153817">
        <w:rPr>
          <w:rStyle w:val="s0"/>
          <w:lang w:val="kk"/>
        </w:rPr>
        <w:t>- заңды тұлғалар акцияларының (қатысу үлестерінің) болуы не болмауы туралы мәліметтердің өзгеруі туралы;</w:t>
      </w:r>
    </w:p>
    <w:p w14:paraId="02812CBC" w14:textId="77777777" w:rsidR="00A54629" w:rsidRPr="00153817" w:rsidRDefault="00000000" w:rsidP="00A54629">
      <w:pPr>
        <w:pStyle w:val="pj"/>
        <w:ind w:firstLine="709"/>
      </w:pPr>
      <w:r w:rsidRPr="00153817">
        <w:rPr>
          <w:rStyle w:val="s0"/>
          <w:lang w:val="kk"/>
        </w:rPr>
        <w:t>- Қазақстан Республикасы заңнамасының, Банк Жарғысының талаптарына және Банктің ішкі құжаттарына сәйкес өзге де міндеттерді атқару;</w:t>
      </w:r>
    </w:p>
    <w:p w14:paraId="309DEA29" w14:textId="77777777" w:rsidR="00A54629" w:rsidRPr="00153817" w:rsidRDefault="00000000" w:rsidP="00A54629">
      <w:pPr>
        <w:pStyle w:val="pj"/>
        <w:ind w:firstLine="709"/>
        <w:rPr>
          <w:rStyle w:val="s0"/>
        </w:rPr>
      </w:pPr>
      <w:r w:rsidRPr="00153817">
        <w:rPr>
          <w:rStyle w:val="s0"/>
          <w:lang w:val="kk"/>
        </w:rPr>
        <w:t>21) GRI (Global Reporting Initiative), АА1000 (AccountAbility 1000) стандарттарына сәйкес онлайн және жеке кездесулер құралдары арқылы негізгі мүдделі тараптармен белсенді диалог құру практикасын ұстануға және Банктің веб-сайтында стейкхолдерлер үшін ақпараттың ашылуына бақылауды жүзеге асыру;</w:t>
      </w:r>
    </w:p>
    <w:p w14:paraId="352CF3C6" w14:textId="77777777" w:rsidR="00A54629" w:rsidRPr="00153817" w:rsidRDefault="00000000" w:rsidP="00A54629">
      <w:pPr>
        <w:pStyle w:val="pj"/>
        <w:ind w:firstLine="709"/>
        <w:rPr>
          <w:rStyle w:val="s0"/>
        </w:rPr>
      </w:pPr>
      <w:r w:rsidRPr="00153817">
        <w:rPr>
          <w:rStyle w:val="s0"/>
          <w:lang w:val="kk"/>
        </w:rPr>
        <w:t xml:space="preserve">22) Банктің </w:t>
      </w:r>
      <w:r w:rsidR="00B1769F">
        <w:rPr>
          <w:rStyle w:val="s0"/>
          <w:lang w:val="kk"/>
        </w:rPr>
        <w:t>Жалғыз акционер</w:t>
      </w:r>
      <w:r w:rsidRPr="00153817">
        <w:rPr>
          <w:rStyle w:val="s0"/>
          <w:lang w:val="kk"/>
        </w:rPr>
        <w:t>інің күтулерін ескере отырып, корпоративтік басқару жүйесінің тиімділігіне талдау жүргізудің кезеңділігін айқындау;</w:t>
      </w:r>
    </w:p>
    <w:p w14:paraId="1890CB59" w14:textId="77777777" w:rsidR="00A54629" w:rsidRPr="009B5584" w:rsidRDefault="00000000" w:rsidP="00A54629">
      <w:pPr>
        <w:pStyle w:val="pj"/>
        <w:ind w:firstLine="709"/>
        <w:rPr>
          <w:lang w:val="kk"/>
        </w:rPr>
      </w:pPr>
      <w:r w:rsidRPr="00153817">
        <w:rPr>
          <w:rStyle w:val="s0"/>
          <w:lang w:val="kk"/>
        </w:rPr>
        <w:t xml:space="preserve">23) Даму стратегиясы/жоспары мәселелерін, Банктің </w:t>
      </w:r>
      <w:r w:rsidR="00B1769F">
        <w:rPr>
          <w:rStyle w:val="s0"/>
          <w:lang w:val="kk"/>
        </w:rPr>
        <w:t>Басқарма</w:t>
      </w:r>
      <w:r w:rsidRPr="00153817">
        <w:rPr>
          <w:rStyle w:val="s0"/>
          <w:lang w:val="kk"/>
        </w:rPr>
        <w:t xml:space="preserve"> төрағасын сайлауды және Банктің ұзақ мерзімді құнының өсуіне және орнықты дамуына ықпал ететін басқа да аспектілерді талқылау үшін Банктің </w:t>
      </w:r>
      <w:r w:rsidR="00B1769F">
        <w:rPr>
          <w:rStyle w:val="s0"/>
          <w:lang w:val="kk"/>
        </w:rPr>
        <w:t>Жалғыз акционер</w:t>
      </w:r>
      <w:r w:rsidRPr="00153817">
        <w:rPr>
          <w:rStyle w:val="s0"/>
          <w:lang w:val="kk"/>
        </w:rPr>
        <w:t>імен отырыстарға қатысуға міндетті. Мұндай отырыстар алдын ала жоспарланып, бекітілген рәсімдерге сәйкес өткізіледі.</w:t>
      </w:r>
    </w:p>
    <w:p w14:paraId="05D5D5B3" w14:textId="77777777" w:rsidR="00A54629" w:rsidRPr="009B5584" w:rsidRDefault="00000000" w:rsidP="00A54629">
      <w:pPr>
        <w:pStyle w:val="pj"/>
        <w:ind w:firstLine="709"/>
        <w:rPr>
          <w:rStyle w:val="s0"/>
          <w:lang w:val="kk"/>
        </w:rPr>
      </w:pPr>
      <w:r w:rsidRPr="00153817">
        <w:rPr>
          <w:rStyle w:val="s0"/>
          <w:lang w:val="kk"/>
        </w:rPr>
        <w:t xml:space="preserve">13. Банктің Директорлар кеңесінің мүшелері Банктің </w:t>
      </w:r>
      <w:r w:rsidR="00B1769F">
        <w:rPr>
          <w:rStyle w:val="s0"/>
          <w:lang w:val="kk"/>
        </w:rPr>
        <w:t>Жалғыз акционер</w:t>
      </w:r>
      <w:r w:rsidRPr="00153817">
        <w:rPr>
          <w:rStyle w:val="s0"/>
          <w:lang w:val="kk"/>
        </w:rPr>
        <w:t xml:space="preserve">і алдындағы сенімгерлік міндеттерді қоса алғанда, өз міндеттерін орындайды және қабылданған шешімдерге, өз қызметінің тиімділігіне, әрекетіне және/немесе әрекетсіздігіне жауап береді. Әртүрлі пікірлер туындаған жағдайда Банктің Директорлар кеңесінің төрағасы Банктің және Банктің </w:t>
      </w:r>
      <w:r w:rsidR="00B1769F">
        <w:rPr>
          <w:rStyle w:val="s0"/>
          <w:lang w:val="kk"/>
        </w:rPr>
        <w:t>Жалғыз акционер</w:t>
      </w:r>
      <w:r w:rsidRPr="00153817">
        <w:rPr>
          <w:rStyle w:val="s0"/>
          <w:lang w:val="kk"/>
        </w:rPr>
        <w:t>інің мүдделеріне сай шешім қабылдау үшін Банктің Директорлар кеңесінің жекелеген мүшелері айтатын барлық қолайлы нұсқалар мен ұсыныстарды қарауды қамтамасыз етеді.</w:t>
      </w:r>
    </w:p>
    <w:p w14:paraId="7773E8A0" w14:textId="77777777" w:rsidR="00A54629" w:rsidRPr="009B5584" w:rsidRDefault="00000000" w:rsidP="00A54629">
      <w:pPr>
        <w:pStyle w:val="pj"/>
        <w:ind w:firstLine="709"/>
        <w:rPr>
          <w:lang w:val="kk"/>
        </w:rPr>
      </w:pPr>
      <w:r w:rsidRPr="00153817">
        <w:rPr>
          <w:lang w:val="kk"/>
        </w:rPr>
        <w:t xml:space="preserve">Банктің Директорлар кеңесі жыл сайын Банктің </w:t>
      </w:r>
      <w:r w:rsidR="00B1769F">
        <w:rPr>
          <w:lang w:val="kk"/>
        </w:rPr>
        <w:t>Жалғыз акционер</w:t>
      </w:r>
      <w:r w:rsidRPr="00153817">
        <w:rPr>
          <w:lang w:val="kk"/>
        </w:rPr>
        <w:t xml:space="preserve">і алдында Кодекс нормаларының сақталуы туралы есеп береді. Банктің Директорлар кеңесі Банктің Директорлар кеңесінің өз міндеттерін объективті орындауына кедергі келтіретін мүдделер қақтығысын болдырмауға және Банктің Директорлар кеңесінің процестеріне саяси араласуды шектеуге көмектесетін механизмдерді енгізуді қамтамасыз етеді. </w:t>
      </w:r>
    </w:p>
    <w:p w14:paraId="34B02F99" w14:textId="77777777" w:rsidR="00A54629" w:rsidRPr="009B5584" w:rsidRDefault="00000000" w:rsidP="00A54629">
      <w:pPr>
        <w:pStyle w:val="pj"/>
        <w:ind w:firstLine="709"/>
        <w:rPr>
          <w:lang w:val="kk"/>
        </w:rPr>
      </w:pPr>
      <w:r w:rsidRPr="00153817">
        <w:rPr>
          <w:rStyle w:val="s0"/>
          <w:lang w:val="kk"/>
        </w:rPr>
        <w:lastRenderedPageBreak/>
        <w:t xml:space="preserve">Банктің Директорлар кеңесінің мүшелері Қазақстан Республикасының заңнамасында, </w:t>
      </w:r>
      <w:r w:rsidR="009B5584">
        <w:rPr>
          <w:rStyle w:val="s0"/>
          <w:lang w:val="kk"/>
        </w:rPr>
        <w:t>«</w:t>
      </w:r>
      <w:r w:rsidRPr="00153817">
        <w:rPr>
          <w:rStyle w:val="s0"/>
          <w:lang w:val="kk"/>
        </w:rPr>
        <w:t>Астана</w:t>
      </w:r>
      <w:r w:rsidR="009B5584">
        <w:rPr>
          <w:rStyle w:val="s0"/>
          <w:lang w:val="kk"/>
        </w:rPr>
        <w:t>»</w:t>
      </w:r>
      <w:r w:rsidRPr="00153817">
        <w:rPr>
          <w:rStyle w:val="s0"/>
          <w:lang w:val="kk"/>
        </w:rPr>
        <w:t xml:space="preserve"> халықаралық қаржы орталығының актілерінде белгіленген Банктің және Банктің </w:t>
      </w:r>
      <w:r w:rsidR="00B1769F">
        <w:rPr>
          <w:rStyle w:val="s0"/>
          <w:lang w:val="kk"/>
        </w:rPr>
        <w:t>Жалғыз акционер</w:t>
      </w:r>
      <w:r w:rsidRPr="00153817">
        <w:rPr>
          <w:rStyle w:val="s0"/>
          <w:lang w:val="kk"/>
        </w:rPr>
        <w:t>інің алдында олардың іс-әрекеттерінен және/немесе әрекетсіздігінен келтірілген зиян үшін және нәтижесінде келтірілген залалдарды қоса алғанда, бірақ олармен шектелмей, Банктің шеккен залалдары үшін жауаптылықта болады:</w:t>
      </w:r>
    </w:p>
    <w:p w14:paraId="661EC298" w14:textId="77777777" w:rsidR="00A54629" w:rsidRPr="009B5584" w:rsidRDefault="00000000" w:rsidP="00A54629">
      <w:pPr>
        <w:pStyle w:val="pj"/>
        <w:ind w:firstLine="709"/>
        <w:rPr>
          <w:lang w:val="kk"/>
        </w:rPr>
      </w:pPr>
      <w:r w:rsidRPr="00153817">
        <w:rPr>
          <w:rStyle w:val="s0"/>
          <w:lang w:val="kk"/>
        </w:rPr>
        <w:t>1) жаңылыстыратын ақпарат немесе көрінеу жалған ақпарат беру;</w:t>
      </w:r>
    </w:p>
    <w:p w14:paraId="451C1C08" w14:textId="77777777" w:rsidR="00A54629" w:rsidRPr="009B5584" w:rsidRDefault="00000000" w:rsidP="00A54629">
      <w:pPr>
        <w:pStyle w:val="pj"/>
        <w:ind w:firstLine="709"/>
        <w:rPr>
          <w:lang w:val="kk"/>
        </w:rPr>
      </w:pPr>
      <w:r w:rsidRPr="00153817">
        <w:rPr>
          <w:rStyle w:val="s0"/>
          <w:lang w:val="kk"/>
        </w:rPr>
        <w:t>2) Қазақстан Республикасының заңнамасында және Астана халықаралық қаржы орталығының актілерінде белгіленген ақпарат беру тәртібін бұзу;</w:t>
      </w:r>
    </w:p>
    <w:p w14:paraId="626C3E70" w14:textId="77777777" w:rsidR="00A54629" w:rsidRPr="009B5584" w:rsidRDefault="00000000" w:rsidP="00A54629">
      <w:pPr>
        <w:pStyle w:val="pj"/>
        <w:ind w:firstLine="709"/>
        <w:rPr>
          <w:lang w:val="kk"/>
        </w:rPr>
      </w:pPr>
      <w:r w:rsidRPr="00153817">
        <w:rPr>
          <w:rStyle w:val="s0"/>
          <w:lang w:val="kk"/>
        </w:rPr>
        <w:t>3) жосықсыз іс-әрекеттері және (немесе) әрекетсіздігі нәтижесінде, оның ішінде олардың не олардың үлестес тұлғаларының Банкпен осындай мәмілелер жасасу нәтижесінде пайда (кіріс) алуы мақсатында Банк залалдарының туындауына әкеп соққан ірі мәмілелерді және (немесе) мүдделілік болуына орай мәмілелер жасасу туралы шешімдер жасасуға және (немесе) қабылдауға ұсыныстар.</w:t>
      </w:r>
    </w:p>
    <w:p w14:paraId="6DA43F3A" w14:textId="77777777" w:rsidR="00A54629" w:rsidRPr="009B5584" w:rsidRDefault="00000000" w:rsidP="00A54629">
      <w:pPr>
        <w:pStyle w:val="pj"/>
        <w:ind w:firstLine="709"/>
        <w:rPr>
          <w:lang w:val="kk"/>
        </w:rPr>
      </w:pPr>
      <w:r w:rsidRPr="00153817">
        <w:rPr>
          <w:rStyle w:val="s0"/>
          <w:lang w:val="kk"/>
        </w:rPr>
        <w:t xml:space="preserve">Қазақстан Республикасының заңнамасында және Банктің Жарғысында көзделген жағдайларда Банктің </w:t>
      </w:r>
      <w:r w:rsidR="00B1769F">
        <w:rPr>
          <w:rStyle w:val="s0"/>
          <w:lang w:val="kk"/>
        </w:rPr>
        <w:t>Жалғыз акционер</w:t>
      </w:r>
      <w:r w:rsidRPr="00153817">
        <w:rPr>
          <w:rStyle w:val="s0"/>
          <w:lang w:val="kk"/>
        </w:rPr>
        <w:t>інің ірі мәміле және/немесе жасауға мүдделілігі бар мәміле жасасу туралы шешім қабылдауы, оларды қорытындыға ұсынған Банктің Директорлар кеңесінің мүшесін немесе Банктің Директорлар кеңесінің отырысында жосықсыз әрекет еткен және/немесе әрекетсіздік жасаған Банктің Директорлар кеңесінің мүшесін, оның ішінде олардың не оның үлестес тұлғаларының, егер оларды орындау нәтижесінде Банкке залал келтірілсе, пайда (кіріс) алу мақсатында жауаптылықтан босатпайды.</w:t>
      </w:r>
    </w:p>
    <w:p w14:paraId="511A8D87" w14:textId="77777777" w:rsidR="00A54629" w:rsidRPr="009B5584" w:rsidRDefault="00000000" w:rsidP="00A54629">
      <w:pPr>
        <w:pStyle w:val="pj"/>
        <w:ind w:firstLine="709"/>
        <w:rPr>
          <w:lang w:val="kk"/>
        </w:rPr>
      </w:pPr>
      <w:r w:rsidRPr="00153817">
        <w:rPr>
          <w:rStyle w:val="s0"/>
          <w:lang w:val="kk"/>
        </w:rPr>
        <w:t xml:space="preserve">14.  Банк Банктің </w:t>
      </w:r>
      <w:r w:rsidR="00B1769F">
        <w:rPr>
          <w:rStyle w:val="s0"/>
          <w:lang w:val="kk"/>
        </w:rPr>
        <w:t>Жалғыз акционер</w:t>
      </w:r>
      <w:r w:rsidRPr="00153817">
        <w:rPr>
          <w:rStyle w:val="s0"/>
          <w:lang w:val="kk"/>
        </w:rPr>
        <w:t>інің шешімі негізінде Банктің Директорлар кеңесінің мүшесіне Банкке өзі келтірген зиянды не залалды өтеу туралы, сондай-ақ Банкке Директорлар кеңесінің мүшесі және (немесе) оның үлестес тұлғалары ірі мәмілелерді және (немесе) мүдделілік болуына орай жасалатын мәмілелерді жасасу (жасасуға ұсыну) туралы шешімдер қабылдау нәтижесінде алынған, егер Банктің Директорлар кеңесінің мүшесі теріс пиғылды әрекет жасаған және (немесе) әрекет етпеген жағдайда, банк залалдарының туындауына әкеп соққан пайданы (кірісті) Банкке қайтару туралы Қазақстан Республикасының сотына шағымдануға құқылы.</w:t>
      </w:r>
    </w:p>
    <w:p w14:paraId="02B45ED2" w14:textId="77777777" w:rsidR="00A54629" w:rsidRPr="009B5584" w:rsidRDefault="00000000" w:rsidP="00A54629">
      <w:pPr>
        <w:pStyle w:val="pj"/>
        <w:ind w:firstLine="709"/>
        <w:rPr>
          <w:lang w:val="kk"/>
        </w:rPr>
      </w:pPr>
      <w:r w:rsidRPr="00153817">
        <w:rPr>
          <w:rStyle w:val="s0"/>
          <w:lang w:val="kk"/>
        </w:rPr>
        <w:t xml:space="preserve">Банк </w:t>
      </w:r>
      <w:r w:rsidR="00B1769F">
        <w:rPr>
          <w:rStyle w:val="s0"/>
          <w:lang w:val="kk"/>
        </w:rPr>
        <w:t>Жалғыз акционер</w:t>
      </w:r>
      <w:r w:rsidRPr="00153817">
        <w:rPr>
          <w:rStyle w:val="s0"/>
          <w:lang w:val="kk"/>
        </w:rPr>
        <w:t>дің шешімі негізінде Қазақстан Республикасының заңнамасында немесе Банктің Жарғысында белгіленген мерзімдерде  егер осындай мәмілені жасасу және/немесе жүзеге асыру кезінде Банктің Директорлар кеңесінің осы мүшесі осындай үшінші тұлғамен келісім негізінде Қазақстан Республикасы заңнамасының, Жарғысының және Банктің ішкі құжаттарының талаптарын бұза отырып әрекет еткен болса, өз атынан Қазақстан Республикасының сотына Банктің Директорлар кеңесінің мүшесіне және/немесе үшінші тұлғаға Банктің осы үшінші тұлғамен жасалған мәмілесінің нәтижесінде Банкке келтірілген залалды өтеу туралы талап қоюмен жүгінуге құқылы. Бұл жағдайда аталған үшінші тұлға және Банктің Директорлар кеңесінің мүшесі Банкке осындай залалдарды өтеу кезінде Банктің ортақ борышкерлері ретінде әрекет етеді.</w:t>
      </w:r>
    </w:p>
    <w:p w14:paraId="5CA64B8B"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кеңесінің мәміле жасауға мүдделі және орындалуы нәтижесінде банкке залал келтірілген мәмілені жасасуға ұсынған мүшесін қоспағанда, Банктің Директорлар кеңесінің мүшесі, егер Банктің не </w:t>
      </w:r>
      <w:r w:rsidR="00B1769F">
        <w:rPr>
          <w:rStyle w:val="s0"/>
          <w:lang w:val="kk"/>
        </w:rPr>
        <w:t>Жалғыз акционер</w:t>
      </w:r>
      <w:r w:rsidRPr="00153817">
        <w:rPr>
          <w:rStyle w:val="s0"/>
          <w:lang w:val="kk"/>
        </w:rPr>
        <w:t>дің залалына әкеп соққан, Банктің Директорлар кеңесі қабылдаған шешімге қарсы дауыс берген немесе дәлелді себептер бойынша дауыс беруге қатыспаған жағдайда жауаптылықтан босатылады.</w:t>
      </w:r>
    </w:p>
    <w:p w14:paraId="72AD089C" w14:textId="77777777" w:rsidR="00A54629" w:rsidRPr="009B5584" w:rsidRDefault="00000000" w:rsidP="00A54629">
      <w:pPr>
        <w:pStyle w:val="pj"/>
        <w:ind w:firstLine="709"/>
        <w:rPr>
          <w:lang w:val="kk"/>
        </w:rPr>
      </w:pPr>
      <w:r w:rsidRPr="00153817">
        <w:rPr>
          <w:rStyle w:val="s0"/>
          <w:lang w:val="kk"/>
        </w:rPr>
        <w:t xml:space="preserve"> Сот органдарына жүгінгенге дейін Банктің </w:t>
      </w:r>
      <w:r w:rsidR="00B1769F">
        <w:rPr>
          <w:rStyle w:val="s0"/>
          <w:lang w:val="kk"/>
        </w:rPr>
        <w:t>Жалғыз акционер</w:t>
      </w:r>
      <w:r w:rsidRPr="00153817">
        <w:rPr>
          <w:rStyle w:val="s0"/>
          <w:lang w:val="kk"/>
        </w:rPr>
        <w:t>і Банктің  лауазымды тұлғалары келтірген залалдарды Банкке өтеу және Банктің лауазымды тұлғаларының және (немесе) олардың үлестес тұлғаларының ірі мәмілелер және (немесе) жасалуына мүдделілік бар мәмілелер жасау (жасасуға ұсыныс) туралы шешімдер қабылдау нәтижесінде алған пайданы (кірісті) Банкке қайтару туралы мәселені шығару туралы талаппен Банктің Директорлар кеңесінің төрағасына жүгінуі тиіс.</w:t>
      </w:r>
    </w:p>
    <w:p w14:paraId="733035D7"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кеңесінің төрағасы осы Ереженің осы тармағында көрсетілген Банктің </w:t>
      </w:r>
      <w:r w:rsidR="00B1769F">
        <w:rPr>
          <w:rStyle w:val="s0"/>
          <w:lang w:val="kk"/>
        </w:rPr>
        <w:t>Жалғыз акционер</w:t>
      </w:r>
      <w:r w:rsidRPr="00153817">
        <w:rPr>
          <w:rStyle w:val="s0"/>
          <w:lang w:val="kk"/>
        </w:rPr>
        <w:t xml:space="preserve">інің өтініші келіп түскен күннен бастап күнтізбелік 10 (он) күннен </w:t>
      </w:r>
      <w:r w:rsidRPr="00153817">
        <w:rPr>
          <w:rStyle w:val="s0"/>
          <w:lang w:val="kk"/>
        </w:rPr>
        <w:lastRenderedPageBreak/>
        <w:t xml:space="preserve">кешіктірілмейтін мерзімде Банктің Директорлар кеңесінің күндізгі отырысын шақыруға міндетті. </w:t>
      </w:r>
    </w:p>
    <w:p w14:paraId="1B8E6BF9" w14:textId="77777777" w:rsidR="00A54629" w:rsidRPr="009B5584" w:rsidRDefault="00000000" w:rsidP="00A54629">
      <w:pPr>
        <w:pStyle w:val="pj"/>
        <w:ind w:firstLine="709"/>
        <w:rPr>
          <w:rStyle w:val="s0"/>
          <w:lang w:val="kk"/>
        </w:rPr>
      </w:pPr>
      <w:r w:rsidRPr="00153817">
        <w:rPr>
          <w:rStyle w:val="s0"/>
          <w:lang w:val="kk"/>
        </w:rPr>
        <w:t xml:space="preserve">Банктің </w:t>
      </w:r>
      <w:r w:rsidR="00B1769F">
        <w:rPr>
          <w:rStyle w:val="s0"/>
          <w:lang w:val="kk"/>
        </w:rPr>
        <w:t>Жалғыз акционер</w:t>
      </w:r>
      <w:r w:rsidRPr="00153817">
        <w:rPr>
          <w:rStyle w:val="s0"/>
          <w:lang w:val="kk"/>
        </w:rPr>
        <w:t xml:space="preserve">інің өтініші бойынша Банктің Директорлар кеңесінің шешімі отырыс өткізілген күннен бастап күнтізбелік 3 (үш) күн ішінде Банктің </w:t>
      </w:r>
      <w:r w:rsidR="00B1769F">
        <w:rPr>
          <w:rStyle w:val="s0"/>
          <w:lang w:val="kk"/>
        </w:rPr>
        <w:t>Жалғыз акционер</w:t>
      </w:r>
      <w:r w:rsidRPr="00153817">
        <w:rPr>
          <w:rStyle w:val="s0"/>
          <w:lang w:val="kk"/>
        </w:rPr>
        <w:t xml:space="preserve">інің назарына жеткізіледі. Банктің Директорлар кеңесінің көрсетілген шешімін алғаннан не оны осы тармақта белгіленген мерзімдерде алмағаннан кейін Банктің </w:t>
      </w:r>
      <w:r w:rsidR="00B1769F">
        <w:rPr>
          <w:rStyle w:val="s0"/>
          <w:lang w:val="kk"/>
        </w:rPr>
        <w:t>Жалғыз акционер</w:t>
      </w:r>
      <w:r w:rsidRPr="00153817">
        <w:rPr>
          <w:rStyle w:val="s0"/>
          <w:lang w:val="kk"/>
        </w:rPr>
        <w:t xml:space="preserve">і өз атынан Банктің </w:t>
      </w:r>
      <w:r w:rsidR="00B1769F">
        <w:rPr>
          <w:rStyle w:val="s0"/>
          <w:lang w:val="kk"/>
        </w:rPr>
        <w:t>Жалғыз акционер</w:t>
      </w:r>
      <w:r w:rsidRPr="00153817">
        <w:rPr>
          <w:rStyle w:val="s0"/>
          <w:lang w:val="kk"/>
        </w:rPr>
        <w:t>інің көрсетілген мәселе бойынша Банктің Директорлар кеңесінің Төрағасына өтінішін растайтын құжаттар болған кезде Банктің мүдделерін қорғау үшін сотқа талап-арызбен жүгінуге құқылы.</w:t>
      </w:r>
    </w:p>
    <w:p w14:paraId="41D0F477" w14:textId="77777777" w:rsidR="00A54629" w:rsidRPr="009B5584" w:rsidRDefault="00A54629" w:rsidP="00A54629">
      <w:pPr>
        <w:pStyle w:val="pj"/>
        <w:ind w:firstLine="709"/>
        <w:rPr>
          <w:lang w:val="kk"/>
        </w:rPr>
      </w:pPr>
    </w:p>
    <w:p w14:paraId="083F5E3D" w14:textId="77777777" w:rsidR="00A54629" w:rsidRPr="009B5584" w:rsidRDefault="00000000" w:rsidP="00A54629">
      <w:pPr>
        <w:pStyle w:val="pj"/>
        <w:ind w:firstLine="709"/>
        <w:rPr>
          <w:lang w:val="kk"/>
        </w:rPr>
      </w:pPr>
      <w:r w:rsidRPr="00153817">
        <w:rPr>
          <w:rStyle w:val="s1"/>
          <w:lang w:val="kk"/>
        </w:rPr>
        <w:t> </w:t>
      </w:r>
      <w:bookmarkStart w:id="4" w:name="SUB1200"/>
      <w:bookmarkEnd w:id="4"/>
      <w:r w:rsidRPr="00153817">
        <w:rPr>
          <w:rStyle w:val="s1"/>
          <w:lang w:val="kk"/>
        </w:rPr>
        <w:t>4. Банктің Директорлар кеңесінің мүшелерін іздеу, іріктеу және сайлау тәртібі</w:t>
      </w:r>
    </w:p>
    <w:p w14:paraId="020EF7F2" w14:textId="77777777" w:rsidR="00A54629" w:rsidRPr="009B5584" w:rsidRDefault="00000000" w:rsidP="00A54629">
      <w:pPr>
        <w:pStyle w:val="pc"/>
        <w:ind w:firstLine="709"/>
        <w:rPr>
          <w:lang w:val="kk"/>
        </w:rPr>
      </w:pPr>
      <w:r w:rsidRPr="009B5584">
        <w:rPr>
          <w:rStyle w:val="s1"/>
          <w:lang w:val="kk"/>
        </w:rPr>
        <w:t> </w:t>
      </w:r>
    </w:p>
    <w:p w14:paraId="134AB1B8" w14:textId="77777777" w:rsidR="00A54629" w:rsidRPr="009B5584" w:rsidRDefault="00000000" w:rsidP="00A54629">
      <w:pPr>
        <w:pStyle w:val="pj"/>
        <w:ind w:firstLine="709"/>
        <w:rPr>
          <w:lang w:val="kk"/>
        </w:rPr>
      </w:pPr>
      <w:r w:rsidRPr="00153817">
        <w:rPr>
          <w:rStyle w:val="s0"/>
          <w:lang w:val="kk"/>
        </w:rPr>
        <w:t xml:space="preserve">15. Банктің  Директорлар кеңесінің құрамы  Банктің Директорлар кеңесіне </w:t>
      </w:r>
      <w:r w:rsidR="00B1769F">
        <w:rPr>
          <w:rStyle w:val="s0"/>
          <w:lang w:val="kk"/>
        </w:rPr>
        <w:t>Жалғыз акционер</w:t>
      </w:r>
      <w:r w:rsidRPr="00153817">
        <w:rPr>
          <w:rStyle w:val="s0"/>
          <w:lang w:val="kk"/>
        </w:rPr>
        <w:t xml:space="preserve">дің, холдинг қызметкерлерінің және/немесе өзге де тұлғалардың өкілдері ретінде сайлауға ұсынылған (ұсынылған) тұлғалардан, Банктің Директорлар кеңесіне </w:t>
      </w:r>
      <w:r w:rsidR="00B1769F">
        <w:rPr>
          <w:rStyle w:val="s0"/>
          <w:lang w:val="kk"/>
        </w:rPr>
        <w:t>Жалғыз акционер</w:t>
      </w:r>
      <w:r w:rsidRPr="00153817">
        <w:rPr>
          <w:rStyle w:val="s0"/>
          <w:lang w:val="kk"/>
        </w:rPr>
        <w:t>дің өкілі (</w:t>
      </w:r>
      <w:r w:rsidR="00B1769F">
        <w:rPr>
          <w:rStyle w:val="s0"/>
          <w:lang w:val="kk"/>
        </w:rPr>
        <w:t>Жалғыз акционер</w:t>
      </w:r>
      <w:r w:rsidRPr="00153817">
        <w:rPr>
          <w:rStyle w:val="s0"/>
          <w:lang w:val="kk"/>
        </w:rPr>
        <w:t>дің (бұдан әрі – Холдинг) лауазымды адамдарының, холдинг қызметкерлерінің және/немесе өзге де тұлғалардың ішінен) ретінде сайлауға ұсынылмаған (ұсынылмаған) жеке тұлғалардан қалыптастырылады.</w:t>
      </w:r>
    </w:p>
    <w:p w14:paraId="3390992B" w14:textId="77777777" w:rsidR="00A54629" w:rsidRPr="009B5584" w:rsidRDefault="00000000" w:rsidP="00A54629">
      <w:pPr>
        <w:pStyle w:val="pj"/>
        <w:ind w:firstLine="709"/>
        <w:rPr>
          <w:lang w:val="kk"/>
        </w:rPr>
      </w:pPr>
      <w:r w:rsidRPr="00153817">
        <w:rPr>
          <w:rStyle w:val="s0"/>
          <w:lang w:val="kk"/>
        </w:rPr>
        <w:t>Банктің Директорлар кеңесінің және оның комитеттерінің құрамы банк қызметінің салалық ерекшелігіне, банк қызметінің ауқымына, Банктің Директорлар кеңесі комитеттері қарайтын мәселелерге байланысты, Банктің және оның жалғыз Банк акционерінің мүддесі үшін тәуелсіз, объективті және тиімді шешімдер қабылдауды, орнықты даму қағидаттарын қамтамасыз етуге мүмкіндік беретін олардың мүшелерінің дағдыларының, тәжірибесі мен білімінің теңгерімін қолдауға тиіс.</w:t>
      </w:r>
    </w:p>
    <w:p w14:paraId="4D50CF60" w14:textId="77777777" w:rsidR="00A54629" w:rsidRPr="009B5584" w:rsidRDefault="00000000" w:rsidP="00A54629">
      <w:pPr>
        <w:pStyle w:val="pj"/>
        <w:ind w:firstLine="709"/>
        <w:rPr>
          <w:lang w:val="kk"/>
        </w:rPr>
      </w:pPr>
      <w:r w:rsidRPr="00153817">
        <w:rPr>
          <w:rStyle w:val="s0"/>
          <w:lang w:val="kk"/>
        </w:rPr>
        <w:t xml:space="preserve">16. Банктің </w:t>
      </w:r>
      <w:r w:rsidR="00B1769F">
        <w:rPr>
          <w:rStyle w:val="s0"/>
          <w:lang w:val="kk"/>
        </w:rPr>
        <w:t>Басқарма</w:t>
      </w:r>
      <w:r w:rsidRPr="00153817">
        <w:rPr>
          <w:rStyle w:val="s0"/>
          <w:lang w:val="kk"/>
        </w:rPr>
        <w:t xml:space="preserve"> мүшелері, оның </w:t>
      </w:r>
      <w:r w:rsidR="00B1769F">
        <w:rPr>
          <w:rStyle w:val="s0"/>
          <w:lang w:val="kk"/>
        </w:rPr>
        <w:t>Басқарма</w:t>
      </w:r>
      <w:r w:rsidRPr="00153817">
        <w:rPr>
          <w:rStyle w:val="s0"/>
          <w:lang w:val="kk"/>
        </w:rPr>
        <w:t xml:space="preserve"> Төрағасынан басқа, Банктің Директорлар кеңесіне сайлана алмайды. Банктің </w:t>
      </w:r>
      <w:r w:rsidR="00B1769F">
        <w:rPr>
          <w:rStyle w:val="s0"/>
          <w:lang w:val="kk"/>
        </w:rPr>
        <w:t>Басқарма</w:t>
      </w:r>
      <w:r w:rsidRPr="00153817">
        <w:rPr>
          <w:rStyle w:val="s0"/>
          <w:lang w:val="kk"/>
        </w:rPr>
        <w:t xml:space="preserve"> төрағасы Банктің Директорлар кеңесінің төрағасы болып сайлана алмайды.</w:t>
      </w:r>
    </w:p>
    <w:p w14:paraId="30307E07" w14:textId="77777777" w:rsidR="00A54629" w:rsidRPr="009B5584" w:rsidRDefault="00000000" w:rsidP="00A54629">
      <w:pPr>
        <w:pStyle w:val="pj"/>
        <w:ind w:firstLine="709"/>
        <w:rPr>
          <w:lang w:val="kk"/>
        </w:rPr>
      </w:pPr>
      <w:r w:rsidRPr="00153817">
        <w:rPr>
          <w:rStyle w:val="s0"/>
          <w:lang w:val="kk"/>
        </w:rPr>
        <w:t>17. Банктің Директорлар кеңесі мүшелерінің саны кемінде 3 (үш) адамды құрауы тиіс. Банктің Директорлар кеңесі құрамының кемінде отыз пайызы тәуелсіз директорлар болуға тиіс. Тәуелсіз директорлардың сыйақыларын іріктеу, төлеу және шығыстарын өтеу осы Ережеге сәйкес жүзеге асырылады.</w:t>
      </w:r>
    </w:p>
    <w:p w14:paraId="4F5F9873" w14:textId="77777777" w:rsidR="00A54629" w:rsidRPr="009B5584" w:rsidRDefault="00000000" w:rsidP="00A54629">
      <w:pPr>
        <w:pStyle w:val="pj"/>
        <w:ind w:firstLine="709"/>
        <w:rPr>
          <w:lang w:val="kk"/>
        </w:rPr>
      </w:pPr>
      <w:r w:rsidRPr="00153817">
        <w:rPr>
          <w:rStyle w:val="s0"/>
          <w:lang w:val="kk"/>
        </w:rPr>
        <w:t>18. Банктің Директорлар кеңесінің мүшесі тек жеке тұлға бола алады.</w:t>
      </w:r>
    </w:p>
    <w:p w14:paraId="21685FAD" w14:textId="77777777" w:rsidR="00A54629" w:rsidRPr="009B5584" w:rsidRDefault="00000000" w:rsidP="00A54629">
      <w:pPr>
        <w:pStyle w:val="pj"/>
        <w:ind w:firstLine="709"/>
        <w:rPr>
          <w:lang w:val="kk"/>
        </w:rPr>
      </w:pPr>
      <w:r w:rsidRPr="00153817">
        <w:rPr>
          <w:rStyle w:val="s0"/>
          <w:lang w:val="kk"/>
        </w:rPr>
        <w:t>19. Ішкі аудит бөлімшесінің қызметкерлері, комплаенс-бақылау бөлімшесінің қызметкерлері және бас комплаенс-бақылаушы, сондай-ақ корпоративтік хатшы Директорлар кеңесінің мүшелері бола алмайды.</w:t>
      </w:r>
    </w:p>
    <w:p w14:paraId="3C2B38E7" w14:textId="77777777" w:rsidR="00A54629" w:rsidRDefault="00000000" w:rsidP="00A54629">
      <w:pPr>
        <w:pStyle w:val="pj"/>
        <w:ind w:firstLine="709"/>
        <w:rPr>
          <w:rStyle w:val="s0"/>
          <w:lang w:val="kk-KZ"/>
        </w:rPr>
      </w:pPr>
      <w:r w:rsidRPr="00153817">
        <w:rPr>
          <w:rStyle w:val="s0"/>
          <w:lang w:val="kk"/>
        </w:rPr>
        <w:t>20. Банктің Директорлар кеңесіне мынадай адам сайлана алмайды</w:t>
      </w:r>
      <w:r>
        <w:rPr>
          <w:rStyle w:val="s0"/>
          <w:rFonts w:ascii="Symbol" w:hAnsi="Symbol"/>
          <w:lang w:val="kk-KZ"/>
        </w:rPr>
        <w:footnoteReference w:customMarkFollows="1" w:id="1"/>
        <w:sym w:font="Symbol" w:char="F02A"/>
      </w:r>
      <w:r w:rsidRPr="00153817">
        <w:rPr>
          <w:rStyle w:val="s0"/>
          <w:lang w:val="kk"/>
        </w:rPr>
        <w:t>:</w:t>
      </w:r>
    </w:p>
    <w:p w14:paraId="6132D394" w14:textId="77777777" w:rsidR="00A54629" w:rsidRPr="00537D7B" w:rsidRDefault="00000000" w:rsidP="00A54629">
      <w:pPr>
        <w:pStyle w:val="pj"/>
        <w:ind w:firstLine="709"/>
        <w:rPr>
          <w:rStyle w:val="s0"/>
          <w:lang w:val="kk-KZ"/>
        </w:rPr>
      </w:pPr>
      <w:r>
        <w:rPr>
          <w:rStyle w:val="s0"/>
          <w:lang w:val="kk"/>
        </w:rPr>
        <w:t>1) Банкпен бәсекелес заңды тұлғаның қатысушысы, атқарушы органның басшысы, басқару органының мүшесі немесе қызметкері;</w:t>
      </w:r>
    </w:p>
    <w:p w14:paraId="75EBB08D" w14:textId="77777777" w:rsidR="00A54629" w:rsidRPr="00537D7B" w:rsidRDefault="00000000" w:rsidP="00A54629">
      <w:pPr>
        <w:pStyle w:val="pj"/>
        <w:ind w:firstLine="709"/>
        <w:rPr>
          <w:rStyle w:val="s0"/>
          <w:lang w:val="kk-KZ"/>
        </w:rPr>
      </w:pPr>
      <w:r>
        <w:rPr>
          <w:rStyle w:val="s0"/>
          <w:lang w:val="kk"/>
        </w:rPr>
        <w:t>2) бұрын сыбайлас жемқорлық қылмыс жасаған;</w:t>
      </w:r>
    </w:p>
    <w:p w14:paraId="6DE0FE9E" w14:textId="77777777" w:rsidR="00A54629" w:rsidRPr="00537D7B" w:rsidRDefault="00000000" w:rsidP="00A54629">
      <w:pPr>
        <w:pStyle w:val="pj"/>
        <w:ind w:firstLine="709"/>
        <w:rPr>
          <w:rStyle w:val="s0"/>
          <w:lang w:val="kk-KZ"/>
        </w:rPr>
      </w:pPr>
      <w:r>
        <w:rPr>
          <w:rStyle w:val="s0"/>
          <w:lang w:val="kk"/>
        </w:rPr>
        <w:t>3) Қазақстан Республикасының заңнамасында белгіленген тәртіппен өтелмеген немесе алынбаған соттылығы бар;</w:t>
      </w:r>
    </w:p>
    <w:p w14:paraId="6B94D4BA" w14:textId="77777777" w:rsidR="00A54629" w:rsidRPr="00537D7B" w:rsidRDefault="00000000" w:rsidP="00A54629">
      <w:pPr>
        <w:pStyle w:val="pj"/>
        <w:ind w:firstLine="709"/>
        <w:rPr>
          <w:rStyle w:val="s0"/>
          <w:lang w:val="kk-KZ"/>
        </w:rPr>
      </w:pPr>
      <w:r>
        <w:rPr>
          <w:rStyle w:val="s0"/>
          <w:lang w:val="kk"/>
        </w:rPr>
        <w:t>4) бұрын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кезеңде басқа заңды тұлғаның Директорлар кеңесінің төрағасы, атқарушы органның бірінші басшысы, бірінші басшының орынбасары, бас бухгалтері болған. Көрсетілген талап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 күннен кейін бес жыл бойы қолданылады;</w:t>
      </w:r>
    </w:p>
    <w:p w14:paraId="47B1E1F9" w14:textId="77777777" w:rsidR="00A54629" w:rsidRPr="00537D7B" w:rsidRDefault="00000000" w:rsidP="00A54629">
      <w:pPr>
        <w:pStyle w:val="pj"/>
        <w:ind w:firstLine="709"/>
        <w:rPr>
          <w:rStyle w:val="s0"/>
          <w:lang w:val="kk-KZ"/>
        </w:rPr>
      </w:pPr>
      <w:r>
        <w:rPr>
          <w:rStyle w:val="s0"/>
          <w:lang w:val="kk"/>
        </w:rPr>
        <w:lastRenderedPageBreak/>
        <w:t xml:space="preserve">5) Банктің </w:t>
      </w:r>
      <w:r w:rsidR="00B1769F">
        <w:rPr>
          <w:rStyle w:val="s0"/>
          <w:lang w:val="kk"/>
        </w:rPr>
        <w:t>Жалғыз акционер</w:t>
      </w:r>
      <w:r>
        <w:rPr>
          <w:rStyle w:val="s0"/>
          <w:lang w:val="kk"/>
        </w:rPr>
        <w:t>інің өкілі болып табылатын Директорлар кеңесінің мүшесін қоспағанда, бір мезгілде төрт және одан да көп заңды тұлғалардың Директорлар кеңесінің мүшесі болып табылатын. Банктің Директорлар кеңесі мүшесінің өзге заңды тұлғаларда лауазымдар атқаруына Банктің Директорлар кеңесінің мақұлдауын алғаннан кейін жол беріледі;</w:t>
      </w:r>
    </w:p>
    <w:p w14:paraId="0E36F7C9" w14:textId="77777777" w:rsidR="00A54629" w:rsidRDefault="00000000" w:rsidP="00A54629">
      <w:pPr>
        <w:pStyle w:val="pj"/>
        <w:ind w:firstLine="709"/>
        <w:rPr>
          <w:rStyle w:val="s0"/>
          <w:lang w:val="kk-KZ"/>
        </w:rPr>
      </w:pPr>
      <w:r>
        <w:rPr>
          <w:rStyle w:val="s0"/>
          <w:lang w:val="kk"/>
        </w:rPr>
        <w:t xml:space="preserve">6) Банктің </w:t>
      </w:r>
      <w:r w:rsidR="00B1769F">
        <w:rPr>
          <w:rStyle w:val="s0"/>
          <w:lang w:val="kk"/>
        </w:rPr>
        <w:t>Жалғыз акционер</w:t>
      </w:r>
      <w:r>
        <w:rPr>
          <w:rStyle w:val="s0"/>
          <w:lang w:val="kk"/>
        </w:rPr>
        <w:t>інің өкілі болып табылатын Банктің Директорлар кеңесінің мүшесін қоспағанда, бір мезгілде екіден астам заңды тұлғаның Директорлар кеңесінің төрағасы болып табылатын.</w:t>
      </w:r>
    </w:p>
    <w:p w14:paraId="6DCC83D4" w14:textId="77777777" w:rsidR="00A54629" w:rsidRPr="00153817" w:rsidRDefault="00000000" w:rsidP="00A54629">
      <w:pPr>
        <w:pStyle w:val="pj"/>
        <w:ind w:firstLine="709"/>
        <w:rPr>
          <w:rStyle w:val="s0"/>
          <w:lang w:val="kk-KZ"/>
        </w:rPr>
      </w:pPr>
      <w:r>
        <w:rPr>
          <w:rStyle w:val="s0"/>
          <w:lang w:val="kk"/>
        </w:rPr>
        <w:t>7) Банк қызметін реттейтін заңнамада белгіленген талаптарға сәйкес келмейтін.</w:t>
      </w:r>
    </w:p>
    <w:p w14:paraId="59EA437E" w14:textId="77777777" w:rsidR="00A54629" w:rsidRPr="009B5584" w:rsidRDefault="00000000" w:rsidP="00A54629">
      <w:pPr>
        <w:pStyle w:val="pj"/>
        <w:ind w:firstLine="709"/>
        <w:rPr>
          <w:rStyle w:val="s0"/>
          <w:lang w:val="kk"/>
        </w:rPr>
      </w:pPr>
      <w:r w:rsidRPr="00153817">
        <w:rPr>
          <w:rStyle w:val="s0"/>
          <w:lang w:val="kk"/>
        </w:rPr>
        <w:t xml:space="preserve">21. Банктің Директорлар кеңесінің сандық құрамын Банктің </w:t>
      </w:r>
      <w:r w:rsidR="00B1769F">
        <w:rPr>
          <w:rStyle w:val="s0"/>
          <w:lang w:val="kk"/>
        </w:rPr>
        <w:t>Жалғыз акционер</w:t>
      </w:r>
      <w:r w:rsidRPr="00153817">
        <w:rPr>
          <w:rStyle w:val="s0"/>
          <w:lang w:val="kk"/>
        </w:rPr>
        <w:t xml:space="preserve">і айқындайды. Банктің Директорлар кеңесінің құрамы қызмет ауқымын, бизнес қажеттіліктерін, ағымдағы міндеттерді, даму стратегиясын және/немесе даму жоспарын және қаржылық мүмкіндіктерді ескере отырып, жеке белгіленеді. Банктің Директорлар кеңесі мүшелерінің саны комитеттердің қажетті санын құруға мүмкіндік беруі тиіс. Банктің Директорлар кеңесінің ұсынылатын сандық құрамы - 3-тен 11 адамға дейін. </w:t>
      </w:r>
    </w:p>
    <w:p w14:paraId="0B2C0CC6" w14:textId="77777777" w:rsidR="00A54629" w:rsidRPr="009B5584" w:rsidRDefault="00000000" w:rsidP="00A54629">
      <w:pPr>
        <w:pStyle w:val="pj"/>
        <w:ind w:firstLine="709"/>
        <w:rPr>
          <w:lang w:val="kk"/>
        </w:rPr>
      </w:pPr>
      <w:r w:rsidRPr="00153817">
        <w:rPr>
          <w:rStyle w:val="s0"/>
          <w:lang w:val="kk"/>
        </w:rPr>
        <w:t xml:space="preserve">22. Банктің </w:t>
      </w:r>
      <w:r w:rsidR="00540105">
        <w:rPr>
          <w:rStyle w:val="s0"/>
          <w:lang w:val="kk"/>
        </w:rPr>
        <w:t>Ж</w:t>
      </w:r>
      <w:r w:rsidRPr="00153817">
        <w:rPr>
          <w:rStyle w:val="s0"/>
          <w:lang w:val="kk"/>
        </w:rPr>
        <w:t>алғыз акционері Қазақстан Республикасының банк заңнамасының талаптарын, кандидаттардың құзыреттерін, дағдыларын, жетістіктерін, іскерлік беделін және кәсіби тәжірибесін ескере отырып, Қазақстан Республикасының заңнамасында, Банктің Жарғысында және ішкі құжаттарында айқындалған тәртіппен Банктің Директорлар кеңесінің мүшелерін сайлайды.</w:t>
      </w:r>
    </w:p>
    <w:p w14:paraId="33F2ACCC" w14:textId="77777777" w:rsidR="00A54629" w:rsidRPr="009B5584" w:rsidRDefault="00000000" w:rsidP="00A54629">
      <w:pPr>
        <w:pStyle w:val="pj"/>
        <w:ind w:firstLine="709"/>
        <w:rPr>
          <w:lang w:val="kk"/>
        </w:rPr>
      </w:pPr>
      <w:r w:rsidRPr="00153817">
        <w:rPr>
          <w:lang w:val="kk"/>
        </w:rPr>
        <w:t xml:space="preserve">Банктің тәуелсіз директорларын іріктеу Банктің </w:t>
      </w:r>
      <w:r w:rsidR="00B1769F">
        <w:rPr>
          <w:lang w:val="kk"/>
        </w:rPr>
        <w:t>Жалғыз акционер</w:t>
      </w:r>
      <w:r w:rsidRPr="00153817">
        <w:rPr>
          <w:lang w:val="kk"/>
        </w:rPr>
        <w:t>і айқындаған тәртіппен конкурстық негізде жүзеге асырылады.</w:t>
      </w:r>
    </w:p>
    <w:p w14:paraId="7FDBCFAB" w14:textId="77777777" w:rsidR="00A54629" w:rsidRPr="009B5584" w:rsidRDefault="00000000" w:rsidP="00A54629">
      <w:pPr>
        <w:pStyle w:val="pj"/>
        <w:ind w:firstLine="709"/>
        <w:rPr>
          <w:lang w:val="kk"/>
        </w:rPr>
      </w:pPr>
      <w:r w:rsidRPr="00153817">
        <w:rPr>
          <w:rStyle w:val="s0"/>
          <w:lang w:val="kk"/>
        </w:rPr>
        <w:t>Банктің Директорлар кеңесінің жекелеген мүшелерін немесе оның толық құрамын жаңа мерзімге қайта сайлау кезінде олардың Банктің Директорлар кеңесі қызметінің тиімділігіне және Банктің Директорлар кеңесі мүшелерінің қызметін бағалау нәтижелеріне қосқан үлесі назарға алынады.</w:t>
      </w:r>
    </w:p>
    <w:p w14:paraId="2EBAD0DA" w14:textId="77777777" w:rsidR="00A54629" w:rsidRPr="009B5584" w:rsidRDefault="00000000" w:rsidP="00A54629">
      <w:pPr>
        <w:pStyle w:val="pj"/>
        <w:ind w:firstLine="709"/>
        <w:rPr>
          <w:lang w:val="kk"/>
        </w:rPr>
      </w:pPr>
      <w:r w:rsidRPr="00153817">
        <w:rPr>
          <w:rStyle w:val="s0"/>
          <w:lang w:val="kk"/>
        </w:rPr>
        <w:t>Банктің Директорлар кеңесінің құрамына кандидаттарды іріктеу кезінде  мыналар назарға алынады:</w:t>
      </w:r>
    </w:p>
    <w:p w14:paraId="4FEB0D3E" w14:textId="77777777" w:rsidR="00A54629" w:rsidRPr="009B5584" w:rsidRDefault="00000000" w:rsidP="00A54629">
      <w:pPr>
        <w:pStyle w:val="pj"/>
        <w:ind w:firstLine="709"/>
        <w:rPr>
          <w:lang w:val="kk"/>
        </w:rPr>
      </w:pPr>
      <w:r w:rsidRPr="00153817">
        <w:rPr>
          <w:rStyle w:val="s0"/>
          <w:lang w:val="kk"/>
        </w:rPr>
        <w:t>1) басшылық лауазымдардағы жұмыс тәжірибесі;</w:t>
      </w:r>
    </w:p>
    <w:p w14:paraId="0767D965" w14:textId="77777777" w:rsidR="00A54629" w:rsidRPr="009B5584" w:rsidRDefault="00000000" w:rsidP="00A54629">
      <w:pPr>
        <w:pStyle w:val="pj"/>
        <w:ind w:firstLine="709"/>
        <w:rPr>
          <w:lang w:val="kk"/>
        </w:rPr>
      </w:pPr>
      <w:r w:rsidRPr="00153817">
        <w:rPr>
          <w:rStyle w:val="s0"/>
          <w:lang w:val="kk"/>
        </w:rPr>
        <w:t>2) Директорлар кеңесінің мүшесі ретіндегі жұмыс тәжірибесі;</w:t>
      </w:r>
    </w:p>
    <w:p w14:paraId="360BB150" w14:textId="77777777" w:rsidR="00A54629" w:rsidRPr="009B5584" w:rsidRDefault="00000000" w:rsidP="00A54629">
      <w:pPr>
        <w:pStyle w:val="pj"/>
        <w:ind w:firstLine="709"/>
        <w:rPr>
          <w:lang w:val="kk"/>
        </w:rPr>
      </w:pPr>
      <w:r w:rsidRPr="00153817">
        <w:rPr>
          <w:rStyle w:val="s0"/>
          <w:lang w:val="kk"/>
        </w:rPr>
        <w:t>3) жұмыс өтілі;</w:t>
      </w:r>
    </w:p>
    <w:p w14:paraId="799E17AF" w14:textId="77777777" w:rsidR="00A54629" w:rsidRPr="009B5584" w:rsidRDefault="00000000" w:rsidP="00A54629">
      <w:pPr>
        <w:pStyle w:val="pj"/>
        <w:ind w:firstLine="709"/>
        <w:rPr>
          <w:lang w:val="kk"/>
        </w:rPr>
      </w:pPr>
      <w:r w:rsidRPr="00153817">
        <w:rPr>
          <w:rStyle w:val="s0"/>
          <w:lang w:val="kk"/>
        </w:rPr>
        <w:t>4) білімі, мамандығы, халықаралық сертификаттарының болуын қоса алғанда;</w:t>
      </w:r>
    </w:p>
    <w:p w14:paraId="40FF9BAC" w14:textId="77777777" w:rsidR="00A54629" w:rsidRPr="009B5584" w:rsidRDefault="00000000" w:rsidP="00A54629">
      <w:pPr>
        <w:pStyle w:val="pj"/>
        <w:ind w:firstLine="709"/>
        <w:rPr>
          <w:lang w:val="kk"/>
        </w:rPr>
      </w:pPr>
      <w:r w:rsidRPr="00153817">
        <w:rPr>
          <w:rStyle w:val="s0"/>
          <w:lang w:val="kk"/>
        </w:rPr>
        <w:t>5) бағыттар мен салалар бойынша кемінде 2 жыл құзыретінің/басшылық тәжірибесінің болуы (салалар активтер портфеліне байланысты өзгеруі мүмкін);</w:t>
      </w:r>
    </w:p>
    <w:p w14:paraId="2903DC25" w14:textId="77777777" w:rsidR="00A54629" w:rsidRPr="009B5584" w:rsidRDefault="00000000" w:rsidP="00A54629">
      <w:pPr>
        <w:pStyle w:val="pj"/>
        <w:ind w:firstLine="709"/>
        <w:rPr>
          <w:lang w:val="kk"/>
        </w:rPr>
      </w:pPr>
      <w:r w:rsidRPr="00153817">
        <w:rPr>
          <w:rStyle w:val="s0"/>
          <w:lang w:val="kk"/>
        </w:rPr>
        <w:t>6) іскерлік беделі;</w:t>
      </w:r>
    </w:p>
    <w:p w14:paraId="142135EF" w14:textId="77777777" w:rsidR="00A54629" w:rsidRPr="009B5584" w:rsidRDefault="00000000" w:rsidP="00A54629">
      <w:pPr>
        <w:pStyle w:val="pj"/>
        <w:ind w:firstLine="709"/>
        <w:rPr>
          <w:lang w:val="kk"/>
        </w:rPr>
      </w:pPr>
      <w:r w:rsidRPr="00153817">
        <w:rPr>
          <w:rStyle w:val="s0"/>
          <w:lang w:val="kk"/>
        </w:rPr>
        <w:t xml:space="preserve">7) тікелей немесе ықтимал мүдделер қақтығысының болуы. </w:t>
      </w:r>
    </w:p>
    <w:p w14:paraId="591ED808" w14:textId="77777777" w:rsidR="00A54629" w:rsidRPr="00153817" w:rsidRDefault="00000000" w:rsidP="00A54629">
      <w:pPr>
        <w:pStyle w:val="pj"/>
        <w:ind w:firstLine="709"/>
      </w:pPr>
      <w:r w:rsidRPr="00153817">
        <w:rPr>
          <w:rStyle w:val="s0"/>
          <w:lang w:val="kk"/>
        </w:rPr>
        <w:t xml:space="preserve">8) </w:t>
      </w:r>
      <w:r w:rsidR="009B5584">
        <w:rPr>
          <w:rStyle w:val="s0"/>
          <w:lang w:val="kk"/>
        </w:rPr>
        <w:t>«</w:t>
      </w:r>
      <w:r w:rsidRPr="00153817">
        <w:rPr>
          <w:rStyle w:val="s0"/>
          <w:lang w:val="kk"/>
        </w:rPr>
        <w:t>Сертификатталған директор</w:t>
      </w:r>
      <w:r w:rsidR="009B5584">
        <w:rPr>
          <w:rStyle w:val="s0"/>
          <w:lang w:val="kk"/>
        </w:rPr>
        <w:t>»</w:t>
      </w:r>
      <w:r w:rsidRPr="00153817">
        <w:rPr>
          <w:rStyle w:val="s0"/>
          <w:lang w:val="kk"/>
        </w:rPr>
        <w:t xml:space="preserve"> директорының кәсіби сертификатының болуы (тәуелсіз директорлар үшін).</w:t>
      </w:r>
    </w:p>
    <w:p w14:paraId="0F528C51" w14:textId="77777777" w:rsidR="00A54629" w:rsidRPr="00153817" w:rsidRDefault="00000000" w:rsidP="00A54629">
      <w:pPr>
        <w:pStyle w:val="pj"/>
        <w:ind w:firstLine="709"/>
      </w:pPr>
      <w:r w:rsidRPr="00153817">
        <w:rPr>
          <w:rStyle w:val="s0"/>
          <w:lang w:val="kk"/>
        </w:rPr>
        <w:t>Ешбір адам өзінің тағайындалуына, сайлануына және қайта сайлануына байланысты шешімдер қабылдауға қатыспайды.</w:t>
      </w:r>
    </w:p>
    <w:p w14:paraId="6CDDB7FF" w14:textId="77777777" w:rsidR="00A54629" w:rsidRPr="00153817" w:rsidRDefault="00000000" w:rsidP="00A54629">
      <w:pPr>
        <w:pStyle w:val="pj"/>
        <w:ind w:firstLine="709"/>
      </w:pPr>
      <w:r w:rsidRPr="00153817">
        <w:rPr>
          <w:rStyle w:val="s0"/>
          <w:lang w:val="kk"/>
        </w:rPr>
        <w:t>Гендерлік құрамы бойынша әртүрлілікті қамтамасыз ету мақсатында, Банктің Директорлар кеңесіне кандидаттардың қойылатын талаптарға сәйкестігін бағалау тең болған жағдайда, әйел кандидаттарға артықшылық беруге тырысады.</w:t>
      </w:r>
    </w:p>
    <w:p w14:paraId="10E890CD" w14:textId="77777777" w:rsidR="00A54629" w:rsidRPr="00153817" w:rsidRDefault="00000000" w:rsidP="00A54629">
      <w:pPr>
        <w:pStyle w:val="pj"/>
        <w:ind w:firstLine="709"/>
        <w:rPr>
          <w:rStyle w:val="s0"/>
        </w:rPr>
      </w:pPr>
      <w:r w:rsidRPr="00153817">
        <w:rPr>
          <w:rStyle w:val="s0"/>
          <w:lang w:val="kk"/>
        </w:rPr>
        <w:t xml:space="preserve">Тәуелсіз директорлыққа үміткерлер  объективті пайымдауды жүзеге асыруға қауіп төндіруі мүмкін қандай да бір материалдық мүдделерден немесе Банкпен, оның басқаруымен немесе оның меншігімен болатын қарым-қатынастардан бос болуы тиіс, Банктің </w:t>
      </w:r>
      <w:r w:rsidR="00B1769F">
        <w:rPr>
          <w:rStyle w:val="s0"/>
          <w:lang w:val="kk"/>
        </w:rPr>
        <w:t>Жалғыз акционер</w:t>
      </w:r>
      <w:r w:rsidRPr="00153817">
        <w:rPr>
          <w:rStyle w:val="s0"/>
          <w:lang w:val="kk"/>
        </w:rPr>
        <w:t>інің, атқарушы органның және басқа да мүдделі тараптардың ықпалынан бос тәуелсіз және объективті шешімдер қабылдау үшін жеткілікті кәсібилік деңгейі мен  дербестігі   болуға тиіс.</w:t>
      </w:r>
    </w:p>
    <w:p w14:paraId="4507AFF6" w14:textId="77777777" w:rsidR="00A54629" w:rsidRPr="009B5584" w:rsidRDefault="00000000" w:rsidP="00A54629">
      <w:pPr>
        <w:pStyle w:val="pj"/>
        <w:ind w:firstLine="709"/>
        <w:rPr>
          <w:lang w:val="kk"/>
        </w:rPr>
      </w:pPr>
      <w:r w:rsidRPr="00153817">
        <w:rPr>
          <w:rStyle w:val="s0"/>
          <w:lang w:val="kk"/>
        </w:rPr>
        <w:t xml:space="preserve">23. Банктің Директорлар кеңесінің өкілеттік мерзімін Банктің </w:t>
      </w:r>
      <w:r w:rsidR="00B1769F">
        <w:rPr>
          <w:rStyle w:val="s0"/>
          <w:lang w:val="kk"/>
        </w:rPr>
        <w:t>Жалғыз акционер</w:t>
      </w:r>
      <w:r w:rsidRPr="00153817">
        <w:rPr>
          <w:rStyle w:val="s0"/>
          <w:lang w:val="kk"/>
        </w:rPr>
        <w:t xml:space="preserve">і белгілейді және ол үш жылдан аспауға тиіс. Банктің Директорлар кеңесі мүшелерінің өкілеттік мерзімі Банктің </w:t>
      </w:r>
      <w:r w:rsidR="00B1769F">
        <w:rPr>
          <w:rStyle w:val="s0"/>
          <w:lang w:val="kk"/>
        </w:rPr>
        <w:t>Жалғыз акционер</w:t>
      </w:r>
      <w:r w:rsidRPr="00153817">
        <w:rPr>
          <w:rStyle w:val="s0"/>
          <w:lang w:val="kk"/>
        </w:rPr>
        <w:t xml:space="preserve">і Банктің Директорлар кеңесінің жаңа құрамын сайлау </w:t>
      </w:r>
      <w:r w:rsidRPr="00153817">
        <w:rPr>
          <w:rStyle w:val="s0"/>
          <w:lang w:val="kk"/>
        </w:rPr>
        <w:lastRenderedPageBreak/>
        <w:t xml:space="preserve">жөнінде шешім қабылдаған кезде аяқталады. Банктің </w:t>
      </w:r>
      <w:r w:rsidR="00B1769F">
        <w:rPr>
          <w:rStyle w:val="s0"/>
          <w:lang w:val="kk"/>
        </w:rPr>
        <w:t>Жалғыз акционер</w:t>
      </w:r>
      <w:r w:rsidRPr="00153817">
        <w:rPr>
          <w:rStyle w:val="s0"/>
          <w:lang w:val="kk"/>
        </w:rPr>
        <w:t>і Банктің Директорлар кеңесінің барлық немесе жекелеген мүшелерінің өкілеттіктерін мерзімінен бұрын тоқтатуға құқылы.</w:t>
      </w:r>
    </w:p>
    <w:p w14:paraId="52F63FA4"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кеңесінің мұндай мүшесінің өкілеттігі </w:t>
      </w:r>
      <w:r w:rsidR="00B1769F">
        <w:rPr>
          <w:rStyle w:val="s0"/>
          <w:lang w:val="kk"/>
        </w:rPr>
        <w:t>Жалғыз акционер</w:t>
      </w:r>
      <w:r w:rsidRPr="00153817">
        <w:rPr>
          <w:rStyle w:val="s0"/>
          <w:lang w:val="kk"/>
        </w:rPr>
        <w:t xml:space="preserve"> өз өкілеттігін мерзімінен бұрын тоқтату туралы шешім қабылдаған күннен бастап тоқтатылады.</w:t>
      </w:r>
    </w:p>
    <w:p w14:paraId="4BF45729" w14:textId="77777777" w:rsidR="00A54629" w:rsidRPr="009B5584" w:rsidRDefault="00000000" w:rsidP="00A54629">
      <w:pPr>
        <w:pStyle w:val="pj"/>
        <w:ind w:firstLine="709"/>
        <w:rPr>
          <w:lang w:val="kk"/>
        </w:rPr>
      </w:pPr>
      <w:r w:rsidRPr="00153817">
        <w:rPr>
          <w:rStyle w:val="s0"/>
          <w:lang w:val="kk"/>
        </w:rPr>
        <w:t>Банктің Директорлар кеңесі мүшесінің өкілеттігін оның бастамасы бойынша мерзімінен бұрын тоқтату Банктің Директорлар кеңесінің жазбаша хабарламасы негізінде жүзеге асырылады. Директорлар кеңесінің мұндай мүшесінің өкілеттігі көрсетілген хабарламаны Директорлар кеңесі/Банк алған сәттен бастап тоқтатылады.</w:t>
      </w:r>
    </w:p>
    <w:p w14:paraId="77C09EE7" w14:textId="77777777" w:rsidR="00A54629" w:rsidRPr="009B5584" w:rsidRDefault="00000000" w:rsidP="00A54629">
      <w:pPr>
        <w:pStyle w:val="pj"/>
        <w:ind w:firstLine="709"/>
        <w:rPr>
          <w:lang w:val="kk"/>
        </w:rPr>
      </w:pPr>
      <w:r w:rsidRPr="00153817">
        <w:rPr>
          <w:rStyle w:val="s0"/>
          <w:lang w:val="kk"/>
        </w:rPr>
        <w:t xml:space="preserve">Директорлар кеңесі Банктің </w:t>
      </w:r>
      <w:r w:rsidR="00B1769F">
        <w:rPr>
          <w:rStyle w:val="s0"/>
          <w:lang w:val="kk"/>
        </w:rPr>
        <w:t>Жалғыз акционер</w:t>
      </w:r>
      <w:r w:rsidRPr="00153817">
        <w:rPr>
          <w:rStyle w:val="s0"/>
          <w:lang w:val="kk"/>
        </w:rPr>
        <w:t>іне, егер Директорлар кеңесінің мүшесі дәлелсіз себептермен Банктің Директорлар кеңесінің отырыстарына отырыстардың жалпы санының жылына елу пайызынан астамы қатыспаған жағдайда және/немесе сырттай дауыс беруге қойылған мәселелердің елу пайызынан азы бойынша толтырылған бюллетеньдер ұсынылған жағдайда, Директорлар кеңесі мүшесінің өкілеттігін мерзімінен бұрын тоқтатуды ұсынуға құқылы.</w:t>
      </w:r>
    </w:p>
    <w:p w14:paraId="339CEA0C" w14:textId="77777777" w:rsidR="00A54629" w:rsidRPr="009B5584" w:rsidRDefault="00000000" w:rsidP="00A54629">
      <w:pPr>
        <w:pStyle w:val="pj"/>
        <w:ind w:firstLine="709"/>
        <w:rPr>
          <w:lang w:val="kk"/>
        </w:rPr>
      </w:pPr>
      <w:r w:rsidRPr="00153817">
        <w:rPr>
          <w:rStyle w:val="s0"/>
          <w:lang w:val="kk"/>
        </w:rPr>
        <w:t xml:space="preserve">24. Банктің Директорлар кеңесі мүшесінің өкілеттігі мерзімінен бұрын тоқтатылған және Банктің </w:t>
      </w:r>
      <w:r w:rsidR="00B1769F">
        <w:rPr>
          <w:rStyle w:val="s0"/>
          <w:lang w:val="kk"/>
        </w:rPr>
        <w:t>Жалғыз акционер</w:t>
      </w:r>
      <w:r w:rsidRPr="00153817">
        <w:rPr>
          <w:rStyle w:val="s0"/>
          <w:lang w:val="kk"/>
        </w:rPr>
        <w:t xml:space="preserve">і Банктің Директорлар кеңесінің жаңа мүшесін сайлаған жағдайда, егер Банктің </w:t>
      </w:r>
      <w:r w:rsidR="00B1769F">
        <w:rPr>
          <w:rStyle w:val="s0"/>
          <w:lang w:val="kk"/>
        </w:rPr>
        <w:t>Жалғыз акционер</w:t>
      </w:r>
      <w:r w:rsidRPr="00153817">
        <w:rPr>
          <w:rStyle w:val="s0"/>
          <w:lang w:val="kk"/>
        </w:rPr>
        <w:t>інің шешімімен өзгеше айқындалмаса, оның өкілеттігі тұтастай алғанда Директорлар кеңесінің өкілеттік мерзімі өтуімен бір мезгілде аяқталады. Банктің Директорлар кеңесі мүшелерінің өкілеттік мерзімі Банктің барлық Директорлар кеңесінің өкілеттік мерзімімен сәйкес келеді.</w:t>
      </w:r>
    </w:p>
    <w:p w14:paraId="25CB9804" w14:textId="77777777" w:rsidR="00A54629" w:rsidRPr="009B5584" w:rsidRDefault="00000000" w:rsidP="00A54629">
      <w:pPr>
        <w:pStyle w:val="pj"/>
        <w:ind w:firstLine="709"/>
        <w:rPr>
          <w:lang w:val="kk"/>
        </w:rPr>
      </w:pPr>
      <w:r w:rsidRPr="00153817">
        <w:rPr>
          <w:rStyle w:val="s0"/>
          <w:lang w:val="kk"/>
        </w:rPr>
        <w:t>25. Тәуелсіз директорлар үш жылдан аспайтын мерзімге сайланады, кейіннен олардың қызметін бағалаудың қанағаттанарлық нәтижелері жағдайында тағы үш жылға дейінгі мерзімге қайта сайлануы мүмкін.</w:t>
      </w:r>
    </w:p>
    <w:p w14:paraId="0E939A23" w14:textId="77777777" w:rsidR="00A54629" w:rsidRPr="009B5584" w:rsidRDefault="00000000" w:rsidP="00A54629">
      <w:pPr>
        <w:pStyle w:val="pj"/>
        <w:ind w:firstLine="709"/>
        <w:rPr>
          <w:rStyle w:val="s0"/>
          <w:lang w:val="kk"/>
        </w:rPr>
      </w:pPr>
      <w:r w:rsidRPr="00153817">
        <w:rPr>
          <w:rStyle w:val="s0"/>
          <w:lang w:val="kk"/>
        </w:rPr>
        <w:t xml:space="preserve">Банктің Директорлар кеңесінің құрамына қатарынан алты жылдан астам мерзімге сайланудың кез келген мерзімі Банктің Директорлар кеңесінің құрамын сапалы жаңарту қажеттілігін ескере отырып, Банктің </w:t>
      </w:r>
      <w:r w:rsidR="00B1769F">
        <w:rPr>
          <w:rStyle w:val="s0"/>
          <w:lang w:val="kk"/>
        </w:rPr>
        <w:t>Жалғыз акционер</w:t>
      </w:r>
      <w:r w:rsidRPr="00153817">
        <w:rPr>
          <w:rStyle w:val="s0"/>
          <w:lang w:val="kk"/>
        </w:rPr>
        <w:t>інің ерекше қарауына жатады. Ерекше жағдайларда алты жылдан астам мерзімге сайлауға жол беріледі, бұл ретте мұндай адамды Банктің Директорлар кеңесіне сайлау жыл сайын Банктің Директорлар кеңесінің осы мүшесін сайлау қажеттілігін және осы фактордың шешім қабылдаудың тәуелсіздігіне әсерін егжей-тегжейлі түсіндіре отырып жүргізіледі.</w:t>
      </w:r>
    </w:p>
    <w:p w14:paraId="4F8CEB88" w14:textId="77777777" w:rsidR="00A54629" w:rsidRPr="009B5584" w:rsidRDefault="00000000" w:rsidP="00A54629">
      <w:pPr>
        <w:pStyle w:val="pj"/>
        <w:ind w:firstLine="709"/>
        <w:rPr>
          <w:lang w:val="kk"/>
        </w:rPr>
      </w:pPr>
      <w:r w:rsidRPr="00153817">
        <w:rPr>
          <w:rStyle w:val="s0"/>
          <w:lang w:val="kk"/>
        </w:rPr>
        <w:t xml:space="preserve">Тәуелсіз директорлар қатарындағы бір адам Директорлар кеңесіне қатарынан тоғыз жылдан астам уақыт сайлана алмайды (мысалы, үш жылдық мерзім). </w:t>
      </w:r>
    </w:p>
    <w:p w14:paraId="6C34B0CC" w14:textId="77777777" w:rsidR="00A54629" w:rsidRPr="009B5584" w:rsidRDefault="00000000" w:rsidP="00A54629">
      <w:pPr>
        <w:pStyle w:val="pj"/>
        <w:ind w:firstLine="709"/>
        <w:rPr>
          <w:rStyle w:val="s0"/>
          <w:lang w:val="kk"/>
        </w:rPr>
      </w:pPr>
      <w:r w:rsidRPr="00153817">
        <w:rPr>
          <w:rStyle w:val="s0"/>
          <w:lang w:val="kk"/>
        </w:rPr>
        <w:t xml:space="preserve">26. Кандидаттарды іздестіруді Банктің Директорлар кеңесі қызметінің тиімділігін қамтамасыз ететін Банктің </w:t>
      </w:r>
      <w:r w:rsidR="00B1769F">
        <w:rPr>
          <w:rStyle w:val="s0"/>
          <w:lang w:val="kk"/>
        </w:rPr>
        <w:t>Жалғыз акционер</w:t>
      </w:r>
      <w:r w:rsidRPr="00153817">
        <w:rPr>
          <w:rStyle w:val="s0"/>
          <w:lang w:val="kk"/>
        </w:rPr>
        <w:t xml:space="preserve">інің құрылымдық бөлімшесі үміткерге  қойылатын талаптары бар Холдингтің және/немесе Банктің сайтында тәуелсіз директор лауазымына кандидаттарды іздеу және іріктеу туралы ақпаратты орналастыру арқылы, бекітілген өкілеттік мерзімі өткенге дейін 60 (алпыс) күнтізбелік күн бұрын не тәуелсіз директорды іріктеу қажеттілігі туындаған кезден бастап күнтізбелік 15 (он бес) күн ішінде бастамашылық етеді. Банктің </w:t>
      </w:r>
      <w:r w:rsidR="00B1769F">
        <w:rPr>
          <w:rStyle w:val="s0"/>
          <w:lang w:val="kk"/>
        </w:rPr>
        <w:t>Жалғыз акционер</w:t>
      </w:r>
      <w:r w:rsidRPr="00153817">
        <w:rPr>
          <w:rStyle w:val="s0"/>
          <w:lang w:val="kk"/>
        </w:rPr>
        <w:t>і деңгейінде қалыптастырылатын тәуелсіз директорлардың кадр резервінен үміткерлер басым тәртіппен қаралады.</w:t>
      </w:r>
    </w:p>
    <w:p w14:paraId="3C6F6DA2" w14:textId="77777777" w:rsidR="00A54629" w:rsidRPr="009B5584" w:rsidRDefault="00000000" w:rsidP="00A54629">
      <w:pPr>
        <w:pStyle w:val="pj"/>
        <w:ind w:firstLine="709"/>
        <w:rPr>
          <w:lang w:val="kk"/>
        </w:rPr>
      </w:pPr>
      <w:r w:rsidRPr="00153817">
        <w:rPr>
          <w:rStyle w:val="s0"/>
          <w:lang w:val="kk"/>
        </w:rPr>
        <w:t>Банктің Директорлар кеңесінің құрамына сайланатын адамдарға қойылатын талаптар Қазақстан Республикасының заңнамасында және Банктің Жарғысында белгіленеді.</w:t>
      </w:r>
    </w:p>
    <w:p w14:paraId="19CDAC82" w14:textId="77777777" w:rsidR="00A54629" w:rsidRPr="009B5584" w:rsidRDefault="00000000" w:rsidP="00A54629">
      <w:pPr>
        <w:pStyle w:val="pj"/>
        <w:ind w:firstLine="709"/>
        <w:rPr>
          <w:lang w:val="kk"/>
        </w:rPr>
      </w:pPr>
      <w:r w:rsidRPr="00153817">
        <w:rPr>
          <w:rStyle w:val="s0"/>
          <w:lang w:val="kk"/>
        </w:rPr>
        <w:t>Тәуелсіз директор лауазымына Кандидат осы Ереженің 1-қосымшасында көрсетілген талаптарға сәйкес келуі тиіс.</w:t>
      </w:r>
    </w:p>
    <w:p w14:paraId="025FA3BD" w14:textId="77777777" w:rsidR="00A54629" w:rsidRPr="009B5584" w:rsidRDefault="00000000" w:rsidP="00A54629">
      <w:pPr>
        <w:pStyle w:val="pj"/>
        <w:ind w:firstLine="709"/>
        <w:rPr>
          <w:lang w:val="kk"/>
        </w:rPr>
      </w:pPr>
      <w:r w:rsidRPr="00153817">
        <w:rPr>
          <w:rStyle w:val="s0"/>
          <w:lang w:val="kk"/>
        </w:rPr>
        <w:t>Тәуелсіз директор лауазымына сайлануға үміткерлер мынадай құжаттарды ұсынады:</w:t>
      </w:r>
    </w:p>
    <w:p w14:paraId="2A193917" w14:textId="77777777" w:rsidR="00A54629" w:rsidRPr="009B5584" w:rsidRDefault="00000000" w:rsidP="00A54629">
      <w:pPr>
        <w:pStyle w:val="pj"/>
        <w:ind w:firstLine="709"/>
        <w:rPr>
          <w:lang w:val="kk"/>
        </w:rPr>
      </w:pPr>
      <w:r w:rsidRPr="00153817">
        <w:rPr>
          <w:rStyle w:val="s0"/>
          <w:lang w:val="kk"/>
        </w:rPr>
        <w:t>1) конкурстық іріктеуге қатысуға кандидаттың өтініші (2-қосымша);</w:t>
      </w:r>
    </w:p>
    <w:p w14:paraId="24B00060" w14:textId="77777777" w:rsidR="00A54629" w:rsidRPr="009B5584" w:rsidRDefault="00000000" w:rsidP="00A54629">
      <w:pPr>
        <w:pStyle w:val="pj"/>
        <w:ind w:firstLine="709"/>
        <w:rPr>
          <w:lang w:val="kk"/>
        </w:rPr>
      </w:pPr>
      <w:r w:rsidRPr="00153817">
        <w:rPr>
          <w:rStyle w:val="s0"/>
          <w:lang w:val="kk"/>
        </w:rPr>
        <w:t>2) үміткердің жеке басын куәландыратын құжаттың көшірмесі;</w:t>
      </w:r>
    </w:p>
    <w:p w14:paraId="0F0B2544" w14:textId="77777777" w:rsidR="00A54629" w:rsidRPr="009B5584" w:rsidRDefault="00000000" w:rsidP="00A54629">
      <w:pPr>
        <w:pStyle w:val="pj"/>
        <w:ind w:firstLine="709"/>
        <w:rPr>
          <w:lang w:val="kk"/>
        </w:rPr>
      </w:pPr>
      <w:r w:rsidRPr="00153817">
        <w:rPr>
          <w:rStyle w:val="s0"/>
          <w:lang w:val="kk"/>
        </w:rPr>
        <w:t>3) кандидат туралы мәліметтер (3-қосымша).</w:t>
      </w:r>
    </w:p>
    <w:p w14:paraId="39A152A2"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 қызметінің тиімділігін қамтамасыз ететін Банктің </w:t>
      </w:r>
      <w:r w:rsidR="00B1769F">
        <w:rPr>
          <w:rStyle w:val="s0"/>
          <w:lang w:val="kk"/>
        </w:rPr>
        <w:t>Жалғыз акционер</w:t>
      </w:r>
      <w:r w:rsidRPr="00153817">
        <w:rPr>
          <w:rStyle w:val="s0"/>
          <w:lang w:val="kk"/>
        </w:rPr>
        <w:t xml:space="preserve">інің құрылымдық бөлімшесі тәуелсіз директор лауазымына үміткерлерден құжаттарды алу қорытындылары бойынша осы Ереженің талаптарына сәйкес келетін </w:t>
      </w:r>
      <w:r w:rsidRPr="00153817">
        <w:rPr>
          <w:rStyle w:val="s0"/>
          <w:lang w:val="kk"/>
        </w:rPr>
        <w:lastRenderedPageBreak/>
        <w:t xml:space="preserve">кандидаттардың тізімін жасайды және белгіленген тәртіппен тәуелсіз директорды сайлау туралы мәселені Банктің </w:t>
      </w:r>
      <w:r w:rsidR="00B1769F">
        <w:rPr>
          <w:rStyle w:val="s0"/>
          <w:lang w:val="kk"/>
        </w:rPr>
        <w:t>Жалғыз акционер</w:t>
      </w:r>
      <w:r w:rsidRPr="00153817">
        <w:rPr>
          <w:rStyle w:val="s0"/>
          <w:lang w:val="kk"/>
        </w:rPr>
        <w:t>інің қарауына шығарады.</w:t>
      </w:r>
    </w:p>
    <w:p w14:paraId="7CEBDBC7" w14:textId="77777777" w:rsidR="00A54629" w:rsidRPr="009B5584" w:rsidRDefault="00000000" w:rsidP="00A54629">
      <w:pPr>
        <w:pStyle w:val="pj"/>
        <w:ind w:firstLine="709"/>
        <w:rPr>
          <w:lang w:val="kk"/>
        </w:rPr>
      </w:pPr>
      <w:r w:rsidRPr="00153817">
        <w:rPr>
          <w:rStyle w:val="s0"/>
          <w:lang w:val="kk"/>
        </w:rPr>
        <w:t>Кандидаттарды іздеу үшін кадрларды іздеу және іріктеу жөніндегі ұйымдарды тартуды қоса алғанда, Қазақстан Республикасының заңнамасына және Холдингтің ішкі құжаттарына қайшы келмейтін басқа да тәсілдер мен әдістер қолданылуы мүмкін.</w:t>
      </w:r>
    </w:p>
    <w:p w14:paraId="7F5B53B4" w14:textId="77777777" w:rsidR="00A54629" w:rsidRPr="00153817" w:rsidRDefault="00000000" w:rsidP="00A54629">
      <w:pPr>
        <w:pStyle w:val="pj"/>
        <w:ind w:firstLine="709"/>
        <w:rPr>
          <w:rStyle w:val="s0"/>
          <w:lang w:val="kk-KZ"/>
        </w:rPr>
      </w:pPr>
      <w:r w:rsidRPr="00153817">
        <w:rPr>
          <w:rStyle w:val="s0"/>
          <w:lang w:val="kk"/>
        </w:rPr>
        <w:t xml:space="preserve">27. Банктің үздіксіз жұмысын және тұрақты басқарылуын қамтамасыз ету мақсатында, сондай-ақ Директорлар кеңесі мүшесінің өкілеттігі мерзімінен бұрын тоқтатылған немесе Банктің Директорлар кеңесі құрамындағы өзге де өзгерістер болған жағдайда Корпоративтік хатшы осы Ережеге 4-қосымшаға сәйкес Банктің Директорлар кеңесі мүшелерінің сабақтастығы жоспарын әзірлейді. </w:t>
      </w:r>
    </w:p>
    <w:p w14:paraId="6DA72EAD" w14:textId="77777777" w:rsidR="00A54629" w:rsidRPr="009B5584" w:rsidRDefault="00A54629" w:rsidP="00A54629">
      <w:pPr>
        <w:pStyle w:val="pc"/>
        <w:rPr>
          <w:rStyle w:val="s1"/>
          <w:lang w:val="kk"/>
        </w:rPr>
      </w:pPr>
      <w:bookmarkStart w:id="5" w:name="SUB2400"/>
      <w:bookmarkEnd w:id="5"/>
    </w:p>
    <w:p w14:paraId="41B6A0A7" w14:textId="77777777" w:rsidR="00A54629" w:rsidRPr="009B5584" w:rsidRDefault="00A54629" w:rsidP="00A54629">
      <w:pPr>
        <w:pStyle w:val="pc"/>
        <w:rPr>
          <w:rStyle w:val="s1"/>
          <w:lang w:val="kk"/>
        </w:rPr>
      </w:pPr>
    </w:p>
    <w:p w14:paraId="163DFF9C" w14:textId="77777777" w:rsidR="00A54629" w:rsidRPr="009B5584" w:rsidRDefault="00000000" w:rsidP="00A54629">
      <w:pPr>
        <w:pStyle w:val="pc"/>
        <w:rPr>
          <w:rStyle w:val="s1"/>
          <w:lang w:val="kk"/>
        </w:rPr>
      </w:pPr>
      <w:bookmarkStart w:id="6" w:name="Приложение"/>
      <w:r w:rsidRPr="00153817">
        <w:rPr>
          <w:rStyle w:val="s1"/>
          <w:lang w:val="kk"/>
        </w:rPr>
        <w:t xml:space="preserve">   5. Банктің Директорлар кеңесінің мүшелеріне өтемақы шығыстар мен сыйақылар төлеу тәртібі   </w:t>
      </w:r>
    </w:p>
    <w:bookmarkEnd w:id="6"/>
    <w:p w14:paraId="6383CE73" w14:textId="77777777" w:rsidR="00A54629" w:rsidRPr="009B5584" w:rsidRDefault="00000000" w:rsidP="00A54629">
      <w:pPr>
        <w:pStyle w:val="pc"/>
        <w:rPr>
          <w:lang w:val="kk"/>
        </w:rPr>
      </w:pPr>
      <w:r w:rsidRPr="009B5584">
        <w:rPr>
          <w:lang w:val="kk"/>
        </w:rPr>
        <w:t> </w:t>
      </w:r>
    </w:p>
    <w:p w14:paraId="5293F641" w14:textId="77777777" w:rsidR="00A54629" w:rsidRPr="009B5584" w:rsidRDefault="00000000" w:rsidP="00A54629">
      <w:pPr>
        <w:pStyle w:val="pj"/>
        <w:ind w:firstLine="709"/>
        <w:rPr>
          <w:rStyle w:val="s0"/>
          <w:lang w:val="kk"/>
        </w:rPr>
      </w:pPr>
      <w:r w:rsidRPr="00153817">
        <w:rPr>
          <w:rStyle w:val="s0"/>
          <w:lang w:val="kk"/>
        </w:rPr>
        <w:t>28. Қазақстан Республикасының заңнамасында, Банктің Жарғысында және ішкі құжаттарында белгіленген тәртіппен Банктің Директорлар кеңесінің мүшелеріне олардың өз міндеттерін атқаруы кезеңінде Банктің Директорлар кеңесі мүшелерінің функцияларын орындауына байланысты сыйақы төленуі және/немесе шығыстар өтелуі мүмкін.</w:t>
      </w:r>
    </w:p>
    <w:p w14:paraId="115B0BB6" w14:textId="77777777" w:rsidR="00A54629" w:rsidRPr="009B5584" w:rsidRDefault="00000000" w:rsidP="00A54629">
      <w:pPr>
        <w:pStyle w:val="pj"/>
        <w:ind w:firstLine="709"/>
        <w:rPr>
          <w:lang w:val="kk"/>
        </w:rPr>
      </w:pPr>
      <w:r w:rsidRPr="00153817">
        <w:rPr>
          <w:lang w:val="kk"/>
        </w:rPr>
        <w:t xml:space="preserve">Банктің мемлекеттік қызметшілері немесе </w:t>
      </w:r>
      <w:r w:rsidR="00B1769F">
        <w:rPr>
          <w:lang w:val="kk"/>
        </w:rPr>
        <w:t>Басқарма</w:t>
      </w:r>
      <w:r w:rsidRPr="00153817">
        <w:rPr>
          <w:lang w:val="kk"/>
        </w:rPr>
        <w:t xml:space="preserve"> Төрағасы болып табылатын Банктің Директорлар кеңесінің мүшелеріне сыйақы төленбейді.</w:t>
      </w:r>
    </w:p>
    <w:p w14:paraId="6CDCEE66" w14:textId="77777777" w:rsidR="00A54629" w:rsidRPr="009B5584" w:rsidRDefault="00000000" w:rsidP="00A54629">
      <w:pPr>
        <w:pStyle w:val="pj"/>
        <w:ind w:firstLine="709"/>
        <w:rPr>
          <w:rStyle w:val="s0"/>
          <w:lang w:val="kk"/>
        </w:rPr>
      </w:pPr>
      <w:r w:rsidRPr="00153817">
        <w:rPr>
          <w:rStyle w:val="s0"/>
          <w:lang w:val="kk"/>
        </w:rPr>
        <w:t xml:space="preserve">Банктің </w:t>
      </w:r>
      <w:r w:rsidR="00B1769F">
        <w:rPr>
          <w:rStyle w:val="s0"/>
          <w:lang w:val="kk"/>
        </w:rPr>
        <w:t>Жалғыз акционер</w:t>
      </w:r>
      <w:r w:rsidRPr="00153817">
        <w:rPr>
          <w:rStyle w:val="s0"/>
          <w:lang w:val="kk"/>
        </w:rPr>
        <w:t>і Банктің Директорлар кеңесінің мүшелеріне сыйақы мен шығыстардың өтемақысын төлеу мөлшері мен шарттарын айқындайды.</w:t>
      </w:r>
    </w:p>
    <w:p w14:paraId="72B2C27A" w14:textId="77777777" w:rsidR="00A54629" w:rsidRPr="009B5584" w:rsidRDefault="00000000" w:rsidP="00A54629">
      <w:pPr>
        <w:pStyle w:val="pj"/>
        <w:ind w:firstLine="709"/>
        <w:rPr>
          <w:lang w:val="kk"/>
        </w:rPr>
      </w:pPr>
      <w:r w:rsidRPr="00153817">
        <w:rPr>
          <w:rStyle w:val="s0"/>
          <w:lang w:val="kk"/>
        </w:rPr>
        <w:t>Банктің Директорлар кеңесінің мүшесіне сыйақының мынадай түрлері белгіленуі мүмкін:</w:t>
      </w:r>
    </w:p>
    <w:p w14:paraId="4EDBB33D" w14:textId="77777777" w:rsidR="00A54629" w:rsidRPr="009B5584" w:rsidRDefault="00000000" w:rsidP="00A54629">
      <w:pPr>
        <w:pStyle w:val="pj"/>
        <w:ind w:firstLine="709"/>
        <w:rPr>
          <w:lang w:val="kk"/>
        </w:rPr>
      </w:pPr>
      <w:r w:rsidRPr="00153817">
        <w:rPr>
          <w:rStyle w:val="s0"/>
          <w:lang w:val="kk"/>
        </w:rPr>
        <w:t>1) Банктің Директорлар кеңесіне мүшелігі үшін тіркелген жылдық сыйақы;</w:t>
      </w:r>
    </w:p>
    <w:p w14:paraId="5D77FACF" w14:textId="77777777" w:rsidR="00A54629" w:rsidRPr="009B5584" w:rsidRDefault="00000000" w:rsidP="00A54629">
      <w:pPr>
        <w:pStyle w:val="pj"/>
        <w:ind w:firstLine="709"/>
        <w:rPr>
          <w:lang w:val="kk"/>
        </w:rPr>
      </w:pPr>
      <w:r w:rsidRPr="00153817">
        <w:rPr>
          <w:rStyle w:val="s0"/>
          <w:lang w:val="kk"/>
        </w:rPr>
        <w:t>2) Банктің Директорлар кеңесі комитетінің төрағасы ретінде Банктің Директорлар кеңесінің комитетіне қатысқаны үшін тіркелген жылдық сыйақы;</w:t>
      </w:r>
    </w:p>
    <w:p w14:paraId="5EDDB442" w14:textId="77777777" w:rsidR="00A54629" w:rsidRPr="009B5584" w:rsidRDefault="00000000" w:rsidP="00A54629">
      <w:pPr>
        <w:pStyle w:val="pj"/>
        <w:ind w:firstLine="709"/>
        <w:rPr>
          <w:lang w:val="kk"/>
        </w:rPr>
      </w:pPr>
      <w:r w:rsidRPr="00153817">
        <w:rPr>
          <w:rStyle w:val="s0"/>
          <w:lang w:val="kk"/>
        </w:rPr>
        <w:t>3) Банктің Директорлар кеңесі комитетінің мүшесі ретінде Банктің Директорлар кеңесінің комитетіне қатысқаны үшін тіркелген жылдық сыйақы.</w:t>
      </w:r>
    </w:p>
    <w:p w14:paraId="7A5938BE" w14:textId="77777777" w:rsidR="00A54629" w:rsidRPr="009B5584" w:rsidRDefault="00000000" w:rsidP="00A54629">
      <w:pPr>
        <w:pStyle w:val="pj"/>
        <w:ind w:firstLine="709"/>
        <w:rPr>
          <w:rStyle w:val="s0"/>
          <w:lang w:val="kk"/>
        </w:rPr>
      </w:pPr>
      <w:r w:rsidRPr="00153817">
        <w:rPr>
          <w:rStyle w:val="s0"/>
          <w:lang w:val="kk"/>
        </w:rPr>
        <w:t xml:space="preserve">Банктің Директорлар кеңесі мүшелерінің сыйақы деңгейін Банктің </w:t>
      </w:r>
      <w:r w:rsidR="00B1769F">
        <w:rPr>
          <w:rStyle w:val="s0"/>
          <w:lang w:val="kk"/>
        </w:rPr>
        <w:t>Жалғыз акционер</w:t>
      </w:r>
      <w:r w:rsidRPr="00153817">
        <w:rPr>
          <w:rStyle w:val="s0"/>
          <w:lang w:val="kk"/>
        </w:rPr>
        <w:t>і банкті табысты басқару үшін талап етілетін осындай деңгейдегі Банктің Директорлар кеңесінің әрбір мүшесін тарту және уәждеу үшін жеткілікті мөлшерде белгілейді.</w:t>
      </w:r>
    </w:p>
    <w:p w14:paraId="4BE2B906" w14:textId="77777777" w:rsidR="00A54629" w:rsidRPr="009B5584" w:rsidRDefault="00000000" w:rsidP="00A54629">
      <w:pPr>
        <w:pStyle w:val="pj"/>
        <w:ind w:firstLine="709"/>
        <w:rPr>
          <w:rStyle w:val="s0"/>
          <w:lang w:val="kk"/>
        </w:rPr>
      </w:pPr>
      <w:r w:rsidRPr="00153817">
        <w:rPr>
          <w:rStyle w:val="s0"/>
          <w:lang w:val="kk"/>
        </w:rPr>
        <w:t>Банктің Директорлар кеңесі мүшесінің сыйақы мөлшерін белгілеу кезінде Банктің Директорлар кеңесі мүшелерінің міндеттері, Банк қызметінің ауқымы, даму стратегиясында/жоспарында/іс-шаралар жоспарында айқындалатын ұзақ мерзімді мақсаттар мен міндеттер, Банктің Директорлар кеңесі қарайтын мәселелердің күрделілігі, жеке сектордың ұқсас компанияларындағы сыйақы деңгейі (бенчмаркинг, сыйақыларға шолу) назарға алынады.</w:t>
      </w:r>
    </w:p>
    <w:p w14:paraId="53E0F983" w14:textId="77777777" w:rsidR="00A54629" w:rsidRPr="009B5584" w:rsidRDefault="00000000" w:rsidP="00A54629">
      <w:pPr>
        <w:pStyle w:val="pj"/>
        <w:ind w:firstLine="709"/>
        <w:rPr>
          <w:lang w:val="kk"/>
        </w:rPr>
      </w:pPr>
      <w:r w:rsidRPr="00153817">
        <w:rPr>
          <w:rStyle w:val="s0"/>
          <w:lang w:val="kk"/>
        </w:rPr>
        <w:t>29. Есепті кезең үшін сыйақы тәуелсіз директордың есепті кезеңде Банктің Директорлар кеңесінің/Директорлар кеңесі комитеттерінің барлық өткізілген күндізгі және сырттай отырыстарына қатысуына барабар төленеді.</w:t>
      </w:r>
    </w:p>
    <w:p w14:paraId="78D10ABA" w14:textId="77777777" w:rsidR="00A54629" w:rsidRPr="009B5584" w:rsidRDefault="00000000" w:rsidP="00A54629">
      <w:pPr>
        <w:pStyle w:val="pj"/>
        <w:ind w:firstLine="709"/>
        <w:rPr>
          <w:lang w:val="kk"/>
        </w:rPr>
      </w:pPr>
      <w:r w:rsidRPr="00153817">
        <w:rPr>
          <w:rStyle w:val="s0"/>
          <w:lang w:val="kk"/>
        </w:rPr>
        <w:t>Тәуелсіз директордың Банктің Директорлар кеңесінің/Директорлар кеңесі комитеттерінің күндізгі және сырттай отырыстарына қатысу жағдайларының санын есептеу кезінде тәуелсіз директор мынадай жағдайлардағы әрекеті ескеріледі:</w:t>
      </w:r>
    </w:p>
    <w:p w14:paraId="0695703E" w14:textId="77777777" w:rsidR="00A54629" w:rsidRPr="009B5584" w:rsidRDefault="00000000" w:rsidP="00A54629">
      <w:pPr>
        <w:pStyle w:val="pj"/>
        <w:ind w:firstLine="709"/>
        <w:rPr>
          <w:lang w:val="kk"/>
        </w:rPr>
      </w:pPr>
      <w:r w:rsidRPr="00153817">
        <w:rPr>
          <w:rStyle w:val="s0"/>
          <w:lang w:val="kk"/>
        </w:rPr>
        <w:t>1) белгіленген тәртіппен күн тәртібінің мәселелері бойынша өзінің жазбаша пікірін корпоративтік хатшыға алдын ала жолдаған;</w:t>
      </w:r>
    </w:p>
    <w:p w14:paraId="2DFFB8F1" w14:textId="77777777" w:rsidR="00A54629" w:rsidRPr="009B5584" w:rsidRDefault="00000000" w:rsidP="00A54629">
      <w:pPr>
        <w:pStyle w:val="pj"/>
        <w:ind w:firstLine="709"/>
        <w:rPr>
          <w:lang w:val="kk"/>
        </w:rPr>
      </w:pPr>
      <w:r w:rsidRPr="00153817">
        <w:rPr>
          <w:rStyle w:val="s0"/>
          <w:lang w:val="kk"/>
        </w:rPr>
        <w:t>2) техникалық байланыс құралдарын пайдалана отырып (бейнеконференция сеансы, телефон конференцбайланыс режимінде және т.б.) Банктің Директорлар кеңесінің/Директорлар кеңесі комитеттерінің бетпе-бет отырысында қаралатын мәселелер бойынша талқылауға және дауыс беруге қатысқан жағдайлар ескеріледі.</w:t>
      </w:r>
    </w:p>
    <w:p w14:paraId="4666B4CA" w14:textId="77777777" w:rsidR="00A54629" w:rsidRPr="009B5584" w:rsidRDefault="00000000" w:rsidP="00A54629">
      <w:pPr>
        <w:pStyle w:val="pj"/>
        <w:ind w:firstLine="709"/>
        <w:rPr>
          <w:lang w:val="kk"/>
        </w:rPr>
      </w:pPr>
      <w:r w:rsidRPr="00153817">
        <w:rPr>
          <w:rStyle w:val="s0"/>
          <w:lang w:val="kk"/>
        </w:rPr>
        <w:lastRenderedPageBreak/>
        <w:t>Сыйақы есепті кезеңнен кейінгі ай ішінде төленеді. Сыйақыны төлеу үшін есепті кезең тоқсан немесе жартыжылдық болуы мүмкін.</w:t>
      </w:r>
    </w:p>
    <w:p w14:paraId="6D328EE9" w14:textId="77777777" w:rsidR="00A54629" w:rsidRPr="009B5584" w:rsidRDefault="00000000" w:rsidP="00A54629">
      <w:pPr>
        <w:pStyle w:val="pj"/>
        <w:ind w:firstLine="709"/>
        <w:rPr>
          <w:rStyle w:val="s0"/>
          <w:lang w:val="kk"/>
        </w:rPr>
      </w:pPr>
      <w:r w:rsidRPr="00153817">
        <w:rPr>
          <w:rStyle w:val="s0"/>
          <w:lang w:val="kk"/>
        </w:rPr>
        <w:t>Қазақстан Республикасының салық заңнамасына сәйкес тәуелсіз директордың сыйақысы жеке тұлғаның табысы болып табылады және Қазақстан Республикасы Салық кодексінің талаптарына сәйкес салық салуға жатады.</w:t>
      </w:r>
    </w:p>
    <w:p w14:paraId="47A15F34" w14:textId="77777777" w:rsidR="00A54629" w:rsidRPr="009B5584" w:rsidRDefault="00000000" w:rsidP="00A54629">
      <w:pPr>
        <w:pStyle w:val="pj"/>
        <w:ind w:firstLine="709"/>
        <w:rPr>
          <w:lang w:val="kk"/>
        </w:rPr>
      </w:pPr>
      <w:r w:rsidRPr="00153817">
        <w:rPr>
          <w:lang w:val="kk"/>
        </w:rPr>
        <w:t>Банктің Директорлар кеңесі мүшелерінің сыйақыларының жиынтық мөлшері туралы ақпаратты ашу оларды Банктің корпоративтік сайтында орналастыру арқылы жүзеге асырылады.</w:t>
      </w:r>
    </w:p>
    <w:p w14:paraId="14CE30B9" w14:textId="77777777" w:rsidR="00A54629" w:rsidRPr="009B5584" w:rsidRDefault="00000000" w:rsidP="00A54629">
      <w:pPr>
        <w:pStyle w:val="pj"/>
        <w:ind w:firstLine="709"/>
        <w:rPr>
          <w:lang w:val="kk"/>
        </w:rPr>
      </w:pPr>
      <w:r w:rsidRPr="00153817">
        <w:rPr>
          <w:rStyle w:val="s0"/>
          <w:lang w:val="kk"/>
        </w:rPr>
        <w:t>30. Тәуелсіз директорға Банктің Директорлар кеңесінің, Банктің Директорлар кеңесі комитеттерінің отырысына және өзге де мәжілістерге, оның ішінде тәуелсіз директордың тұрақты тұрғылықты жерінен тыс жерде өткізілетін шығыстарға байланысты мынадай шығыстар өтелуі мүмкін:</w:t>
      </w:r>
    </w:p>
    <w:p w14:paraId="452FF316" w14:textId="77777777" w:rsidR="00A54629" w:rsidRPr="009B5584" w:rsidRDefault="00000000" w:rsidP="00A54629">
      <w:pPr>
        <w:pStyle w:val="pj"/>
        <w:ind w:firstLine="709"/>
        <w:rPr>
          <w:lang w:val="kk"/>
        </w:rPr>
      </w:pPr>
      <w:r w:rsidRPr="00153817">
        <w:rPr>
          <w:rStyle w:val="s0"/>
          <w:lang w:val="kk"/>
        </w:rPr>
        <w:t>1)жол жүру (бизнес-класс тарифінің деңгейі шегінде шет елдерден/елдерге ұшқан жағдайда, эконом-класс тарифінің деңгейі шегінде әуе көлігімен ұшу);</w:t>
      </w:r>
    </w:p>
    <w:p w14:paraId="5B8D7094" w14:textId="77777777" w:rsidR="00A54629" w:rsidRPr="009B5584" w:rsidRDefault="00000000" w:rsidP="00A54629">
      <w:pPr>
        <w:pStyle w:val="pj"/>
        <w:ind w:firstLine="709"/>
        <w:rPr>
          <w:lang w:val="kk"/>
        </w:rPr>
      </w:pPr>
      <w:r w:rsidRPr="00153817">
        <w:rPr>
          <w:rStyle w:val="s0"/>
          <w:lang w:val="kk"/>
        </w:rPr>
        <w:t>2) Осы Ережеде көзделген шектеулерді ескере отырып, баспана шығындары;</w:t>
      </w:r>
    </w:p>
    <w:p w14:paraId="5C24B295" w14:textId="77777777" w:rsidR="00A54629" w:rsidRPr="009B5584" w:rsidRDefault="00000000" w:rsidP="00A54629">
      <w:pPr>
        <w:pStyle w:val="pj"/>
        <w:ind w:firstLine="709"/>
        <w:rPr>
          <w:lang w:val="kk"/>
        </w:rPr>
      </w:pPr>
      <w:r w:rsidRPr="00153817">
        <w:rPr>
          <w:rStyle w:val="s0"/>
          <w:lang w:val="kk"/>
        </w:rPr>
        <w:t>3) Банктің ішкі құжаттарында көзделген нормалар шегінде тәуліктік шығындар.</w:t>
      </w:r>
    </w:p>
    <w:p w14:paraId="06E3EFA6" w14:textId="77777777" w:rsidR="00A54629" w:rsidRPr="009B5584" w:rsidRDefault="00000000" w:rsidP="00A54629">
      <w:pPr>
        <w:pStyle w:val="pj"/>
        <w:ind w:firstLine="709"/>
        <w:rPr>
          <w:lang w:val="kk"/>
        </w:rPr>
      </w:pPr>
      <w:r w:rsidRPr="00153817">
        <w:rPr>
          <w:rStyle w:val="s0"/>
          <w:lang w:val="kk"/>
        </w:rPr>
        <w:t>Көрсетілген шығыстарды өтеу Қазақстан Республикасы заңнамасының талаптарына сәйкес келетін растайтын құжаттарды ұсынған кезде тәуелсіз директормен келісімде белгіленген лимиттер шеңберінде нақты шығыстар бойынша жүргізіледі.</w:t>
      </w:r>
    </w:p>
    <w:p w14:paraId="716D6DE5" w14:textId="77777777" w:rsidR="00A54629" w:rsidRPr="009B5584" w:rsidRDefault="00000000" w:rsidP="00A54629">
      <w:pPr>
        <w:pStyle w:val="pj"/>
        <w:ind w:firstLine="709"/>
        <w:rPr>
          <w:lang w:val="kk"/>
        </w:rPr>
      </w:pPr>
      <w:bookmarkStart w:id="7" w:name="SUB2700"/>
      <w:bookmarkEnd w:id="7"/>
      <w:r w:rsidRPr="00153817">
        <w:rPr>
          <w:rStyle w:val="s0"/>
          <w:lang w:val="kk"/>
        </w:rPr>
        <w:t xml:space="preserve">31. Баспана бойынша шығыстарды өтеу нақты шығындар бойынша, бірақ </w:t>
      </w:r>
      <w:r w:rsidR="009B5584">
        <w:rPr>
          <w:rStyle w:val="s0"/>
          <w:lang w:val="kk"/>
        </w:rPr>
        <w:t>«</w:t>
      </w:r>
      <w:r w:rsidRPr="00153817">
        <w:rPr>
          <w:rStyle w:val="s0"/>
          <w:lang w:val="kk"/>
        </w:rPr>
        <w:t>люкс</w:t>
      </w:r>
      <w:r w:rsidR="009B5584">
        <w:rPr>
          <w:rStyle w:val="s0"/>
          <w:lang w:val="kk"/>
        </w:rPr>
        <w:t>»</w:t>
      </w:r>
      <w:r w:rsidRPr="00153817">
        <w:rPr>
          <w:rStyle w:val="s0"/>
          <w:lang w:val="kk"/>
        </w:rPr>
        <w:t xml:space="preserve"> сыныбының бір орындық нөмірінің құнынан аспайтын, оның ішінде Қазақстан Республикасы заңнамасының талаптарына сәйкес келетін растайтын құжаттарды ұсынған кезде броньдау жөніндегі шығыстар осы шығыстар туындаған күннен бастап күнтізбелік 30 (отыз) күннен кешіктірілмейтін мерзімде жүргізіледі.</w:t>
      </w:r>
    </w:p>
    <w:p w14:paraId="0E1DEC0C" w14:textId="77777777" w:rsidR="00A54629" w:rsidRPr="009B5584" w:rsidRDefault="00000000" w:rsidP="00A54629">
      <w:pPr>
        <w:pStyle w:val="pj"/>
        <w:ind w:firstLine="709"/>
        <w:rPr>
          <w:lang w:val="kk"/>
        </w:rPr>
      </w:pPr>
      <w:r w:rsidRPr="00153817">
        <w:rPr>
          <w:rStyle w:val="s0"/>
          <w:lang w:val="kk"/>
        </w:rPr>
        <w:t>32. Тәуелсіз директордың өкілеттігі тоқтатылған жағдайда, төлеуге жататын төлемдер тәуелсіз директордың өкілеттігі тоқтатылған күннен бастап 10 (он) жұмыс күні ішінде жүзеге асырылады.</w:t>
      </w:r>
    </w:p>
    <w:p w14:paraId="2CF53398" w14:textId="77777777" w:rsidR="00A54629" w:rsidRPr="009B5584" w:rsidRDefault="00000000" w:rsidP="00A54629">
      <w:pPr>
        <w:pStyle w:val="pj"/>
        <w:ind w:firstLine="709"/>
        <w:rPr>
          <w:lang w:val="kk"/>
        </w:rPr>
      </w:pPr>
      <w:r w:rsidRPr="00153817">
        <w:rPr>
          <w:rStyle w:val="s0"/>
          <w:lang w:val="kk"/>
        </w:rPr>
        <w:t xml:space="preserve">33. Ерекше жағдайларда осы Ереженің 30 және 31-тармақтарында көрсетілген шығыстарды өтеу нормалары Банктің </w:t>
      </w:r>
      <w:r w:rsidR="00B1769F">
        <w:rPr>
          <w:rStyle w:val="s0"/>
          <w:lang w:val="kk"/>
        </w:rPr>
        <w:t>Жалғыз акционер</w:t>
      </w:r>
      <w:r w:rsidRPr="00153817">
        <w:rPr>
          <w:rStyle w:val="s0"/>
          <w:lang w:val="kk"/>
        </w:rPr>
        <w:t>інің шешімімен қайта қаралуы мүмкін.</w:t>
      </w:r>
    </w:p>
    <w:p w14:paraId="55C920A4" w14:textId="77777777" w:rsidR="00A54629" w:rsidRPr="009B5584" w:rsidRDefault="00000000" w:rsidP="00A54629">
      <w:pPr>
        <w:pStyle w:val="pj"/>
        <w:ind w:firstLine="709"/>
        <w:rPr>
          <w:lang w:val="kk"/>
        </w:rPr>
      </w:pPr>
      <w:r w:rsidRPr="00153817">
        <w:rPr>
          <w:rStyle w:val="s0"/>
          <w:lang w:val="kk"/>
        </w:rPr>
        <w:t xml:space="preserve">34. Егер Банктің </w:t>
      </w:r>
      <w:r w:rsidR="00B1769F">
        <w:rPr>
          <w:rStyle w:val="s0"/>
          <w:lang w:val="kk"/>
        </w:rPr>
        <w:t>Жалғыз акционер</w:t>
      </w:r>
      <w:r w:rsidRPr="00153817">
        <w:rPr>
          <w:rStyle w:val="s0"/>
          <w:lang w:val="kk"/>
        </w:rPr>
        <w:t>інің шешімінде өзгеше белгіленбесе немесе Қазақстан Республикасының заңнамасында көзделмесе, сыйақы мен шығыстардың өтемақысын төлеу шарттары мен мөлшері Банктің Директорлар кеңесінің мүшесімен тиісті келісімде көрсетіледі, оған Банктің Директорлар кеңесінің төрағасы қол қояды (5-қосымша)</w:t>
      </w:r>
      <w:r w:rsidRPr="009B5584">
        <w:rPr>
          <w:rStyle w:val="afc"/>
          <w:lang w:val="kk"/>
        </w:rPr>
        <w:footnoteReference w:customMarkFollows="1" w:id="2"/>
        <w:t>*</w:t>
      </w:r>
      <w:r w:rsidRPr="00153817">
        <w:rPr>
          <w:rStyle w:val="s0"/>
          <w:lang w:val="kk"/>
        </w:rPr>
        <w:t>.</w:t>
      </w:r>
    </w:p>
    <w:p w14:paraId="1FF605ED" w14:textId="77777777" w:rsidR="00A54629" w:rsidRPr="009B5584" w:rsidRDefault="00000000" w:rsidP="00A54629">
      <w:pPr>
        <w:pStyle w:val="pj"/>
        <w:rPr>
          <w:rStyle w:val="s0"/>
          <w:lang w:val="kk"/>
        </w:rPr>
      </w:pPr>
      <w:r w:rsidRPr="009B5584">
        <w:rPr>
          <w:rStyle w:val="s0"/>
          <w:lang w:val="kk"/>
        </w:rPr>
        <w:t> </w:t>
      </w:r>
    </w:p>
    <w:p w14:paraId="3C4E207A" w14:textId="77777777" w:rsidR="00A54629" w:rsidRPr="009B5584" w:rsidRDefault="00A54629" w:rsidP="00A54629">
      <w:pPr>
        <w:pStyle w:val="pj"/>
        <w:rPr>
          <w:rStyle w:val="s0"/>
          <w:lang w:val="kk"/>
        </w:rPr>
      </w:pPr>
    </w:p>
    <w:p w14:paraId="1C40B7D2" w14:textId="77777777" w:rsidR="00A54629" w:rsidRPr="009B5584" w:rsidRDefault="00000000" w:rsidP="00A54629">
      <w:pPr>
        <w:pStyle w:val="pc"/>
        <w:rPr>
          <w:lang w:val="kk"/>
        </w:rPr>
      </w:pPr>
      <w:bookmarkStart w:id="8" w:name="SUB3100"/>
      <w:r w:rsidRPr="00153817">
        <w:rPr>
          <w:rStyle w:val="s1"/>
          <w:lang w:val="kk"/>
        </w:rPr>
        <w:t>6. Банктің Директорлар кеңесінің төрағасы</w:t>
      </w:r>
    </w:p>
    <w:bookmarkEnd w:id="8"/>
    <w:p w14:paraId="79D8C269" w14:textId="77777777" w:rsidR="00A54629" w:rsidRPr="009B5584" w:rsidRDefault="00000000" w:rsidP="00A54629">
      <w:pPr>
        <w:pStyle w:val="pc"/>
        <w:rPr>
          <w:lang w:val="kk"/>
        </w:rPr>
      </w:pPr>
      <w:r w:rsidRPr="009B5584">
        <w:rPr>
          <w:rStyle w:val="s1"/>
          <w:lang w:val="kk"/>
        </w:rPr>
        <w:t> </w:t>
      </w:r>
    </w:p>
    <w:p w14:paraId="0BA72F28" w14:textId="77777777" w:rsidR="00A54629" w:rsidRPr="009B5584" w:rsidRDefault="00000000" w:rsidP="00A54629">
      <w:pPr>
        <w:pStyle w:val="pj"/>
        <w:ind w:firstLine="709"/>
        <w:rPr>
          <w:lang w:val="kk"/>
        </w:rPr>
      </w:pPr>
      <w:r w:rsidRPr="00153817">
        <w:rPr>
          <w:rStyle w:val="s0"/>
          <w:lang w:val="kk"/>
        </w:rPr>
        <w:t>35. Банктің Директорлар кеңесін Төраға басқарады.</w:t>
      </w:r>
    </w:p>
    <w:p w14:paraId="27C8D27F" w14:textId="77777777" w:rsidR="00A54629" w:rsidRPr="009B5584" w:rsidRDefault="00000000" w:rsidP="00A54629">
      <w:pPr>
        <w:pStyle w:val="pj"/>
        <w:ind w:firstLine="709"/>
        <w:rPr>
          <w:lang w:val="kk"/>
        </w:rPr>
      </w:pPr>
      <w:r w:rsidRPr="00153817">
        <w:rPr>
          <w:rStyle w:val="s0"/>
          <w:lang w:val="kk"/>
        </w:rPr>
        <w:t>Банктің Директорлар кеңесінің төрағасы Қазақстан Республикасының заңнамасына сәйкес сайланады.</w:t>
      </w:r>
    </w:p>
    <w:p w14:paraId="5E40181E"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кеңесінің төрағасы Директорлар кеңесіне жалпы басшылық жасауға жауап береді, Директорлар кеңесінің оның негізгі функцияларын толық және тиімді іске асыруын және Директорлар кеңесінің мүшелері, Банктің </w:t>
      </w:r>
      <w:r w:rsidR="00B1769F">
        <w:rPr>
          <w:rStyle w:val="s0"/>
          <w:lang w:val="kk"/>
        </w:rPr>
        <w:t>Жалғыз акционер</w:t>
      </w:r>
      <w:r w:rsidRPr="00153817">
        <w:rPr>
          <w:rStyle w:val="s0"/>
          <w:lang w:val="kk"/>
        </w:rPr>
        <w:t>і мен атқарушы органы арасында сындарлы диалог құруды қамтамасыз етеді.</w:t>
      </w:r>
    </w:p>
    <w:p w14:paraId="5BEA29C3" w14:textId="77777777" w:rsidR="00A54629" w:rsidRPr="009B5584" w:rsidRDefault="00000000" w:rsidP="00A54629">
      <w:pPr>
        <w:pStyle w:val="pj"/>
        <w:ind w:firstLine="709"/>
        <w:rPr>
          <w:rStyle w:val="s0"/>
          <w:lang w:val="kk"/>
        </w:rPr>
      </w:pPr>
      <w:r w:rsidRPr="00153817">
        <w:rPr>
          <w:rStyle w:val="s0"/>
          <w:lang w:val="kk"/>
        </w:rPr>
        <w:t>36. Банктің Директорлар кеңесінің төрағасы Банктің Директорлар кеңесінің жұмысын ұйымдастырады, оның отырыстарын жүргізеді, сондай-ақ Банктің жарғысында айқындалған өзге де функцияларды жүзеге асырады.</w:t>
      </w:r>
    </w:p>
    <w:p w14:paraId="41510923" w14:textId="77777777" w:rsidR="00A54629" w:rsidRPr="009B5584" w:rsidRDefault="00000000" w:rsidP="00A54629">
      <w:pPr>
        <w:pStyle w:val="pj"/>
        <w:ind w:firstLine="709"/>
        <w:rPr>
          <w:rStyle w:val="s0"/>
          <w:lang w:val="kk"/>
        </w:rPr>
      </w:pPr>
      <w:r w:rsidRPr="00153817">
        <w:rPr>
          <w:rStyle w:val="s0"/>
          <w:lang w:val="kk"/>
        </w:rPr>
        <w:t>37. Банктің Директорлар кеңесінің төрағасы Банктің ұзақ мерзімді құнының өсуіне және орнықты дамуына бейімделген, ішкі және сыртқы сын-тегеуріндерге уақтылы және тиісті кәсіби деңгейде ден қоя алатын бірыңғай команда құрады.</w:t>
      </w:r>
    </w:p>
    <w:p w14:paraId="5CD861C0" w14:textId="77777777" w:rsidR="00A54629" w:rsidRPr="009B5584" w:rsidRDefault="00000000" w:rsidP="00A54629">
      <w:pPr>
        <w:pStyle w:val="pj"/>
        <w:ind w:firstLine="709"/>
        <w:rPr>
          <w:lang w:val="kk"/>
        </w:rPr>
      </w:pPr>
      <w:r w:rsidRPr="00153817">
        <w:rPr>
          <w:lang w:val="kk"/>
        </w:rPr>
        <w:lastRenderedPageBreak/>
        <w:t xml:space="preserve">38. Банктің Директорлар кеңесінің төрағасы жыл сайын Банктің </w:t>
      </w:r>
      <w:r w:rsidR="00B1769F">
        <w:rPr>
          <w:lang w:val="kk"/>
        </w:rPr>
        <w:t>Жалғыз акционер</w:t>
      </w:r>
      <w:r w:rsidRPr="00153817">
        <w:rPr>
          <w:lang w:val="kk"/>
        </w:rPr>
        <w:t>іне ұсынады:</w:t>
      </w:r>
    </w:p>
    <w:p w14:paraId="742ADB03" w14:textId="77777777" w:rsidR="00A54629" w:rsidRPr="009B5584" w:rsidRDefault="00000000" w:rsidP="00A54629">
      <w:pPr>
        <w:pStyle w:val="pj"/>
        <w:ind w:firstLine="709"/>
        <w:rPr>
          <w:lang w:val="kk"/>
        </w:rPr>
      </w:pPr>
      <w:r w:rsidRPr="00153817">
        <w:rPr>
          <w:lang w:val="kk"/>
        </w:rPr>
        <w:t>1) есепті кезеңдегі Банктің Директорлар кеңесі мен оның комитеттері қызметінің қорытындылары, Банктің ұзақ мерзімді құны мен орнықты дамуы бойынша Банктің Директорлар кеңесі қабылдаған шаралар, тәуекелдің негізгі факторлары, елеулі оқиғалар, қаралған мәселелер, отырыстардың саны, отырыстардың нысаны, сабаққа қатысу, сондай-ақ басқа да маңызды ақпарат көрсетілетін Банктің Директорлар кеңесінің есебі - Директорлар кеңесінің есебі Банктің жылдық есебінің құрамына енгізіледі;</w:t>
      </w:r>
    </w:p>
    <w:p w14:paraId="2B21013F" w14:textId="77777777" w:rsidR="00A54629" w:rsidRPr="009B5584" w:rsidRDefault="00000000" w:rsidP="00A54629">
      <w:pPr>
        <w:pStyle w:val="pj"/>
        <w:ind w:firstLine="709"/>
        <w:rPr>
          <w:lang w:val="kk"/>
        </w:rPr>
      </w:pPr>
      <w:r w:rsidRPr="00153817">
        <w:rPr>
          <w:lang w:val="kk"/>
        </w:rPr>
        <w:t xml:space="preserve">2) Банктің </w:t>
      </w:r>
      <w:r w:rsidR="00B1769F">
        <w:rPr>
          <w:lang w:val="kk"/>
        </w:rPr>
        <w:t>Жалғыз акционер</w:t>
      </w:r>
      <w:r w:rsidRPr="00153817">
        <w:rPr>
          <w:lang w:val="kk"/>
        </w:rPr>
        <w:t>інің күтулерін іске асыру туралы есеп.</w:t>
      </w:r>
    </w:p>
    <w:p w14:paraId="2C398ACE" w14:textId="77777777" w:rsidR="00A54629" w:rsidRPr="009B5584" w:rsidRDefault="00000000" w:rsidP="00A54629">
      <w:pPr>
        <w:pStyle w:val="pj"/>
        <w:ind w:firstLine="709"/>
        <w:rPr>
          <w:lang w:val="kk"/>
        </w:rPr>
      </w:pPr>
      <w:r w:rsidRPr="00153817">
        <w:rPr>
          <w:rStyle w:val="s0"/>
          <w:lang w:val="kk"/>
        </w:rPr>
        <w:t>Банктің Директорлар кеңесі төрағасының негізгі функцияларына мыналар жатады:</w:t>
      </w:r>
    </w:p>
    <w:p w14:paraId="368ECE2A" w14:textId="77777777" w:rsidR="00A54629" w:rsidRPr="009B5584" w:rsidRDefault="00000000" w:rsidP="00A54629">
      <w:pPr>
        <w:pStyle w:val="pj"/>
        <w:ind w:firstLine="709"/>
        <w:rPr>
          <w:lang w:val="kk"/>
        </w:rPr>
      </w:pPr>
      <w:r w:rsidRPr="00153817">
        <w:rPr>
          <w:rStyle w:val="s0"/>
          <w:lang w:val="kk"/>
        </w:rPr>
        <w:t>1) Директорлар кеңесінің отырыстарын жоспарлау және күн тәртібін қалыптастыру;</w:t>
      </w:r>
    </w:p>
    <w:p w14:paraId="1F87E61F" w14:textId="77777777" w:rsidR="00A54629" w:rsidRPr="009B5584" w:rsidRDefault="00000000" w:rsidP="00A54629">
      <w:pPr>
        <w:pStyle w:val="pj"/>
        <w:ind w:firstLine="709"/>
        <w:rPr>
          <w:lang w:val="kk"/>
        </w:rPr>
      </w:pPr>
      <w:r w:rsidRPr="00153817">
        <w:rPr>
          <w:rStyle w:val="s0"/>
          <w:lang w:val="kk"/>
        </w:rPr>
        <w:t>2) Директорлар кеңесі мүшелерінің шешімдер қабылдау үшін толық және өзекті ақпаратты уақтылы алуын қамтамасыз ету;</w:t>
      </w:r>
    </w:p>
    <w:p w14:paraId="3B93E3F7" w14:textId="77777777" w:rsidR="00A54629" w:rsidRPr="009B5584" w:rsidRDefault="00000000" w:rsidP="00A54629">
      <w:pPr>
        <w:pStyle w:val="pj"/>
        <w:ind w:firstLine="709"/>
        <w:rPr>
          <w:lang w:val="kk"/>
        </w:rPr>
      </w:pPr>
      <w:r w:rsidRPr="007C3CC3">
        <w:rPr>
          <w:rStyle w:val="s0"/>
          <w:lang w:val="kk"/>
        </w:rPr>
        <w:t>3) Банктің Директорлар кеңесінің стратегиялық мәселелерді қарауға және Банктің Директорлар кеңесінің қарауына жататын ағымдағы (операциялық) сипаттағы мәселелерді барынша азайтуға назар аударуын қамтамасыз ету;</w:t>
      </w:r>
    </w:p>
    <w:p w14:paraId="339D571E" w14:textId="77777777" w:rsidR="00A54629" w:rsidRPr="009B5584" w:rsidRDefault="00000000" w:rsidP="00A54629">
      <w:pPr>
        <w:pStyle w:val="pj"/>
        <w:ind w:firstLine="709"/>
        <w:rPr>
          <w:lang w:val="kk"/>
        </w:rPr>
      </w:pPr>
      <w:r w:rsidRPr="007C3CC3">
        <w:rPr>
          <w:rStyle w:val="s0"/>
          <w:lang w:val="kk"/>
        </w:rPr>
        <w:t>4) талқылауға жеткілікті уақыт бөлу, күн тәртібіндегі мәселелерді жан-жақты және терең қарау, ашық талқылауларды ынталандыру, келісілген шешімдерге қол жеткізу арқылы Банктің Директорлар кеңесінің отырыстарын өткізудің нәтижелілігін қамтамасыз ету;</w:t>
      </w:r>
    </w:p>
    <w:p w14:paraId="3623F251" w14:textId="77777777" w:rsidR="00A54629" w:rsidRPr="009B5584" w:rsidRDefault="00000000" w:rsidP="00A54629">
      <w:pPr>
        <w:pStyle w:val="pj"/>
        <w:ind w:firstLine="709"/>
        <w:rPr>
          <w:lang w:val="kk"/>
        </w:rPr>
      </w:pPr>
      <w:r w:rsidRPr="00153817">
        <w:rPr>
          <w:rStyle w:val="s0"/>
          <w:lang w:val="kk"/>
        </w:rPr>
        <w:t xml:space="preserve">5) Директорлар кеңесінің және Банктің </w:t>
      </w:r>
      <w:r w:rsidR="00B1769F">
        <w:rPr>
          <w:rStyle w:val="s0"/>
          <w:lang w:val="kk"/>
        </w:rPr>
        <w:t>Жалғыз акционер</w:t>
      </w:r>
      <w:r w:rsidRPr="00153817">
        <w:rPr>
          <w:rStyle w:val="s0"/>
          <w:lang w:val="kk"/>
        </w:rPr>
        <w:t>інің қабылданған шешімдерінің тиісінше орындалуына мониторинг пен қадағалауды қамтамасыз ету;</w:t>
      </w:r>
    </w:p>
    <w:p w14:paraId="1C13CDCB" w14:textId="77777777" w:rsidR="00A54629" w:rsidRPr="009B5584" w:rsidRDefault="00000000" w:rsidP="00A54629">
      <w:pPr>
        <w:pStyle w:val="pj"/>
        <w:ind w:firstLine="709"/>
        <w:rPr>
          <w:lang w:val="kk"/>
        </w:rPr>
      </w:pPr>
      <w:r w:rsidRPr="00153817">
        <w:rPr>
          <w:rStyle w:val="s0"/>
          <w:lang w:val="kk"/>
        </w:rPr>
        <w:t xml:space="preserve">6) корпоративтік жанжалдар туындаған жағдайда оларды шешу және Банк қызметіне теріс әсерді барынша азайту жөнінде шаралар қабылдау және мұндай жағдайларды өз күшімен шешу мүмкін болмаған жағдайда Банктің </w:t>
      </w:r>
      <w:r w:rsidR="00B1769F">
        <w:rPr>
          <w:rStyle w:val="s0"/>
          <w:lang w:val="kk"/>
        </w:rPr>
        <w:t>Жалғыз акционер</w:t>
      </w:r>
      <w:r w:rsidRPr="00153817">
        <w:rPr>
          <w:rStyle w:val="s0"/>
          <w:lang w:val="kk"/>
        </w:rPr>
        <w:t>ін уақтылы хабардар ету;</w:t>
      </w:r>
    </w:p>
    <w:p w14:paraId="3ECA9959" w14:textId="77777777" w:rsidR="00A54629" w:rsidRPr="009B5584" w:rsidRDefault="00000000" w:rsidP="00A54629">
      <w:pPr>
        <w:pStyle w:val="pj"/>
        <w:ind w:firstLine="709"/>
        <w:rPr>
          <w:rStyle w:val="s0"/>
          <w:lang w:val="kk"/>
        </w:rPr>
      </w:pPr>
      <w:r w:rsidRPr="00153817">
        <w:rPr>
          <w:rStyle w:val="s0"/>
          <w:lang w:val="kk"/>
        </w:rPr>
        <w:t xml:space="preserve">7) негізгі стратегиялық шешімдер қабылдау кезінде консультациялар ұйымдастыруды қамтитын Банктің </w:t>
      </w:r>
      <w:r w:rsidR="00B1769F">
        <w:rPr>
          <w:rStyle w:val="s0"/>
          <w:lang w:val="kk"/>
        </w:rPr>
        <w:t>Жалғыз акционер</w:t>
      </w:r>
      <w:r w:rsidRPr="00153817">
        <w:rPr>
          <w:rStyle w:val="s0"/>
          <w:lang w:val="kk"/>
        </w:rPr>
        <w:t>імен тиісті коммуникация және өзара іс-қимыл құру;</w:t>
      </w:r>
    </w:p>
    <w:p w14:paraId="7D69B270" w14:textId="77777777" w:rsidR="00A54629" w:rsidRPr="009B5584" w:rsidRDefault="00000000" w:rsidP="00A54629">
      <w:pPr>
        <w:pStyle w:val="pj"/>
        <w:ind w:firstLine="709"/>
        <w:rPr>
          <w:lang w:val="kk"/>
        </w:rPr>
      </w:pPr>
      <w:r w:rsidRPr="00153817">
        <w:rPr>
          <w:rStyle w:val="s0"/>
          <w:lang w:val="kk"/>
        </w:rPr>
        <w:t>8) Қазақстан Республикасы заңнамасының талаптарында және Банктің Жарғысында көзделген өзге де ақпаратты.</w:t>
      </w:r>
    </w:p>
    <w:p w14:paraId="5AEF5AFD" w14:textId="77777777" w:rsidR="00A54629" w:rsidRPr="009B5584" w:rsidRDefault="00000000" w:rsidP="00A54629">
      <w:pPr>
        <w:pStyle w:val="pj"/>
        <w:ind w:firstLine="709"/>
        <w:rPr>
          <w:lang w:val="kk"/>
        </w:rPr>
      </w:pPr>
      <w:r w:rsidRPr="00153817">
        <w:rPr>
          <w:rStyle w:val="s0"/>
          <w:lang w:val="kk"/>
        </w:rPr>
        <w:t xml:space="preserve">39. Банктің Директорлар кеңесінің төрағасы талқыланатын мәселелер бойынша Банктің Директорлар кеңесі мүшелерінің көзқарасын білдіру еркіндігі қағидатын ұстанады, келісілген шешім іздеуге, Банктің Директорлар кеңесі мүшелерінің консенсусқа қол жеткізуіне, </w:t>
      </w:r>
      <w:r w:rsidR="00B1769F">
        <w:rPr>
          <w:rStyle w:val="s0"/>
          <w:lang w:val="kk"/>
        </w:rPr>
        <w:t>Жалғыз акционер</w:t>
      </w:r>
      <w:r w:rsidRPr="00153817">
        <w:rPr>
          <w:rStyle w:val="s0"/>
          <w:lang w:val="kk"/>
        </w:rPr>
        <w:t xml:space="preserve"> мен Банктің мүддесі үшін шешімдер қабылдауға ықпал етеді. Сондай-ақ, Банктің Директорлар кеңесінің төрағасы Банктің Директорлар кеңесі мүшелерінің бірыңғай команда ретінде жұмыс істеуі үшін жағдай жасау мақсатында тиімді көшбасшылыққа ықпал етеді.</w:t>
      </w:r>
    </w:p>
    <w:p w14:paraId="2B826FC2" w14:textId="77777777" w:rsidR="00A54629" w:rsidRPr="009B5584" w:rsidRDefault="00000000" w:rsidP="00A54629">
      <w:pPr>
        <w:pStyle w:val="pj"/>
        <w:ind w:firstLine="709"/>
        <w:rPr>
          <w:lang w:val="kk"/>
        </w:rPr>
      </w:pPr>
      <w:r w:rsidRPr="00153817">
        <w:rPr>
          <w:rStyle w:val="s0"/>
          <w:lang w:val="kk"/>
        </w:rPr>
        <w:t>Банктің Директорлар кеңесінің төрағасына Банктің өзге органдарымен және лауазымды тұлғаларымен тұрақты байланыста болу ұсынылады. Мұндай байланыстардың мақсаты Банктің Директорлар кеңесінің шешімдер қабылдауы үшін қажетті барынша толық және шынайы ақпаратты уақтылы алу ғана емес, сондай-ақ мүмкіндігінше осы органдар мен лауазымды адамдардың өзара және үшінші тұлғалармен тиімді өзара іс-қимылын қамтамасыз ету болуы тиіс.</w:t>
      </w:r>
    </w:p>
    <w:p w14:paraId="460622C5" w14:textId="77777777" w:rsidR="00A54629" w:rsidRPr="009B5584" w:rsidRDefault="00000000" w:rsidP="00A54629">
      <w:pPr>
        <w:pStyle w:val="pj"/>
        <w:ind w:firstLine="709"/>
        <w:rPr>
          <w:lang w:val="kk"/>
        </w:rPr>
      </w:pPr>
      <w:r w:rsidRPr="00153817">
        <w:rPr>
          <w:rStyle w:val="s0"/>
          <w:lang w:val="kk"/>
        </w:rPr>
        <w:t xml:space="preserve">40. Банктің Директорлар кеңесінің төрағасы болмаған жағдайда оның функцияларын отырысқа қатысушы мүшелерінің көпшілік даусымен қабылданатын Банктің Директорлар кеңесінің шешімі бойынша Банктің Директорлар кеңесі мүшелерінің бірі жүзеге асырады. Бұл ретте Банктің Директорлар кеңесі Төрағасының функцияларын Банктің </w:t>
      </w:r>
      <w:r w:rsidR="00B1769F">
        <w:rPr>
          <w:rStyle w:val="s0"/>
          <w:lang w:val="kk"/>
        </w:rPr>
        <w:t>Басқарма</w:t>
      </w:r>
      <w:r w:rsidRPr="00153817">
        <w:rPr>
          <w:rStyle w:val="s0"/>
          <w:lang w:val="kk"/>
        </w:rPr>
        <w:t xml:space="preserve"> Төрағасы жүзеге асыра алмайды.</w:t>
      </w:r>
    </w:p>
    <w:p w14:paraId="7470A95E" w14:textId="77777777" w:rsidR="00A54629" w:rsidRPr="009B5584" w:rsidRDefault="00000000" w:rsidP="00A54629">
      <w:pPr>
        <w:pStyle w:val="pj"/>
        <w:rPr>
          <w:rStyle w:val="s0"/>
          <w:lang w:val="kk"/>
        </w:rPr>
      </w:pPr>
      <w:r w:rsidRPr="009B5584">
        <w:rPr>
          <w:rStyle w:val="s0"/>
          <w:lang w:val="kk"/>
        </w:rPr>
        <w:t> </w:t>
      </w:r>
    </w:p>
    <w:p w14:paraId="211E7822" w14:textId="77777777" w:rsidR="00A54629" w:rsidRPr="009B5584" w:rsidRDefault="00A54629" w:rsidP="00A54629">
      <w:pPr>
        <w:pStyle w:val="pj"/>
        <w:ind w:firstLine="0"/>
        <w:rPr>
          <w:rStyle w:val="s0"/>
          <w:lang w:val="kk"/>
        </w:rPr>
      </w:pPr>
    </w:p>
    <w:p w14:paraId="28F362EE" w14:textId="77777777" w:rsidR="00540105" w:rsidRDefault="00540105" w:rsidP="00A54629">
      <w:pPr>
        <w:pStyle w:val="pc"/>
        <w:rPr>
          <w:rStyle w:val="s1"/>
          <w:lang w:val="kk"/>
        </w:rPr>
      </w:pPr>
      <w:bookmarkStart w:id="9" w:name="SUB3500"/>
    </w:p>
    <w:p w14:paraId="1C270F3E" w14:textId="77777777" w:rsidR="00540105" w:rsidRDefault="00540105" w:rsidP="00A54629">
      <w:pPr>
        <w:pStyle w:val="pc"/>
        <w:rPr>
          <w:rStyle w:val="s1"/>
          <w:lang w:val="kk"/>
        </w:rPr>
      </w:pPr>
    </w:p>
    <w:p w14:paraId="21807BA4" w14:textId="77777777" w:rsidR="00A54629" w:rsidRPr="009B5584" w:rsidRDefault="00000000" w:rsidP="00A54629">
      <w:pPr>
        <w:pStyle w:val="pc"/>
        <w:rPr>
          <w:lang w:val="kk"/>
        </w:rPr>
      </w:pPr>
      <w:r w:rsidRPr="00153817">
        <w:rPr>
          <w:rStyle w:val="s1"/>
          <w:lang w:val="kk"/>
        </w:rPr>
        <w:t xml:space="preserve">7. Корпоративтік хатшы. </w:t>
      </w:r>
    </w:p>
    <w:bookmarkEnd w:id="9"/>
    <w:p w14:paraId="59140C4E" w14:textId="77777777" w:rsidR="00A54629" w:rsidRPr="009B5584" w:rsidRDefault="00000000" w:rsidP="00A54629">
      <w:pPr>
        <w:pStyle w:val="pc"/>
        <w:rPr>
          <w:lang w:val="kk"/>
        </w:rPr>
      </w:pPr>
      <w:r w:rsidRPr="009B5584">
        <w:rPr>
          <w:rStyle w:val="s1"/>
          <w:lang w:val="kk"/>
        </w:rPr>
        <w:t> </w:t>
      </w:r>
    </w:p>
    <w:p w14:paraId="71290258" w14:textId="77777777" w:rsidR="00A54629" w:rsidRPr="009B5584" w:rsidRDefault="00000000" w:rsidP="00A54629">
      <w:pPr>
        <w:pStyle w:val="pj"/>
        <w:ind w:firstLine="709"/>
        <w:rPr>
          <w:lang w:val="kk"/>
        </w:rPr>
      </w:pPr>
      <w:r w:rsidRPr="00153817">
        <w:rPr>
          <w:rStyle w:val="s0"/>
          <w:lang w:val="kk"/>
        </w:rPr>
        <w:lastRenderedPageBreak/>
        <w:t xml:space="preserve">41. Банктің Директорлар кеңесінің қызметін тиімді ұйымдастыру және Банктің Директорлар кеңесінің, Банк </w:t>
      </w:r>
      <w:r w:rsidR="00B1769F">
        <w:rPr>
          <w:rStyle w:val="s0"/>
          <w:lang w:val="kk"/>
        </w:rPr>
        <w:t>Басқарма</w:t>
      </w:r>
      <w:r w:rsidRPr="00153817">
        <w:rPr>
          <w:rStyle w:val="s0"/>
          <w:lang w:val="kk"/>
        </w:rPr>
        <w:t xml:space="preserve">сының Банктің </w:t>
      </w:r>
      <w:r w:rsidR="00B1769F">
        <w:rPr>
          <w:rStyle w:val="s0"/>
          <w:lang w:val="kk"/>
        </w:rPr>
        <w:t>Жалғыз акционер</w:t>
      </w:r>
      <w:r w:rsidRPr="00153817">
        <w:rPr>
          <w:rStyle w:val="s0"/>
          <w:lang w:val="kk"/>
        </w:rPr>
        <w:t>імен өзара іс-қимылы мақсатында Банктің Директорлар кеңесі Корпоративтік хатшы тағайындайды.</w:t>
      </w:r>
    </w:p>
    <w:p w14:paraId="4D4BED64" w14:textId="77777777" w:rsidR="00A54629" w:rsidRPr="009B5584" w:rsidRDefault="00000000" w:rsidP="00A54629">
      <w:pPr>
        <w:pStyle w:val="pj"/>
        <w:ind w:firstLine="709"/>
        <w:rPr>
          <w:lang w:val="kk"/>
        </w:rPr>
      </w:pPr>
      <w:r w:rsidRPr="00153817">
        <w:rPr>
          <w:rStyle w:val="s0"/>
          <w:lang w:val="kk"/>
        </w:rPr>
        <w:t>Банктің Директорлар кеңесі корпоративтік хатшыны тағайындау және оның өкілеттігін мерзімінен бұрын тоқтату туралы шешім қабылдайды, оның өкілеттік мерзімін, қызметінің функциялары мен тәртібін, лауазымдық жалақысының мөлшерін және сыйақы шарттарын айқындайды, Корпоративтік хатшы қызметін (Хатшылығын) құру туралы шешім қабылдайды (қажет болған жағдайда) және көрсетілген қызметтің бюджетін айқындайды.</w:t>
      </w:r>
    </w:p>
    <w:p w14:paraId="74DF063E" w14:textId="77777777" w:rsidR="00A54629" w:rsidRPr="009B5584" w:rsidRDefault="00000000" w:rsidP="00A54629">
      <w:pPr>
        <w:pStyle w:val="pj"/>
        <w:ind w:firstLine="709"/>
        <w:rPr>
          <w:lang w:val="kk"/>
        </w:rPr>
      </w:pPr>
      <w:r w:rsidRPr="00153817">
        <w:rPr>
          <w:rStyle w:val="s0"/>
          <w:lang w:val="kk"/>
        </w:rPr>
        <w:t xml:space="preserve">Корпоративтік хатшы Банктің Директорлар кеңесіне есеп береді және Банк </w:t>
      </w:r>
      <w:r w:rsidR="00B1769F">
        <w:rPr>
          <w:rStyle w:val="s0"/>
          <w:lang w:val="kk"/>
        </w:rPr>
        <w:t>Басқарма</w:t>
      </w:r>
      <w:r w:rsidRPr="00153817">
        <w:rPr>
          <w:rStyle w:val="s0"/>
          <w:lang w:val="kk"/>
        </w:rPr>
        <w:t>сынан тәуелсіз.</w:t>
      </w:r>
    </w:p>
    <w:p w14:paraId="2AFF6E76" w14:textId="77777777" w:rsidR="00A54629" w:rsidRPr="009B5584" w:rsidRDefault="00000000" w:rsidP="00A54629">
      <w:pPr>
        <w:pStyle w:val="pj"/>
        <w:ind w:firstLine="709"/>
        <w:rPr>
          <w:lang w:val="kk"/>
        </w:rPr>
      </w:pPr>
      <w:r w:rsidRPr="00153817">
        <w:rPr>
          <w:rStyle w:val="s0"/>
          <w:lang w:val="kk"/>
        </w:rPr>
        <w:t>Банктің Директорлар кеңесінің қызметін қамтамасыз ету бөлігінде Корпоративтік хатшының негізгі функциялары, оның ішінде:</w:t>
      </w:r>
    </w:p>
    <w:p w14:paraId="243D7B1D" w14:textId="77777777" w:rsidR="00A54629" w:rsidRPr="009B5584" w:rsidRDefault="00000000" w:rsidP="00A54629">
      <w:pPr>
        <w:pStyle w:val="pj"/>
        <w:ind w:firstLine="709"/>
        <w:rPr>
          <w:lang w:val="kk"/>
        </w:rPr>
      </w:pPr>
      <w:r w:rsidRPr="00153817">
        <w:rPr>
          <w:rStyle w:val="s0"/>
          <w:lang w:val="kk"/>
        </w:rPr>
        <w:t>1) Банктің Директорлар кеңесінің төрағасына жұмыс жоспарын және отырыстардың күн тәртібін қалыптастыруда көмек көрсету;</w:t>
      </w:r>
    </w:p>
    <w:p w14:paraId="65A8BDA2" w14:textId="77777777" w:rsidR="00A54629" w:rsidRPr="009B5584" w:rsidRDefault="00000000" w:rsidP="00A54629">
      <w:pPr>
        <w:pStyle w:val="pj"/>
        <w:ind w:firstLine="709"/>
        <w:rPr>
          <w:lang w:val="kk"/>
        </w:rPr>
      </w:pPr>
      <w:r w:rsidRPr="00153817">
        <w:rPr>
          <w:rStyle w:val="s0"/>
          <w:lang w:val="kk"/>
        </w:rPr>
        <w:t>2) Банктің Директорлар кеңесінің және оның комитеттерінің отырыстарын өткізуді ұйымдастыру;</w:t>
      </w:r>
    </w:p>
    <w:p w14:paraId="157FCF3D" w14:textId="77777777" w:rsidR="00A54629" w:rsidRPr="009B5584" w:rsidRDefault="00000000" w:rsidP="00A54629">
      <w:pPr>
        <w:pStyle w:val="pj"/>
        <w:ind w:firstLine="709"/>
        <w:rPr>
          <w:lang w:val="kk"/>
        </w:rPr>
      </w:pPr>
      <w:r w:rsidRPr="00153817">
        <w:rPr>
          <w:rStyle w:val="s0"/>
          <w:lang w:val="kk"/>
        </w:rPr>
        <w:t>3) Директорлар кеңесі мүшелерінің күн тәртібіндегі мәселелер бойынша және Банктің Директорлар кеңесінің құзыреті шеңберінде шешімдер қабылдау үшін жеткілікті сапалы, толық, өзекті және уақтылы ақпарат алуын қамтамасыз ету;</w:t>
      </w:r>
    </w:p>
    <w:p w14:paraId="633E1367" w14:textId="77777777" w:rsidR="00A54629" w:rsidRPr="009B5584" w:rsidRDefault="00000000" w:rsidP="00A54629">
      <w:pPr>
        <w:pStyle w:val="pj"/>
        <w:ind w:firstLine="709"/>
        <w:rPr>
          <w:lang w:val="kk"/>
        </w:rPr>
      </w:pPr>
      <w:r w:rsidRPr="00153817">
        <w:rPr>
          <w:rStyle w:val="s0"/>
          <w:lang w:val="kk"/>
        </w:rPr>
        <w:t>4) Банктің Директорлар кеңесі мен комитеттердің отырыстарын хаттамалау, Банктің Директорлар кеңесі мен комитеттер отырыстарының хаттамаларын, материалдарын сақтауды қамтамасыз ету, сондай-ақ стенограммалар мен аудио-бейне жазбалар болған кезде;</w:t>
      </w:r>
    </w:p>
    <w:p w14:paraId="5F7B31C1" w14:textId="77777777" w:rsidR="00A54629" w:rsidRPr="009B5584" w:rsidRDefault="00000000" w:rsidP="00A54629">
      <w:pPr>
        <w:pStyle w:val="pj"/>
        <w:ind w:firstLine="709"/>
        <w:rPr>
          <w:lang w:val="kk"/>
        </w:rPr>
      </w:pPr>
      <w:r w:rsidRPr="00153817">
        <w:rPr>
          <w:rStyle w:val="s0"/>
          <w:lang w:val="kk"/>
        </w:rPr>
        <w:t>5) Банктің Директорлар кеңесі мүшелеріне Қазақстан Республикасының заңнамасы, Банк Жарғысы, кодекс, ішкі құжаттар мәселелері бойынша консультация беру, болып жатқан өзгерістердің мониторингін жүзеге асыру және Банктің Директорлар кеңесінің мүшелерін уақтылы хабардар ету;</w:t>
      </w:r>
    </w:p>
    <w:p w14:paraId="1430A311" w14:textId="77777777" w:rsidR="00A54629" w:rsidRPr="009B5584" w:rsidRDefault="00000000" w:rsidP="00A54629">
      <w:pPr>
        <w:pStyle w:val="pj"/>
        <w:ind w:firstLine="709"/>
        <w:rPr>
          <w:lang w:val="kk"/>
        </w:rPr>
      </w:pPr>
      <w:r w:rsidRPr="00153817">
        <w:rPr>
          <w:rStyle w:val="s0"/>
          <w:lang w:val="kk"/>
        </w:rPr>
        <w:t>6) Банктің Директорлар кеңесінің жаңадан сайланған мүшелерін лауазымға енгізуді ұйымдастыру;</w:t>
      </w:r>
    </w:p>
    <w:p w14:paraId="28EC7082" w14:textId="77777777" w:rsidR="00A54629" w:rsidRPr="009B5584" w:rsidRDefault="00000000" w:rsidP="00A54629">
      <w:pPr>
        <w:pStyle w:val="pj"/>
        <w:ind w:firstLine="709"/>
        <w:rPr>
          <w:lang w:val="kk"/>
        </w:rPr>
      </w:pPr>
      <w:r w:rsidRPr="00153817">
        <w:rPr>
          <w:rStyle w:val="s0"/>
          <w:lang w:val="kk"/>
        </w:rPr>
        <w:t xml:space="preserve">7) Банктің Директорлар кеңесі мүшелерінің Банктің </w:t>
      </w:r>
      <w:r w:rsidR="00B1769F">
        <w:rPr>
          <w:rStyle w:val="s0"/>
          <w:lang w:val="kk"/>
        </w:rPr>
        <w:t>Жалғыз акционер</w:t>
      </w:r>
      <w:r w:rsidRPr="00153817">
        <w:rPr>
          <w:rStyle w:val="s0"/>
          <w:lang w:val="kk"/>
        </w:rPr>
        <w:t xml:space="preserve">імен, Банк </w:t>
      </w:r>
      <w:r w:rsidR="00B1769F">
        <w:rPr>
          <w:rStyle w:val="s0"/>
          <w:lang w:val="kk"/>
        </w:rPr>
        <w:t>Басқарма</w:t>
      </w:r>
      <w:r w:rsidRPr="00153817">
        <w:rPr>
          <w:rStyle w:val="s0"/>
          <w:lang w:val="kk"/>
        </w:rPr>
        <w:t>сымен өзара іс-қимылын ұйымдастыру;</w:t>
      </w:r>
    </w:p>
    <w:p w14:paraId="11A500F3" w14:textId="77777777" w:rsidR="00A54629" w:rsidRPr="009B5584" w:rsidRDefault="00000000" w:rsidP="00A54629">
      <w:pPr>
        <w:pStyle w:val="pj"/>
        <w:ind w:firstLine="709"/>
        <w:rPr>
          <w:lang w:val="kk"/>
        </w:rPr>
      </w:pPr>
      <w:r w:rsidRPr="00153817">
        <w:rPr>
          <w:rStyle w:val="s0"/>
          <w:lang w:val="kk"/>
        </w:rPr>
        <w:t xml:space="preserve">8) Банктің Директорлар кеңесі және Банктің </w:t>
      </w:r>
      <w:r w:rsidR="00B1769F">
        <w:rPr>
          <w:rStyle w:val="s0"/>
          <w:lang w:val="kk"/>
        </w:rPr>
        <w:t>Жалғыз акционер</w:t>
      </w:r>
      <w:r w:rsidRPr="00153817">
        <w:rPr>
          <w:rStyle w:val="s0"/>
          <w:lang w:val="kk"/>
        </w:rPr>
        <w:t>і қабылдаған корпоративтік шешімдердің уақтылы және тиісінше орындалуына мониторинг пен бақылауды қамтамасыз ету;</w:t>
      </w:r>
    </w:p>
    <w:p w14:paraId="022215F7" w14:textId="77777777" w:rsidR="00A54629" w:rsidRPr="009B5584" w:rsidRDefault="00000000" w:rsidP="00A54629">
      <w:pPr>
        <w:pStyle w:val="pj"/>
        <w:ind w:firstLine="709"/>
        <w:rPr>
          <w:lang w:val="kk"/>
        </w:rPr>
      </w:pPr>
      <w:r w:rsidRPr="00153817">
        <w:rPr>
          <w:rStyle w:val="s0"/>
          <w:lang w:val="kk"/>
        </w:rPr>
        <w:t>9) Кодекстің қағидаттары мен ережелерін іске асыру және сақтау мониторингі, Кодекстің ережелеріне және оларды қолдануға қатысты түсініктемелер беру;</w:t>
      </w:r>
    </w:p>
    <w:p w14:paraId="70B1543B" w14:textId="77777777" w:rsidR="00A54629" w:rsidRPr="009B5584" w:rsidRDefault="00000000" w:rsidP="00A54629">
      <w:pPr>
        <w:pStyle w:val="pj"/>
        <w:ind w:firstLine="709"/>
        <w:rPr>
          <w:lang w:val="kk"/>
        </w:rPr>
      </w:pPr>
      <w:r w:rsidRPr="00153817">
        <w:rPr>
          <w:rStyle w:val="s0"/>
          <w:lang w:val="kk"/>
        </w:rPr>
        <w:t>10) 6-қосымшаға сәйкес нысан бойынша Кодекстің қағидаттары мен ережелерінің сақталуы туралы есепті дайындау;</w:t>
      </w:r>
    </w:p>
    <w:p w14:paraId="5DF961C8" w14:textId="77777777" w:rsidR="00A54629" w:rsidRPr="009B5584" w:rsidRDefault="00000000" w:rsidP="00A54629">
      <w:pPr>
        <w:pStyle w:val="pj"/>
        <w:ind w:firstLine="709"/>
        <w:rPr>
          <w:rStyle w:val="s0"/>
          <w:lang w:val="kk"/>
        </w:rPr>
      </w:pPr>
      <w:r w:rsidRPr="00153817">
        <w:rPr>
          <w:rStyle w:val="s0"/>
          <w:lang w:val="kk"/>
        </w:rPr>
        <w:t>11) өз функцияларын орындау шеңберінде заңнамамен, жарғымен және Банктің басқа да құжаттарымен бекітілген корпоративтік басқару нормалары бөлігінде бұзушылықтарды анықтау;</w:t>
      </w:r>
    </w:p>
    <w:p w14:paraId="43291A49" w14:textId="77777777" w:rsidR="00A54629" w:rsidRPr="009B5584" w:rsidRDefault="00000000" w:rsidP="00A54629">
      <w:pPr>
        <w:pStyle w:val="pj"/>
        <w:ind w:firstLine="709"/>
        <w:rPr>
          <w:rStyle w:val="s0"/>
          <w:lang w:val="kk"/>
        </w:rPr>
      </w:pPr>
      <w:r w:rsidRPr="00153817">
        <w:rPr>
          <w:rStyle w:val="s0"/>
          <w:lang w:val="kk"/>
        </w:rPr>
        <w:t>12) Банктің Директорлар кеңесі мүшелерін оқытуды және қажет болған жағдайда және бюджет болған кезде сарапшыларды тартуды ұйымдастыру;</w:t>
      </w:r>
    </w:p>
    <w:p w14:paraId="1AE23A30" w14:textId="77777777" w:rsidR="00A54629" w:rsidRPr="009B5584" w:rsidRDefault="00000000" w:rsidP="00A54629">
      <w:pPr>
        <w:pStyle w:val="pj"/>
        <w:ind w:firstLine="709"/>
        <w:rPr>
          <w:lang w:val="kk"/>
        </w:rPr>
      </w:pPr>
      <w:r w:rsidRPr="00153817">
        <w:rPr>
          <w:rStyle w:val="s0"/>
          <w:lang w:val="kk"/>
        </w:rPr>
        <w:t xml:space="preserve">13) Қатысушы Банктің Директорлар кеңесі мен </w:t>
      </w:r>
      <w:r w:rsidR="00B1769F">
        <w:rPr>
          <w:rStyle w:val="s0"/>
          <w:lang w:val="kk"/>
        </w:rPr>
        <w:t>Басқарма</w:t>
      </w:r>
      <w:r w:rsidRPr="00153817">
        <w:rPr>
          <w:rStyle w:val="s0"/>
          <w:lang w:val="kk"/>
        </w:rPr>
        <w:t xml:space="preserve">сының құрамындағы өзгерістер туралы мәліметтерді тоқсан сайын </w:t>
      </w:r>
      <w:r w:rsidR="009B5584">
        <w:rPr>
          <w:rStyle w:val="s0"/>
          <w:lang w:val="kk"/>
        </w:rPr>
        <w:t>«</w:t>
      </w:r>
      <w:r w:rsidRPr="00153817">
        <w:rPr>
          <w:rStyle w:val="s0"/>
          <w:lang w:val="kk"/>
        </w:rPr>
        <w:t>Қазақстандық депозиттерге кепілдік беру қоры</w:t>
      </w:r>
      <w:r w:rsidR="009B5584">
        <w:rPr>
          <w:rStyle w:val="s0"/>
          <w:lang w:val="kk"/>
        </w:rPr>
        <w:t>»</w:t>
      </w:r>
      <w:r w:rsidRPr="00153817">
        <w:rPr>
          <w:rStyle w:val="s0"/>
          <w:lang w:val="kk"/>
        </w:rPr>
        <w:t xml:space="preserve"> АҚ-ға жолдау.</w:t>
      </w:r>
    </w:p>
    <w:p w14:paraId="73DF0AD7" w14:textId="77777777" w:rsidR="00A54629" w:rsidRPr="009B5584" w:rsidRDefault="00000000" w:rsidP="00A54629">
      <w:pPr>
        <w:pStyle w:val="pj"/>
        <w:ind w:firstLine="709"/>
        <w:rPr>
          <w:lang w:val="kk"/>
        </w:rPr>
      </w:pPr>
      <w:r w:rsidRPr="00153817">
        <w:rPr>
          <w:rStyle w:val="s0"/>
          <w:lang w:val="kk"/>
        </w:rPr>
        <w:t>42. Корпоративтік хатшы осы Ережеге 7- қосымшаға сәйкес Банктің Директорлар кеңесінің жаңадан сайланған мүшелерін лауазымға енгізу бағдарламасына сәйкес Банктің Директорлар кеңесінің жаңадан сайланған мүшелерін лауазымға енгізу процесін жүзеге асырады және осы Ережеге 8-қосымшаға сәйкес Банктің Директорлар кеңесінің әрбір мүшесі үшін кәсіптік даму бағдарламасын әзірлеуді қамтамасыз етеді (қажет болған жағдайда).</w:t>
      </w:r>
    </w:p>
    <w:p w14:paraId="4EAFDE47" w14:textId="77777777" w:rsidR="00A54629" w:rsidRPr="009B5584" w:rsidRDefault="00000000" w:rsidP="00A54629">
      <w:pPr>
        <w:pStyle w:val="pj"/>
        <w:ind w:firstLine="709"/>
        <w:rPr>
          <w:lang w:val="kk"/>
        </w:rPr>
      </w:pPr>
      <w:r w:rsidRPr="00153817">
        <w:rPr>
          <w:rStyle w:val="s0"/>
          <w:lang w:val="kk"/>
        </w:rPr>
        <w:t xml:space="preserve">Корпоративтік хатшы Банктің Директорлар кеңесінің мүшелері сайланған сәттен бастап күнтізбелік 7 (жеті) күн ішінде Банктің Директорлар кеңесінің жаңадан сайланған </w:t>
      </w:r>
      <w:r w:rsidRPr="00153817">
        <w:rPr>
          <w:rStyle w:val="s0"/>
          <w:lang w:val="kk"/>
        </w:rPr>
        <w:lastRenderedPageBreak/>
        <w:t>мүшелерінен Банкпен үлестес тұлғалар туралы, ерекше қатынастармен байланысты тұлғалар туралы мәліметтерді жинауды жүзеге асырады және оларды Банктің жауапты бөлімшесіне жібереді.</w:t>
      </w:r>
    </w:p>
    <w:p w14:paraId="4BEF3384" w14:textId="77777777" w:rsidR="00A54629" w:rsidRPr="009B5584" w:rsidRDefault="00000000" w:rsidP="00A54629">
      <w:pPr>
        <w:pStyle w:val="pj"/>
        <w:ind w:firstLine="709"/>
        <w:rPr>
          <w:rStyle w:val="s0"/>
          <w:lang w:val="kk"/>
        </w:rPr>
      </w:pPr>
      <w:r w:rsidRPr="00153817">
        <w:rPr>
          <w:rStyle w:val="s0"/>
          <w:lang w:val="kk"/>
        </w:rPr>
        <w:t>Корпоративтік хатшы Банктің Директорлар кеңесінің жаңадан сайланған мүшелерінің сұрау салуы бойынша Банктің Директорлар кеңесі мүшелерінің өз міндеттерін тиісінше орындауы үшін маңызы бар ақпаратты ұсынады.</w:t>
      </w:r>
    </w:p>
    <w:p w14:paraId="3298341C" w14:textId="77777777" w:rsidR="00A54629" w:rsidRPr="009B5584" w:rsidRDefault="00A54629" w:rsidP="00A54629">
      <w:pPr>
        <w:pStyle w:val="pj"/>
        <w:ind w:firstLine="709"/>
        <w:rPr>
          <w:lang w:val="kk"/>
        </w:rPr>
      </w:pPr>
    </w:p>
    <w:p w14:paraId="1413D1E5" w14:textId="77777777" w:rsidR="00A54629" w:rsidRPr="009B5584" w:rsidRDefault="00000000" w:rsidP="00A54629">
      <w:pPr>
        <w:pStyle w:val="pc"/>
        <w:rPr>
          <w:lang w:val="kk"/>
        </w:rPr>
      </w:pPr>
      <w:bookmarkStart w:id="10" w:name="SUB3700"/>
      <w:r w:rsidRPr="00153817">
        <w:rPr>
          <w:rStyle w:val="s1"/>
          <w:lang w:val="kk"/>
        </w:rPr>
        <w:t>8. Банктің Директорлар кеңесінің отырыстарын ұйымдастыру және өткізу тәртібі</w:t>
      </w:r>
    </w:p>
    <w:bookmarkEnd w:id="10"/>
    <w:p w14:paraId="5767E8C0" w14:textId="77777777" w:rsidR="00A54629" w:rsidRPr="009B5584" w:rsidRDefault="00000000" w:rsidP="00A54629">
      <w:pPr>
        <w:pStyle w:val="pc"/>
        <w:jc w:val="both"/>
        <w:rPr>
          <w:rStyle w:val="s1"/>
          <w:lang w:val="kk"/>
        </w:rPr>
      </w:pPr>
      <w:r w:rsidRPr="009B5584">
        <w:rPr>
          <w:rStyle w:val="s1"/>
          <w:lang w:val="kk"/>
        </w:rPr>
        <w:t> </w:t>
      </w:r>
    </w:p>
    <w:p w14:paraId="4858EE2F" w14:textId="77777777" w:rsidR="00A54629" w:rsidRPr="009B5584" w:rsidRDefault="00000000" w:rsidP="00A54629">
      <w:pPr>
        <w:pStyle w:val="pc"/>
        <w:tabs>
          <w:tab w:val="left" w:pos="709"/>
        </w:tabs>
        <w:ind w:firstLine="709"/>
        <w:jc w:val="both"/>
        <w:rPr>
          <w:b/>
          <w:bCs/>
          <w:lang w:val="kk"/>
        </w:rPr>
      </w:pPr>
      <w:r>
        <w:rPr>
          <w:rStyle w:val="s0"/>
          <w:lang w:val="kk"/>
        </w:rPr>
        <w:t>43. Директорлар кеңесі ұтымдылық, тиімділік және жүйелілік қағидатына сүйене отырып, жыл сайын алдағы жылға арналған отырыстар өткізу кестесімен өз жұмысының жоспарын жасайды. Банктің Директорлар кеңесінің отырыстары тұрақты, бірақ жылына кемінде алты рет өткізілуі тиіс.</w:t>
      </w:r>
    </w:p>
    <w:p w14:paraId="16B65226" w14:textId="77777777" w:rsidR="00A54629" w:rsidRPr="009B5584" w:rsidRDefault="00000000" w:rsidP="00A54629">
      <w:pPr>
        <w:pStyle w:val="pj"/>
        <w:ind w:firstLine="709"/>
        <w:rPr>
          <w:lang w:val="kk"/>
        </w:rPr>
      </w:pPr>
      <w:r w:rsidRPr="00153817">
        <w:rPr>
          <w:rStyle w:val="s0"/>
          <w:lang w:val="kk"/>
        </w:rPr>
        <w:t>Банктің Директорлар кеңесінің жұмыс жоспары осы Ережеге 9-қосымшаға сәйкес нысан бойынша жоспарланатын жылдың алдындағы жылдың 25 желтоқсанынан кешіктірілмей Директорлар кеңесінің шешімімен бекітіледі.</w:t>
      </w:r>
    </w:p>
    <w:p w14:paraId="6B7A43CF" w14:textId="77777777" w:rsidR="00A54629" w:rsidRPr="009B5584" w:rsidRDefault="00000000" w:rsidP="00A54629">
      <w:pPr>
        <w:pStyle w:val="pj"/>
        <w:ind w:firstLine="708"/>
        <w:rPr>
          <w:lang w:val="kk"/>
        </w:rPr>
      </w:pPr>
      <w:r w:rsidRPr="00153817">
        <w:rPr>
          <w:rStyle w:val="s0"/>
          <w:lang w:val="kk"/>
        </w:rPr>
        <w:t>44. Қажет болған жағдайда Банктің Директорлар кеңесі жұмыс жоспарына енгізілмеген мәселелерді қарауға құқылы.</w:t>
      </w:r>
    </w:p>
    <w:p w14:paraId="4C884B64" w14:textId="77777777" w:rsidR="00A54629" w:rsidRPr="009B5584" w:rsidRDefault="00000000" w:rsidP="00A54629">
      <w:pPr>
        <w:pStyle w:val="pj"/>
        <w:ind w:firstLine="708"/>
        <w:rPr>
          <w:lang w:val="kk"/>
        </w:rPr>
      </w:pPr>
      <w:r w:rsidRPr="00153817">
        <w:rPr>
          <w:rStyle w:val="s0"/>
          <w:lang w:val="kk"/>
        </w:rPr>
        <w:t xml:space="preserve">45. Банктің Директорлар кеңесінің отырысы Банктің Директорлар кеңесі Төрағасының немесе Банк </w:t>
      </w:r>
      <w:r w:rsidR="00B1769F">
        <w:rPr>
          <w:rStyle w:val="s0"/>
          <w:lang w:val="kk"/>
        </w:rPr>
        <w:t>Басқарма</w:t>
      </w:r>
      <w:r w:rsidRPr="00153817">
        <w:rPr>
          <w:rStyle w:val="s0"/>
          <w:lang w:val="kk"/>
        </w:rPr>
        <w:t xml:space="preserve">сының бастамасы бойынша не Банктің Директорлар кеңесінің кез келген мүшесінің, Ішкі аудит бөлімшесінің, Банктің аудитін жүзеге асыратын аудиторлық ұйымның, Банктің </w:t>
      </w:r>
      <w:r w:rsidR="00B1769F">
        <w:rPr>
          <w:rStyle w:val="s0"/>
          <w:lang w:val="kk"/>
        </w:rPr>
        <w:t>Жалғыз акционер</w:t>
      </w:r>
      <w:r w:rsidRPr="00153817">
        <w:rPr>
          <w:rStyle w:val="s0"/>
          <w:lang w:val="kk"/>
        </w:rPr>
        <w:t>інің талабы бойынша шақырыла алады.</w:t>
      </w:r>
    </w:p>
    <w:p w14:paraId="23C12A73" w14:textId="77777777" w:rsidR="00A54629" w:rsidRPr="009B5584" w:rsidRDefault="00000000" w:rsidP="00A54629">
      <w:pPr>
        <w:pStyle w:val="pj"/>
        <w:ind w:firstLine="708"/>
        <w:rPr>
          <w:lang w:val="kk"/>
        </w:rPr>
      </w:pPr>
      <w:r w:rsidRPr="00153817">
        <w:rPr>
          <w:rStyle w:val="s0"/>
          <w:lang w:val="kk"/>
        </w:rPr>
        <w:t>46. Банктің Директорлар кеңесінің отырысын шақыру туралы талап Банктің Директорлар кеңесінің Төрағасына ұсынылатын отырыстың күн тәртібін қамтитын тиісті жазбаша хабарлама жіберу арқылы қойылады.</w:t>
      </w:r>
    </w:p>
    <w:p w14:paraId="44863F90" w14:textId="77777777" w:rsidR="00A54629" w:rsidRPr="009B5584" w:rsidRDefault="00000000" w:rsidP="00A54629">
      <w:pPr>
        <w:pStyle w:val="pj"/>
        <w:ind w:firstLine="708"/>
        <w:rPr>
          <w:lang w:val="kk"/>
        </w:rPr>
      </w:pPr>
      <w:r w:rsidRPr="00153817">
        <w:rPr>
          <w:rStyle w:val="s0"/>
          <w:lang w:val="kk"/>
        </w:rPr>
        <w:t>47. Банктің Директорлар кеңесінің отырысын шақыру туралы талапқа отырысты шақырудың бастамашысы қол қоюға тиіс.</w:t>
      </w:r>
    </w:p>
    <w:p w14:paraId="6D416395" w14:textId="77777777" w:rsidR="00A54629" w:rsidRPr="009B5584" w:rsidRDefault="00000000" w:rsidP="00A54629">
      <w:pPr>
        <w:pStyle w:val="pj"/>
        <w:ind w:firstLine="708"/>
        <w:rPr>
          <w:lang w:val="kk"/>
        </w:rPr>
      </w:pPr>
      <w:r>
        <w:rPr>
          <w:rStyle w:val="s0"/>
          <w:lang w:val="kk"/>
        </w:rPr>
        <w:t>48. Банктің Директорлар кеңесінің төрағасы отырысты шақырудан (сырттай дауыс беруді өткізуден) бас тартқан жағдайда, бастамашы көрсетілген талаппен Банктің Директорлар кеңесінің отырысын шақыруға міндетті атқарушы органға жүгінуге құқылы.</w:t>
      </w:r>
    </w:p>
    <w:p w14:paraId="00963708" w14:textId="77777777" w:rsidR="00A54629" w:rsidRPr="009B5584" w:rsidRDefault="00000000" w:rsidP="00A54629">
      <w:pPr>
        <w:pStyle w:val="pj"/>
        <w:ind w:firstLine="708"/>
        <w:rPr>
          <w:lang w:val="kk"/>
        </w:rPr>
      </w:pPr>
      <w:r>
        <w:rPr>
          <w:rStyle w:val="s0"/>
          <w:lang w:val="kk"/>
        </w:rPr>
        <w:t xml:space="preserve">49. Егер Банктің Жарғысында өзгеше мерзім белгіленбесе, Директорлар кеңесінің отырысын Банктің Директорлар кеңесінің төрағасы немесе Банк </w:t>
      </w:r>
      <w:r w:rsidR="00B1769F">
        <w:rPr>
          <w:rStyle w:val="s0"/>
          <w:lang w:val="kk"/>
        </w:rPr>
        <w:t>Басқарма</w:t>
      </w:r>
      <w:r>
        <w:rPr>
          <w:rStyle w:val="s0"/>
          <w:lang w:val="kk"/>
        </w:rPr>
        <w:t>сы шақыру туралы талап келіп түскен күннен бастап күнтізбелік 10 (он) күннен кешіктірілмейтін мерзімде шақыруға тиіс.</w:t>
      </w:r>
    </w:p>
    <w:p w14:paraId="1DC9D09A" w14:textId="77777777" w:rsidR="00A54629" w:rsidRPr="009B5584" w:rsidRDefault="00000000" w:rsidP="00A54629">
      <w:pPr>
        <w:pStyle w:val="pj"/>
        <w:ind w:firstLine="708"/>
        <w:rPr>
          <w:lang w:val="kk"/>
        </w:rPr>
      </w:pPr>
      <w:r>
        <w:rPr>
          <w:rStyle w:val="s0"/>
          <w:lang w:val="kk"/>
        </w:rPr>
        <w:t>50. Банктің Директорлар кеңесінің төрағасымен келісілген Банктің Директорлар кеңесінің алдағы күндізгі немесе сырттай отырысы туралы хабарламаны Корпоративтік хатшы, егер Банктің Жарғысында өзгеше мерзім белгіленбесе, отырыс өткізілетін күнге дейін күнтізбелік 10 (он) күн бұрын Банктің Директорлар кеңесінің мүшелеріне жібереді.</w:t>
      </w:r>
    </w:p>
    <w:p w14:paraId="62545B3E" w14:textId="77777777" w:rsidR="00A54629" w:rsidRPr="00153817" w:rsidRDefault="00000000" w:rsidP="00A54629">
      <w:pPr>
        <w:pStyle w:val="pj"/>
        <w:ind w:firstLine="567"/>
      </w:pPr>
      <w:r w:rsidRPr="00153817">
        <w:rPr>
          <w:rStyle w:val="s0"/>
          <w:lang w:val="kk"/>
        </w:rPr>
        <w:t>Хабарламада мыналар қамтылуы тиіс:</w:t>
      </w:r>
    </w:p>
    <w:p w14:paraId="593D40D0" w14:textId="77777777" w:rsidR="00A54629" w:rsidRPr="00153817" w:rsidRDefault="00000000" w:rsidP="00A54629">
      <w:pPr>
        <w:pStyle w:val="pj"/>
        <w:numPr>
          <w:ilvl w:val="0"/>
          <w:numId w:val="4"/>
        </w:numPr>
      </w:pPr>
      <w:r w:rsidRPr="00153817">
        <w:rPr>
          <w:rStyle w:val="s0"/>
          <w:lang w:val="kk"/>
        </w:rPr>
        <w:t>отырысты өткізу орны мен уақыты;</w:t>
      </w:r>
    </w:p>
    <w:p w14:paraId="1DEC4148" w14:textId="77777777" w:rsidR="00A54629" w:rsidRPr="00153817" w:rsidRDefault="00000000" w:rsidP="00A54629">
      <w:pPr>
        <w:pStyle w:val="pj"/>
        <w:numPr>
          <w:ilvl w:val="0"/>
          <w:numId w:val="4"/>
        </w:numPr>
        <w:rPr>
          <w:rStyle w:val="s0"/>
        </w:rPr>
      </w:pPr>
      <w:r w:rsidRPr="00153817">
        <w:rPr>
          <w:rStyle w:val="s0"/>
          <w:lang w:val="kk"/>
        </w:rPr>
        <w:t>отырысты өткізу нысаны (күндізгі, сырттай немесе аралас);</w:t>
      </w:r>
    </w:p>
    <w:p w14:paraId="0B913935" w14:textId="77777777" w:rsidR="00A54629" w:rsidRPr="00153817" w:rsidRDefault="00000000" w:rsidP="00A54629">
      <w:pPr>
        <w:pStyle w:val="pj"/>
        <w:numPr>
          <w:ilvl w:val="0"/>
          <w:numId w:val="4"/>
        </w:numPr>
        <w:ind w:left="0" w:firstLine="567"/>
      </w:pPr>
      <w:r w:rsidRPr="00153817">
        <w:rPr>
          <w:color w:val="auto"/>
          <w:lang w:val="kk"/>
        </w:rPr>
        <w:t>Банктің Директорлар кеңесі комитеттерінің отырыстарында қаралатын мәселелердің тізбесі</w:t>
      </w:r>
      <w:r w:rsidRPr="00153817">
        <w:rPr>
          <w:rStyle w:val="s0"/>
          <w:lang w:val="kk"/>
        </w:rPr>
        <w:t>.</w:t>
      </w:r>
    </w:p>
    <w:p w14:paraId="5D4C55C2" w14:textId="77777777" w:rsidR="00A54629" w:rsidRPr="00153817" w:rsidRDefault="00000000" w:rsidP="00A54629">
      <w:pPr>
        <w:pStyle w:val="pj"/>
        <w:ind w:firstLine="567"/>
      </w:pPr>
      <w:r w:rsidRPr="00153817">
        <w:rPr>
          <w:rStyle w:val="s0"/>
          <w:lang w:val="kk"/>
        </w:rPr>
        <w:t>Хабарламаға міндетті түрде қоса беріледі:</w:t>
      </w:r>
    </w:p>
    <w:p w14:paraId="5482D375" w14:textId="77777777" w:rsidR="00A54629" w:rsidRPr="00153817" w:rsidRDefault="00000000" w:rsidP="00A54629">
      <w:pPr>
        <w:pStyle w:val="pj"/>
        <w:numPr>
          <w:ilvl w:val="0"/>
          <w:numId w:val="5"/>
        </w:numPr>
      </w:pPr>
      <w:r w:rsidRPr="00153817">
        <w:rPr>
          <w:rStyle w:val="s0"/>
          <w:lang w:val="kk"/>
        </w:rPr>
        <w:t>баяндамашыларды көрсете отырып, отырыстың күн тәртібі;</w:t>
      </w:r>
    </w:p>
    <w:p w14:paraId="39F7237E" w14:textId="77777777" w:rsidR="00A54629" w:rsidRPr="00153817" w:rsidRDefault="00000000" w:rsidP="00A54629">
      <w:pPr>
        <w:pStyle w:val="pj"/>
        <w:numPr>
          <w:ilvl w:val="0"/>
          <w:numId w:val="5"/>
        </w:numPr>
        <w:ind w:left="0" w:firstLine="567"/>
      </w:pPr>
      <w:r w:rsidRPr="00153817">
        <w:rPr>
          <w:rStyle w:val="s0"/>
          <w:lang w:val="kk"/>
        </w:rPr>
        <w:t>Қазақстан Республикасының заңнамасына және/немесе Банктің ішкі құжаттарына сәйкес қағаз жеткізгіште және/немесе электрондық цифрлық қолтаңбаны (бұдан әрі – ЭЦҚ) пайдалана отырып, электрондық құжат айналымы жүйесі (бұдан әрі – ЭҚЖ) арқылы мәселелерді Банктің Директорлар кеңесінің отырысына шығаруға құқығы бар мәселені күн тәртібіне енгізу бастамашысының қолы қойылған, күн тәртібіндегі әрбір қаралатын мәселе бойынша Директорлар кеңесі мүшелерінің атына түсіндірме жазбалар. Түсіндірме жазбаның мазмұнына қойылатын талаптар осы Ережеге 10-қосымшада келтірілген;</w:t>
      </w:r>
    </w:p>
    <w:p w14:paraId="59197981" w14:textId="77777777" w:rsidR="00A54629" w:rsidRPr="00153817" w:rsidRDefault="00000000" w:rsidP="00A54629">
      <w:pPr>
        <w:pStyle w:val="pj"/>
        <w:numPr>
          <w:ilvl w:val="0"/>
          <w:numId w:val="5"/>
        </w:numPr>
        <w:ind w:left="0" w:firstLine="567"/>
      </w:pPr>
      <w:r w:rsidRPr="00153817">
        <w:rPr>
          <w:rStyle w:val="s0"/>
          <w:lang w:val="kk"/>
        </w:rPr>
        <w:lastRenderedPageBreak/>
        <w:t>құжатты қағаз жеткізгіште дайындаған және/немесе ЭЦҚ арқылы тікелей орындаушы мен құрылымдық бөлімшенің басшысы бұрыштама қойған бекітуге, мақұлдауға, келісуге немесе қарауға шығарылатын құжаттардың жобалары;</w:t>
      </w:r>
    </w:p>
    <w:p w14:paraId="415736CF" w14:textId="77777777" w:rsidR="00A54629" w:rsidRPr="009B5584" w:rsidRDefault="00000000" w:rsidP="00A54629">
      <w:pPr>
        <w:pStyle w:val="pj"/>
        <w:numPr>
          <w:ilvl w:val="0"/>
          <w:numId w:val="5"/>
        </w:numPr>
        <w:ind w:left="0" w:firstLine="567"/>
        <w:rPr>
          <w:lang w:val="kk"/>
        </w:rPr>
      </w:pPr>
      <w:r w:rsidRPr="00153817">
        <w:rPr>
          <w:rStyle w:val="s0"/>
          <w:lang w:val="kk"/>
        </w:rPr>
        <w:t>Қазақстан Республикасының заңнамасына және/немесе Банктің ішкі құжаттарына сәйкес қағаз жеткізгіште және/немесе ЭЦҚ арқылы мәселелерді Банктің Директорлар кеңесінің отырысына шығаруға құқығы бар мәселені күн тәртібіне енгізу бастамашысының қолы қойылған күн тәртібіндегі әрбір мәселе бойынша Банктің Директорлар кеңесі шешімінің жобасы. Шешім жобасының мазмұнына қойылатын талаптар осы Ережеге  11-қосымшада келтірілген; Бұл ретте Директорлар кеңесіне бекітуге ұсынылатын шешімдері жоқ шешімдердің жобаларын ұсынуға тыйым салынады;</w:t>
      </w:r>
    </w:p>
    <w:p w14:paraId="49DE8116" w14:textId="77777777" w:rsidR="00A54629" w:rsidRPr="009B5584" w:rsidRDefault="00000000" w:rsidP="00A54629">
      <w:pPr>
        <w:pStyle w:val="pj"/>
        <w:numPr>
          <w:ilvl w:val="0"/>
          <w:numId w:val="5"/>
        </w:numPr>
        <w:ind w:left="0" w:firstLine="567"/>
        <w:rPr>
          <w:lang w:val="kk"/>
        </w:rPr>
      </w:pPr>
      <w:r w:rsidRPr="00153817">
        <w:rPr>
          <w:rStyle w:val="s0"/>
          <w:lang w:val="kk"/>
        </w:rPr>
        <w:t xml:space="preserve">Банктің және Банктің алқалы-кеңесші органдарының жарғысында көзделген жағдайларда (бар болса), Банктің </w:t>
      </w:r>
      <w:r w:rsidR="00B1769F">
        <w:rPr>
          <w:rStyle w:val="s0"/>
          <w:lang w:val="kk"/>
        </w:rPr>
        <w:t>Жалғыз акционер</w:t>
      </w:r>
      <w:r w:rsidRPr="00153817">
        <w:rPr>
          <w:rStyle w:val="s0"/>
          <w:lang w:val="kk"/>
        </w:rPr>
        <w:t xml:space="preserve">і Банк </w:t>
      </w:r>
      <w:r w:rsidR="00B1769F">
        <w:rPr>
          <w:rStyle w:val="s0"/>
          <w:lang w:val="kk"/>
        </w:rPr>
        <w:t>Басқарма</w:t>
      </w:r>
      <w:r w:rsidRPr="00153817">
        <w:rPr>
          <w:rStyle w:val="s0"/>
          <w:lang w:val="kk"/>
        </w:rPr>
        <w:t>сы отырыстарының (шешімдерінің) хаттамаларынан үзінді көшірмелер;</w:t>
      </w:r>
    </w:p>
    <w:p w14:paraId="780AF351" w14:textId="77777777" w:rsidR="00A54629" w:rsidRPr="009B5584" w:rsidRDefault="00000000" w:rsidP="00A54629">
      <w:pPr>
        <w:pStyle w:val="pj"/>
        <w:numPr>
          <w:ilvl w:val="0"/>
          <w:numId w:val="5"/>
        </w:numPr>
        <w:ind w:left="0" w:firstLine="567"/>
        <w:rPr>
          <w:lang w:val="kk"/>
        </w:rPr>
      </w:pPr>
      <w:r w:rsidRPr="00153817">
        <w:rPr>
          <w:rStyle w:val="s0"/>
          <w:lang w:val="kk"/>
        </w:rPr>
        <w:t>Банктің Директорлар кеңесі комитеттері шешімдерінің көшірмелері (шешімдерден үзінді көшірмелер) (бар болса);</w:t>
      </w:r>
    </w:p>
    <w:p w14:paraId="572571D2" w14:textId="77777777" w:rsidR="00A54629" w:rsidRPr="009B5584" w:rsidRDefault="00000000" w:rsidP="00A54629">
      <w:pPr>
        <w:pStyle w:val="pj"/>
        <w:numPr>
          <w:ilvl w:val="0"/>
          <w:numId w:val="5"/>
        </w:numPr>
        <w:ind w:left="0" w:firstLine="567"/>
        <w:rPr>
          <w:lang w:val="kk"/>
        </w:rPr>
      </w:pPr>
      <w:r w:rsidRPr="00153817">
        <w:rPr>
          <w:rStyle w:val="s0"/>
          <w:lang w:val="kk"/>
        </w:rPr>
        <w:t>Банктің Директорлар кеңесінің сырттай отырысының бюллетені (Банктің Директорлар кеңесінің сырттай отырысы өткізілген жағдайда);</w:t>
      </w:r>
    </w:p>
    <w:p w14:paraId="528C67D2" w14:textId="77777777" w:rsidR="00A54629" w:rsidRPr="009B5584" w:rsidRDefault="00000000" w:rsidP="00A54629">
      <w:pPr>
        <w:pStyle w:val="pj"/>
        <w:numPr>
          <w:ilvl w:val="0"/>
          <w:numId w:val="5"/>
        </w:numPr>
        <w:ind w:left="0" w:firstLine="567"/>
        <w:rPr>
          <w:lang w:val="kk"/>
        </w:rPr>
      </w:pPr>
      <w:r w:rsidRPr="00153817">
        <w:rPr>
          <w:rStyle w:val="s0"/>
          <w:lang w:val="kk"/>
        </w:rPr>
        <w:t>өзге де қосымша құжаттар, олар болған кезде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14:paraId="6F77B7A8" w14:textId="77777777" w:rsidR="00A54629" w:rsidRPr="009B5584" w:rsidRDefault="00000000" w:rsidP="00A54629">
      <w:pPr>
        <w:pStyle w:val="pj"/>
        <w:ind w:firstLine="709"/>
        <w:rPr>
          <w:lang w:val="kk"/>
        </w:rPr>
      </w:pPr>
      <w:r w:rsidRPr="00153817">
        <w:rPr>
          <w:rStyle w:val="s0"/>
          <w:lang w:val="kk"/>
        </w:rPr>
        <w:t>Ірі мәміле және (немесе) мүдделілік болуына орай жасалатын мәміле жасасу туралы шешім қабылдау туралы мәселе қаралған жағдайда, мәміле туралы ақпарат мәміленің тараптары, мәміленің орындалу мерзімдері мен шарттары, тартылған адамдардың қатысу үлестерінің сипаты мен көлемі туралы мәліметтерді, сондай-ақ бағалаушының есебін (</w:t>
      </w:r>
      <w:r w:rsidR="009B5584">
        <w:rPr>
          <w:rStyle w:val="s0"/>
          <w:lang w:val="kk"/>
        </w:rPr>
        <w:t>«</w:t>
      </w:r>
      <w:r w:rsidRPr="00153817">
        <w:rPr>
          <w:rStyle w:val="s0"/>
          <w:lang w:val="kk"/>
        </w:rPr>
        <w:t>Акционерлік қоғамдар туралы</w:t>
      </w:r>
      <w:r w:rsidR="009B5584">
        <w:rPr>
          <w:rStyle w:val="s0"/>
          <w:lang w:val="kk"/>
        </w:rPr>
        <w:t>»</w:t>
      </w:r>
      <w:r w:rsidRPr="00153817">
        <w:rPr>
          <w:rStyle w:val="s0"/>
          <w:lang w:val="kk"/>
        </w:rPr>
        <w:t>Қазақстан Республикасы Заңының 69-бабының 1-тармағында көзделген жағдайда) қамтуы тиіс. Бұл ретте Түсіндірме жазбада мәміле жасауға мүдделі болып табылатын Банктің Директорлар кеңесі мүшелерінің дауыс беру тәртібі туралы ақпарат көрсетіледі.</w:t>
      </w:r>
    </w:p>
    <w:p w14:paraId="5ECD9619" w14:textId="77777777" w:rsidR="00A54629" w:rsidRPr="009B5584" w:rsidRDefault="00000000" w:rsidP="00A54629">
      <w:pPr>
        <w:pStyle w:val="pj"/>
        <w:ind w:firstLine="709"/>
        <w:rPr>
          <w:lang w:val="kk"/>
        </w:rPr>
      </w:pPr>
      <w:r w:rsidRPr="00153817">
        <w:rPr>
          <w:rStyle w:val="s0"/>
          <w:lang w:val="kk"/>
        </w:rPr>
        <w:t>Банктің Корпоративтік хатшысы Банктің құпия ақпараты бар Банктің Директорлар кеңесі отырысының материалдарына, оның ішінде Банктің ішкі аудит бөлімшесінің мәселелері бойынша материалдарға қорғау шараларын қабылдау - парольдерді белгілеу жолымен еркін қол жеткізуді шектеуді қамтамасыз етеді. Сонымен қатар, файлға қол жетімділікті шектеуден басқа, оны жоюға, өзгертуге және басқа да техникалық мүмкін шектеулерге тыйым салынады.</w:t>
      </w:r>
    </w:p>
    <w:p w14:paraId="100436D8" w14:textId="77777777" w:rsidR="00A54629" w:rsidRPr="009B5584" w:rsidRDefault="00000000" w:rsidP="00A54629">
      <w:pPr>
        <w:pStyle w:val="pj"/>
        <w:ind w:firstLine="709"/>
        <w:rPr>
          <w:lang w:val="kk"/>
        </w:rPr>
      </w:pPr>
      <w:r w:rsidRPr="00153817">
        <w:rPr>
          <w:rStyle w:val="s0"/>
          <w:lang w:val="kk"/>
        </w:rPr>
        <w:t>Парольдерді құру, ауыстыру және олардың қолданылуын тоқтату процестерін ұйымдастыру жөніндегі талаптар ақпараттық қауіпсіздікті қамтамасыз ету қағидаларын сипаттайтын Банктің ішкі құжаттарында айқындалады.</w:t>
      </w:r>
    </w:p>
    <w:p w14:paraId="0CB8B651" w14:textId="77777777" w:rsidR="00A54629" w:rsidRPr="009B5584" w:rsidRDefault="00000000" w:rsidP="00A54629">
      <w:pPr>
        <w:pStyle w:val="pj"/>
        <w:ind w:firstLine="709"/>
        <w:rPr>
          <w:lang w:val="kk"/>
        </w:rPr>
      </w:pPr>
      <w:r w:rsidRPr="00153817">
        <w:rPr>
          <w:rStyle w:val="s0"/>
          <w:lang w:val="kk"/>
        </w:rPr>
        <w:t xml:space="preserve">Банктің Корпоративтік хатшысы белгіленген парольдерді Директорлар кеңесінің мүшелеріне және Банктің </w:t>
      </w:r>
      <w:r w:rsidR="00B1769F">
        <w:rPr>
          <w:rStyle w:val="s0"/>
          <w:lang w:val="kk"/>
        </w:rPr>
        <w:t>Жалғыз акционер</w:t>
      </w:r>
      <w:r w:rsidRPr="00153817">
        <w:rPr>
          <w:rStyle w:val="s0"/>
          <w:lang w:val="kk"/>
        </w:rPr>
        <w:t>інің мүдделі бөлімшесінің қызметкерлеріне телефон байланысы арқылы беруді қамтамасыз етеді.</w:t>
      </w:r>
    </w:p>
    <w:p w14:paraId="2536FD98" w14:textId="77777777" w:rsidR="00A54629" w:rsidRPr="009B5584" w:rsidRDefault="00000000" w:rsidP="00A54629">
      <w:pPr>
        <w:pStyle w:val="pj"/>
        <w:ind w:firstLine="709"/>
        <w:rPr>
          <w:lang w:val="kk"/>
        </w:rPr>
      </w:pPr>
      <w:r w:rsidRPr="00153817">
        <w:rPr>
          <w:rStyle w:val="s0"/>
          <w:lang w:val="kk"/>
        </w:rPr>
        <w:t>Банктің Корпоративтік хатшысы осы ереже шеңберінде функционалдық міндеттерді жүзеге асыру кезінде Қазақстан Республикасының заңнамасына, еңбек шартына және Банктің ішкі құжаттарына сәйкес жауапты болады.</w:t>
      </w:r>
    </w:p>
    <w:p w14:paraId="49AB8496" w14:textId="77777777" w:rsidR="00A54629" w:rsidRPr="009B5584" w:rsidRDefault="00000000" w:rsidP="00A54629">
      <w:pPr>
        <w:pStyle w:val="pj"/>
        <w:ind w:firstLine="709"/>
        <w:rPr>
          <w:lang w:val="kk"/>
        </w:rPr>
      </w:pPr>
      <w:r w:rsidRPr="00153817">
        <w:rPr>
          <w:rStyle w:val="s0"/>
          <w:lang w:val="kk"/>
        </w:rPr>
        <w:t xml:space="preserve">Банк банк қызметіне қатысты сұрақтарға жауап алу үшін Банктің </w:t>
      </w:r>
      <w:r w:rsidR="00B1769F">
        <w:rPr>
          <w:rStyle w:val="s0"/>
          <w:lang w:val="kk"/>
        </w:rPr>
        <w:t>Жалғыз акционер</w:t>
      </w:r>
      <w:r w:rsidRPr="00153817">
        <w:rPr>
          <w:rStyle w:val="s0"/>
          <w:lang w:val="kk"/>
        </w:rPr>
        <w:t>інің өкілдері жүгіне алатын жауапты қызметкерлердің байланыстарының тізбесін жасайды және кейіннен белгіленген тәртіппен бекітеді. Банктің жауапты қызметкерлерінің байланыс тізбесі қажеттілігіне қарай, бірақ тоқсанына кемінде бір рет жаңартылады.</w:t>
      </w:r>
    </w:p>
    <w:p w14:paraId="540A5C90" w14:textId="77777777" w:rsidR="00A54629" w:rsidRPr="009B5584" w:rsidRDefault="00000000" w:rsidP="00A54629">
      <w:pPr>
        <w:pStyle w:val="pj"/>
        <w:ind w:firstLine="709"/>
        <w:rPr>
          <w:lang w:val="kk"/>
        </w:rPr>
      </w:pPr>
      <w:r>
        <w:rPr>
          <w:rStyle w:val="s0"/>
          <w:lang w:val="kk"/>
        </w:rPr>
        <w:t>51. Отырысты өткізу туралы хабарлама, сондай-ақ оған қоса берілетін қажетті материалдар Банктің Директорлар кеңесінің мүшелеріне жазбаша нысанда жіберіледі немесе Директорлар кеңесі мүшелерінің келісімі бойынша олар үшін өзге де ыңғайлы тәсілмен (оның ішінде электрондық байланысты пайдалану арқылы), сондай-ақ Холдингтің корпоративтік порталында материалдарды орналастыра отырып, Холдингке жіберіледі.</w:t>
      </w:r>
    </w:p>
    <w:p w14:paraId="2C8DD3A2" w14:textId="77777777" w:rsidR="00A54629" w:rsidRPr="009B5584" w:rsidRDefault="00000000" w:rsidP="00A54629">
      <w:pPr>
        <w:pStyle w:val="pj"/>
        <w:ind w:firstLine="709"/>
        <w:rPr>
          <w:lang w:val="kk"/>
        </w:rPr>
      </w:pPr>
      <w:r>
        <w:rPr>
          <w:rStyle w:val="s0"/>
          <w:lang w:val="kk"/>
        </w:rPr>
        <w:lastRenderedPageBreak/>
        <w:t>52. Банктің қызметіне әсер ететін қандай да бір мәселелерді шұғыл шешу қажеттілігі туындаған жағдайда, қажетті материалдармен хабарламаны жіберу мерзімі Банктің Директорлар кеңесі Төрағасының келісу қарары бойынша қысқартылуы мүмкін.</w:t>
      </w:r>
    </w:p>
    <w:p w14:paraId="57FCC717" w14:textId="77777777" w:rsidR="00A54629" w:rsidRPr="009B5584" w:rsidRDefault="00000000" w:rsidP="00A54629">
      <w:pPr>
        <w:pStyle w:val="pj"/>
        <w:ind w:firstLine="709"/>
        <w:rPr>
          <w:rStyle w:val="s0"/>
          <w:lang w:val="kk"/>
        </w:rPr>
      </w:pPr>
      <w:r>
        <w:rPr>
          <w:rStyle w:val="s0"/>
          <w:lang w:val="kk"/>
        </w:rPr>
        <w:t>53. Банктің Директорлар кеңесінің отырыстарына материалдарды түпкілікті қалыптастыруды Корпоративтік хатшы жүзеге асырады. Банктің Директорлар кеңесінің отырыстарына материалдар мен отырыстарының хаттамалары басым болып табылады және бұл мұндай құжаттарды бірінші кезекте Банктің құрылымдық бөлімшелері дайындайды және/немесе келіседі дегенді білдіреді. Отырыстың күн тәртібін қоспағанда, материалдарды Банктің мүдделі құрылымдық бөлімшелері, егер Банктің Жарғысында өзгеше мерзім белгіленбесе, отырысты өткізудің болжамды күніне дейін 7 (жеті) жұмыс күнінен кешіктірілмейтін мерзімде Корпоративтік хатшыға ұсынады. Қажетті материалдар көрсетілген мерзімде ұсынылмаған және (немесе) олар тиісті түрде берілмеген жағдайда, мәселе отырыстың күн тәртібіне енгізілмейді.</w:t>
      </w:r>
    </w:p>
    <w:p w14:paraId="176EA403" w14:textId="77777777" w:rsidR="00A54629" w:rsidRPr="009B5584" w:rsidRDefault="00000000" w:rsidP="00A54629">
      <w:pPr>
        <w:pStyle w:val="pj"/>
        <w:ind w:firstLine="709"/>
        <w:rPr>
          <w:lang w:val="kk"/>
        </w:rPr>
      </w:pPr>
      <w:r>
        <w:rPr>
          <w:lang w:val="kk"/>
        </w:rPr>
        <w:t>54. Егер Банктің Директорлар кеңесі отырыстың күн тәртібінде көрсетілген мәселелер бойынша шешімдер қабылдау не материалдардың осы Ереженің талаптарына сәйкес келмеуі үшін Қазақстан Республикасының заңнамасында, Банктің, Холдингтің Жарғысында немесе ішкі құжаттарында көзделген құзыретке ие болмаған жағдайда, сондай-ақ жұмыс процесі шеңберінде жоюға болмайтын күн тәртібіндегі материалдарға ескертулер болған жағдайда, Холдингтің мүдделі құрылымдық бөлімшесі Банктің атына отырыстың күн тәртібіне қатысты тиісті хат жолдайды.</w:t>
      </w:r>
    </w:p>
    <w:p w14:paraId="0A96B4BA" w14:textId="77777777" w:rsidR="00A54629" w:rsidRPr="009B5584" w:rsidRDefault="00000000" w:rsidP="00A54629">
      <w:pPr>
        <w:pStyle w:val="pj"/>
        <w:ind w:firstLine="709"/>
        <w:rPr>
          <w:rStyle w:val="s0"/>
          <w:lang w:val="kk"/>
        </w:rPr>
      </w:pPr>
      <w:r w:rsidRPr="00153817">
        <w:rPr>
          <w:rStyle w:val="s0"/>
          <w:lang w:val="kk"/>
        </w:rPr>
        <w:t xml:space="preserve">55.  Банктің Директорлар кеңесі отырысының күн тәртібі мәселесіне түсіндірме жазба және Банктің Директорлар кеңесі шешімінің жобасы қағаз жеткізгіште және/немесе ЭҚЖ-да электрондық құжат нысанында ресімделе алады және Қазақстан Республикасының заңнамасына және/немесе Банктің ішкі құжаттарына сәйкес мәселелерді Банктің Директорлар кеңесінің отырысына шығаруға құқығы бар мәселені күн тәртібіне енгізу бастамашысы қағазға басылып шығарылған нұсқасына және / немесе ЭЦҚ арқылы қол қоюға тиіс.  Егер мәселені шығарудың бастамашысы Банк </w:t>
      </w:r>
      <w:r w:rsidR="00B1769F">
        <w:rPr>
          <w:rStyle w:val="s0"/>
          <w:lang w:val="kk"/>
        </w:rPr>
        <w:t>Басқарма</w:t>
      </w:r>
      <w:r w:rsidRPr="00153817">
        <w:rPr>
          <w:rStyle w:val="s0"/>
          <w:lang w:val="kk"/>
        </w:rPr>
        <w:t xml:space="preserve">сы болса, Банктің Директорлар кеңесі шешімінің түсіндірме жазбасы мен жобасына бастамашы құрылымдық бөлімшенің тікелей орындаушысы, бастамашы құрылымдық бөлімшенің басшысы, жетекшілік ететін Басқарушы директор (бар болса) және Банктің </w:t>
      </w:r>
      <w:r w:rsidR="00B1769F">
        <w:rPr>
          <w:rStyle w:val="s0"/>
          <w:lang w:val="kk"/>
        </w:rPr>
        <w:t>Басқарма</w:t>
      </w:r>
      <w:r w:rsidRPr="00153817">
        <w:rPr>
          <w:rStyle w:val="s0"/>
          <w:lang w:val="kk"/>
        </w:rPr>
        <w:t xml:space="preserve"> мүшесі (бар болса), құқықтық қамтамасыз ету мәселелеріне жауапты құрылымдық бөлімшенің басшысы, тәуекелдерді басқару мәселелеріне жауапты құрылымдық бөлімшенің басшысы және оларға жетекшілік ететін басқарушы директорлар (бар болса) және Банктің </w:t>
      </w:r>
      <w:r w:rsidR="00B1769F">
        <w:rPr>
          <w:rStyle w:val="s0"/>
          <w:lang w:val="kk"/>
        </w:rPr>
        <w:t>Басқарма</w:t>
      </w:r>
      <w:r w:rsidRPr="00153817">
        <w:rPr>
          <w:rStyle w:val="s0"/>
          <w:lang w:val="kk"/>
        </w:rPr>
        <w:t xml:space="preserve"> мүшелері (бар болса) қол қояды және оған Банктің </w:t>
      </w:r>
      <w:r w:rsidR="00B1769F">
        <w:rPr>
          <w:rStyle w:val="s0"/>
          <w:lang w:val="kk"/>
        </w:rPr>
        <w:t>Басқарма</w:t>
      </w:r>
      <w:r w:rsidRPr="00153817">
        <w:rPr>
          <w:rStyle w:val="s0"/>
          <w:lang w:val="kk"/>
        </w:rPr>
        <w:t xml:space="preserve"> төрағасы (немесе оның міндетін атқарушы тұлға) қағазға басып шығарылған нұсқасына және/немесе ЭЦҚ арқылы қол қоюға тиіс. Түсіндірме жазбаға материалдар, егер қағаз жеткізгіште жіберілген жағдайда, құжатты дайындаған тікелей орындаушы мен құрылымдық бөлімшенің басшысы әр параққа бұрыштама қояды. Банктің Директорлар кеңесінің отырысына барлық материалдар, оның ішінде шешім жобасы мен түсіндірме жазба Корпоративтік хатшыға Корпоративтік хатшы айқындайтын мөлшерде жіберіледі.</w:t>
      </w:r>
    </w:p>
    <w:p w14:paraId="529FE86F" w14:textId="77777777" w:rsidR="00A54629" w:rsidRPr="009B5584" w:rsidRDefault="00000000" w:rsidP="00A54629">
      <w:pPr>
        <w:pStyle w:val="pj"/>
        <w:ind w:firstLine="709"/>
        <w:rPr>
          <w:lang w:val="kk"/>
        </w:rPr>
      </w:pPr>
      <w:r w:rsidRPr="00153817">
        <w:rPr>
          <w:lang w:val="kk"/>
        </w:rPr>
        <w:t>Бас комплаенс-бақылаушы, Корпоративтік хатшы ұсынатын түсіндірме жазбалар мен шешімдер жобаларына бас комплаенс-бақылаушы, корпоративтік хатшы қол қояды. Ішкі аудит бөлімшесі ұсынатын түсіндірме жазбалар мен шешімдердің жобаларына бөлімше басшысы қол қояды. Комплаенс-бақылау бөлімшесі ұсынатын түсіндірме жазбалар мен шешімдердің жобаларына бөлімше басшысы және бас комплаенс-бақылаушы қол қояды. Банктің аудитін жүзеге асыратын аудиторлық ұйым ұсынатын түсіндірме жазбаға және шешім жобасына ұйым басшысы қол қояды.</w:t>
      </w:r>
    </w:p>
    <w:p w14:paraId="5BA4D240" w14:textId="77777777" w:rsidR="00A54629" w:rsidRPr="009B5584" w:rsidRDefault="00000000" w:rsidP="00A54629">
      <w:pPr>
        <w:pStyle w:val="pj"/>
        <w:ind w:firstLine="709"/>
        <w:rPr>
          <w:lang w:val="kk"/>
        </w:rPr>
      </w:pPr>
      <w:r w:rsidRPr="00153817">
        <w:rPr>
          <w:rStyle w:val="s0"/>
          <w:lang w:val="kk"/>
        </w:rPr>
        <w:t>Мәселенің бастамашысы және корпоративтік хатшы Директорлар кеңесінің қаралатын мәселе бойынша құзыретінің дұрыс емес / толық емес негіздемесі, сондай-ақ материалдардың толықтығы мен сапасы үшін жауапты болады.</w:t>
      </w:r>
    </w:p>
    <w:p w14:paraId="5D22B89D" w14:textId="77777777" w:rsidR="00A54629" w:rsidRPr="009B5584" w:rsidRDefault="00000000" w:rsidP="00A54629">
      <w:pPr>
        <w:pStyle w:val="pj"/>
        <w:ind w:firstLine="709"/>
        <w:rPr>
          <w:rStyle w:val="s0"/>
          <w:lang w:val="kk"/>
        </w:rPr>
      </w:pPr>
      <w:r w:rsidRPr="00153817">
        <w:rPr>
          <w:rStyle w:val="s0"/>
          <w:lang w:val="kk"/>
        </w:rPr>
        <w:t xml:space="preserve">Банк </w:t>
      </w:r>
      <w:r w:rsidR="00B1769F">
        <w:rPr>
          <w:rStyle w:val="s0"/>
          <w:lang w:val="kk"/>
        </w:rPr>
        <w:t>Басқарма</w:t>
      </w:r>
      <w:r w:rsidRPr="00153817">
        <w:rPr>
          <w:rStyle w:val="s0"/>
          <w:lang w:val="kk"/>
        </w:rPr>
        <w:t xml:space="preserve">сының шешімінен үзінді көшірмеге Банк </w:t>
      </w:r>
      <w:r w:rsidR="00B1769F">
        <w:rPr>
          <w:rStyle w:val="s0"/>
          <w:lang w:val="kk"/>
        </w:rPr>
        <w:t>Басқарма</w:t>
      </w:r>
      <w:r w:rsidRPr="00153817">
        <w:rPr>
          <w:rStyle w:val="s0"/>
          <w:lang w:val="kk"/>
        </w:rPr>
        <w:t xml:space="preserve">сының хатшысы қол қойып, банктің мөрімен не Банк </w:t>
      </w:r>
      <w:r w:rsidR="00B1769F">
        <w:rPr>
          <w:rStyle w:val="s0"/>
          <w:lang w:val="kk"/>
        </w:rPr>
        <w:t>Басқарма</w:t>
      </w:r>
      <w:r w:rsidRPr="00153817">
        <w:rPr>
          <w:rStyle w:val="s0"/>
          <w:lang w:val="kk"/>
        </w:rPr>
        <w:t>сы хатшысының мөрімен куәландырылуға тиіс.</w:t>
      </w:r>
    </w:p>
    <w:p w14:paraId="1811574C" w14:textId="77777777" w:rsidR="00A54629" w:rsidRPr="009B5584" w:rsidRDefault="00000000" w:rsidP="00A54629">
      <w:pPr>
        <w:pStyle w:val="pj"/>
        <w:ind w:firstLine="709"/>
        <w:rPr>
          <w:lang w:val="kk"/>
        </w:rPr>
      </w:pPr>
      <w:r>
        <w:rPr>
          <w:rStyle w:val="s0"/>
          <w:lang w:val="kk"/>
        </w:rPr>
        <w:lastRenderedPageBreak/>
        <w:t>56. Корпоративтік хатшы ұсынылған материалдарды қажетті визалар мен келісімдердің бар-жоғын тексеруге жауапты болады. Бұл міндетті орындамау Корпоративтік хатшы қызметінің тиімділігін бағалау кезінде ескеріледі.</w:t>
      </w:r>
    </w:p>
    <w:p w14:paraId="6C4EC68A" w14:textId="77777777" w:rsidR="00A54629" w:rsidRPr="009B5584" w:rsidRDefault="00000000" w:rsidP="00A54629">
      <w:pPr>
        <w:pStyle w:val="pj"/>
        <w:ind w:firstLine="709"/>
        <w:rPr>
          <w:lang w:val="kk"/>
        </w:rPr>
      </w:pPr>
      <w:r w:rsidRPr="00153817">
        <w:rPr>
          <w:rStyle w:val="s0"/>
          <w:lang w:val="kk"/>
        </w:rPr>
        <w:t>49. Егер құжат үшінші заңды тұлғалардың қызметіне қатысты болса, онда Банктің Директорлар кеңесінің мүшелеріне жіберілетін материалдарға тиісті заңды тұлғаның бірінші басшысы (немесе оның міндетін атқарушы тұлға) қол қоюға тиіс.</w:t>
      </w:r>
    </w:p>
    <w:p w14:paraId="2523845C" w14:textId="77777777" w:rsidR="00A54629" w:rsidRPr="009B5584" w:rsidRDefault="00000000" w:rsidP="00A54629">
      <w:pPr>
        <w:pStyle w:val="pj"/>
        <w:ind w:firstLine="709"/>
        <w:rPr>
          <w:lang w:val="kk"/>
        </w:rPr>
      </w:pPr>
      <w:r w:rsidRPr="00153817">
        <w:rPr>
          <w:rStyle w:val="s0"/>
          <w:lang w:val="kk"/>
        </w:rPr>
        <w:t>58. Банк органдарын сайлау мәселелері жөніндегі материалдарда ұсынылып отырған кандидаттар туралы мынадай ақпарат болуға тиіс:</w:t>
      </w:r>
    </w:p>
    <w:p w14:paraId="5E998A5F" w14:textId="77777777" w:rsidR="00A54629" w:rsidRPr="009B5584" w:rsidRDefault="00000000" w:rsidP="00A54629">
      <w:pPr>
        <w:pStyle w:val="pj"/>
        <w:ind w:firstLine="709"/>
        <w:rPr>
          <w:lang w:val="kk"/>
        </w:rPr>
      </w:pPr>
      <w:r w:rsidRPr="00153817">
        <w:rPr>
          <w:rStyle w:val="s0"/>
          <w:lang w:val="kk"/>
        </w:rPr>
        <w:t>1) тегі, аты, әкесінің аты (бар болса);</w:t>
      </w:r>
    </w:p>
    <w:p w14:paraId="435E4D41" w14:textId="77777777" w:rsidR="00A54629" w:rsidRPr="009B5584" w:rsidRDefault="00000000" w:rsidP="00A54629">
      <w:pPr>
        <w:pStyle w:val="pj"/>
        <w:ind w:firstLine="709"/>
        <w:rPr>
          <w:lang w:val="kk"/>
        </w:rPr>
      </w:pPr>
      <w:r w:rsidRPr="00153817">
        <w:rPr>
          <w:rStyle w:val="s0"/>
          <w:lang w:val="kk"/>
        </w:rPr>
        <w:t>2) білімі туралы мәліметтер;</w:t>
      </w:r>
    </w:p>
    <w:p w14:paraId="13C6A24A" w14:textId="77777777" w:rsidR="00A54629" w:rsidRPr="009B5584" w:rsidRDefault="00000000" w:rsidP="00A54629">
      <w:pPr>
        <w:pStyle w:val="pj"/>
        <w:ind w:firstLine="709"/>
        <w:rPr>
          <w:lang w:val="kk"/>
        </w:rPr>
      </w:pPr>
      <w:r w:rsidRPr="00153817">
        <w:rPr>
          <w:rStyle w:val="s0"/>
          <w:lang w:val="kk"/>
        </w:rPr>
        <w:t>3) Банкпен үлестестігі туралы мәліметтер;</w:t>
      </w:r>
      <w:r w:rsidRPr="00153817">
        <w:rPr>
          <w:rStyle w:val="s0"/>
          <w:lang w:val="kk"/>
        </w:rPr>
        <w:tab/>
      </w:r>
    </w:p>
    <w:p w14:paraId="464CA508" w14:textId="77777777" w:rsidR="00A54629" w:rsidRPr="009B5584" w:rsidRDefault="00000000" w:rsidP="00A54629">
      <w:pPr>
        <w:pStyle w:val="pj"/>
        <w:ind w:firstLine="709"/>
        <w:rPr>
          <w:lang w:val="kk"/>
        </w:rPr>
      </w:pPr>
      <w:r w:rsidRPr="00153817">
        <w:rPr>
          <w:rStyle w:val="s0"/>
          <w:lang w:val="kk"/>
        </w:rPr>
        <w:t>4) соңғы үш жылдағы жұмыс орындары және атқарған лауазымдары туралы мәліметтер;</w:t>
      </w:r>
    </w:p>
    <w:p w14:paraId="05640DEF" w14:textId="77777777" w:rsidR="00A54629" w:rsidRPr="009B5584" w:rsidRDefault="00000000" w:rsidP="00A54629">
      <w:pPr>
        <w:pStyle w:val="pj"/>
        <w:ind w:firstLine="709"/>
        <w:rPr>
          <w:lang w:val="kk"/>
        </w:rPr>
      </w:pPr>
      <w:r w:rsidRPr="00153817">
        <w:rPr>
          <w:rStyle w:val="s0"/>
          <w:lang w:val="kk"/>
        </w:rPr>
        <w:t>5) үміткерлердің біліктілігін, жұмыс тәжірибесін растайтын өзге де ақпарат.</w:t>
      </w:r>
    </w:p>
    <w:p w14:paraId="6A773E1F" w14:textId="77777777" w:rsidR="00A54629" w:rsidRPr="009B5584" w:rsidRDefault="00000000" w:rsidP="00A54629">
      <w:pPr>
        <w:pStyle w:val="pj"/>
        <w:ind w:firstLine="709"/>
        <w:rPr>
          <w:lang w:val="kk"/>
        </w:rPr>
      </w:pPr>
      <w:r>
        <w:rPr>
          <w:rStyle w:val="s0"/>
          <w:lang w:val="kk"/>
        </w:rPr>
        <w:t>59. Банктің Директорлар кеңесі отырысының күн тәртібіне олар бойынша материалдар мерзімдерді бұза отырып ұсынылған мәселелер енгізілмейді. Банктің қызметіне әсер ететін қандай да бір мәселелерді шұғыл шешу қажеттілігі туындаған жағдайда, Корпоративтік хатшының материалдарды қабылдау мерзімі және Директорлар кеңесі мүшелерін қажетті материалдарды жібере отырып хабардар ету Банктің Директорлар кеңесі төрағасының шешімі бойынша қысқартылуы мүмкін.</w:t>
      </w:r>
    </w:p>
    <w:p w14:paraId="7B972338" w14:textId="77777777" w:rsidR="00A54629" w:rsidRPr="009B5584" w:rsidRDefault="00000000" w:rsidP="00A54629">
      <w:pPr>
        <w:pStyle w:val="pj"/>
        <w:ind w:firstLine="709"/>
        <w:rPr>
          <w:lang w:val="kk"/>
        </w:rPr>
      </w:pPr>
      <w:r>
        <w:rPr>
          <w:rStyle w:val="s0"/>
          <w:lang w:val="kk"/>
        </w:rPr>
        <w:t>60. Банктің Директорлар кеңесінің мүшелеріне бұрын хабарланған жерде немесе көрсетілген уақытта Банктің Директорлар кеңесінің отырысын өткізу мүмкін болмайтын немесе қиындататын мән-жайлар туындаған кезде жоспарланған күн тәртібі бойынша отырыс өзге жерде және/немесе өзге уақытта өткізілуі мүмкін.</w:t>
      </w:r>
    </w:p>
    <w:p w14:paraId="702F1420" w14:textId="77777777" w:rsidR="00A54629" w:rsidRPr="009B5584" w:rsidRDefault="00000000" w:rsidP="00A54629">
      <w:pPr>
        <w:pStyle w:val="pj"/>
        <w:ind w:firstLine="709"/>
        <w:rPr>
          <w:lang w:val="kk"/>
        </w:rPr>
      </w:pPr>
      <w:r>
        <w:rPr>
          <w:rStyle w:val="s0"/>
          <w:lang w:val="kk"/>
        </w:rPr>
        <w:t>61. Банктің Директорлар кеңесінің отырысын өткізу орны немесе уақыты өзгергені туралы Банктің Директорлар кеңесінің барлық мүшелеріне Корпоративтік хатшы отырысқа келу үшін жеткілікті уақыт қалуы үшін алдын ала хабарлауға тиіс. Көрсетілген өзгерістер туралы хабарлама Банктің Директорлар кеңесінің мүшелеріне Директорлар кеңесі мүшесінің хабарлама алуына кепілдік беретін кез келген нысанда жіберіледі.</w:t>
      </w:r>
    </w:p>
    <w:p w14:paraId="59240855" w14:textId="77777777" w:rsidR="00A54629" w:rsidRPr="009B5584" w:rsidRDefault="00000000" w:rsidP="00A54629">
      <w:pPr>
        <w:pStyle w:val="pj"/>
        <w:ind w:firstLine="709"/>
        <w:rPr>
          <w:lang w:val="kk"/>
        </w:rPr>
      </w:pPr>
      <w:r>
        <w:rPr>
          <w:rStyle w:val="s0"/>
          <w:lang w:val="kk"/>
        </w:rPr>
        <w:t>62. Банктің Директорлар кеңесінің отырысында шешімдер осы отырыстың күн тәртібіне енгізілген мәселелер бойынша қабылданады.</w:t>
      </w:r>
    </w:p>
    <w:p w14:paraId="566096B2" w14:textId="77777777" w:rsidR="00A54629" w:rsidRPr="009B5584" w:rsidRDefault="00000000" w:rsidP="00A54629">
      <w:pPr>
        <w:pStyle w:val="pj"/>
        <w:ind w:firstLine="709"/>
        <w:rPr>
          <w:lang w:val="kk"/>
        </w:rPr>
      </w:pPr>
      <w:r w:rsidRPr="00153817">
        <w:rPr>
          <w:rStyle w:val="s0"/>
          <w:lang w:val="kk"/>
        </w:rPr>
        <w:t>Мәселені күн тәртібіне енгізудің бастамашысы шешім шығарылғанға дейін өз мәселесін күн тәртібінен алып тастай алады, бұл хаттамада міндетті түрде тіркеледі.</w:t>
      </w:r>
    </w:p>
    <w:p w14:paraId="52820121" w14:textId="77777777" w:rsidR="00A54629" w:rsidRPr="009B5584" w:rsidRDefault="00000000" w:rsidP="00A54629">
      <w:pPr>
        <w:pStyle w:val="pj"/>
        <w:ind w:firstLine="709"/>
        <w:rPr>
          <w:lang w:val="kk"/>
        </w:rPr>
      </w:pPr>
      <w:r>
        <w:rPr>
          <w:rStyle w:val="s0"/>
          <w:lang w:val="kk"/>
        </w:rPr>
        <w:t>63. Банктің Директорлар кеңесі мүшелерінің жалпы құрамының 2/3 (үштен екісі) қатысатын Банктің Директорлар кеңесінің кез келген отырысы барысында, егер оларды күн тәртібіне енгізу үшін Банктің Директорлар кеңесінің барлық қатысып отырған мүшелері дауыс берген жағдайда, күн тәртібіне қосымша мәселелер енгізілуі және қаралуы мүмкін.</w:t>
      </w:r>
    </w:p>
    <w:p w14:paraId="6072405A" w14:textId="77777777" w:rsidR="00A54629" w:rsidRPr="009B5584" w:rsidRDefault="00000000" w:rsidP="00A54629">
      <w:pPr>
        <w:pStyle w:val="pj"/>
        <w:ind w:firstLine="709"/>
        <w:rPr>
          <w:lang w:val="kk"/>
        </w:rPr>
      </w:pPr>
      <w:r>
        <w:rPr>
          <w:rStyle w:val="s0"/>
          <w:lang w:val="kk"/>
        </w:rPr>
        <w:t xml:space="preserve">64. Банктің Директорлар кеңесінің қарауына шығарылатын материалдар бойынша ұйымдастырушылық және/немесе заңдық мәселелерді талқылау және пысықтау мақсатында Банктің Директорлар кеңесінің отырысына дейін 2 (екі) жұмыс күні бұрын Банктің </w:t>
      </w:r>
      <w:r w:rsidR="00B1769F">
        <w:rPr>
          <w:rStyle w:val="s0"/>
          <w:lang w:val="kk"/>
        </w:rPr>
        <w:t>Жалғыз акционер</w:t>
      </w:r>
      <w:r>
        <w:rPr>
          <w:rStyle w:val="s0"/>
          <w:lang w:val="kk"/>
        </w:rPr>
        <w:t>дің құрылымдық бөлімшелері қызметкерлерінің және Банк өкілдерінің қатысуымен Корпоративтік хатшының басшылығымен алдын ала кеңес өткізілуі мүмкін.</w:t>
      </w:r>
    </w:p>
    <w:p w14:paraId="1A1BB615" w14:textId="77777777" w:rsidR="00A54629" w:rsidRPr="009B5584" w:rsidRDefault="00000000" w:rsidP="00A54629">
      <w:pPr>
        <w:pStyle w:val="pj"/>
        <w:ind w:firstLine="709"/>
        <w:rPr>
          <w:lang w:val="kk"/>
        </w:rPr>
      </w:pPr>
      <w:r>
        <w:rPr>
          <w:rStyle w:val="s0"/>
          <w:lang w:val="kk"/>
        </w:rPr>
        <w:t>65. Банктің Директорлар кеңесінің отырысы хабарламада көрсетілген уақытта, кворум болған кезде басталады және оны Банктің Директорлар кеңесінің төрағасы не оның функцияларын жүзеге асыратын адам ашады.</w:t>
      </w:r>
    </w:p>
    <w:p w14:paraId="342500FF" w14:textId="77777777" w:rsidR="00A54629" w:rsidRPr="009B5584" w:rsidRDefault="00000000" w:rsidP="00A54629">
      <w:pPr>
        <w:pStyle w:val="pj"/>
        <w:ind w:firstLine="709"/>
        <w:rPr>
          <w:lang w:val="kk"/>
        </w:rPr>
      </w:pPr>
      <w:r w:rsidRPr="00153817">
        <w:rPr>
          <w:rStyle w:val="s0"/>
          <w:lang w:val="kk"/>
        </w:rPr>
        <w:t xml:space="preserve">66. Банктің Директорлар кеңесінің отырысын өткізуге арналған Кворум Банктің Жарғысымен айқындалады, бірақ Банктің Директорлар кеңесі мүшелерінің жартысынан кем болмауы тиіс. Кворум қаралатын мәселелерді талқылауға және дауыс беруге қатысатын Банктің Директорлар кеңесінің қатыспаған мүшелерін ескере отырып, техникалық байланыс құралдарын (бейнеконференция сессиясы, телефон конференциясы және т.б. режимінде) пайдалана отырып не ЭЦҚ пайдалана отырып, жазбаша түрде қағаз жеткізгіште немесе электрондық нысанда көрсетілген дауыстары болған кезде айқындалуы мүмкін. Кворумды </w:t>
      </w:r>
      <w:r w:rsidRPr="00153817">
        <w:rPr>
          <w:rStyle w:val="s0"/>
          <w:lang w:val="kk"/>
        </w:rPr>
        <w:lastRenderedPageBreak/>
        <w:t>және дауыс беру нәтижелерін айқындау кезінде жазбаша пікір Банктің Директорлар кеңесі мүшесінің дауыс беру нәтижесін қамтитын күн тәртібіндегі мәселелер бойынша ғана ескеріледі.</w:t>
      </w:r>
    </w:p>
    <w:p w14:paraId="0AA4076A" w14:textId="77777777" w:rsidR="00A54629" w:rsidRPr="009B5584" w:rsidRDefault="00000000" w:rsidP="00A54629">
      <w:pPr>
        <w:pStyle w:val="pj"/>
        <w:ind w:firstLine="709"/>
        <w:rPr>
          <w:lang w:val="kk"/>
        </w:rPr>
      </w:pPr>
      <w:r w:rsidRPr="00153817">
        <w:rPr>
          <w:rStyle w:val="s0"/>
          <w:lang w:val="kk"/>
        </w:rPr>
        <w:t xml:space="preserve">Егер Банктің Директорлар кеңесі мүшелерінің жалпы саны Банктің Жарғысында айқындалған кворумға қол жеткізу үшін жеткіліксіз болған жағдайда, Банктің Директорлар кеңесі Банктің </w:t>
      </w:r>
      <w:r w:rsidR="00B1769F">
        <w:rPr>
          <w:rStyle w:val="s0"/>
          <w:lang w:val="kk"/>
        </w:rPr>
        <w:t>Жалғыз акционер</w:t>
      </w:r>
      <w:r w:rsidRPr="00153817">
        <w:rPr>
          <w:rStyle w:val="s0"/>
          <w:lang w:val="kk"/>
        </w:rPr>
        <w:t xml:space="preserve">інің қарауына Банктің Директорлар кеңесінің жаңа мүшелерін сайлау (тағайындау) мәселесін шығаруға міндетті. Банктің Директорлар кеңесінің қалған мүшелері мұндай мәселені Банктің </w:t>
      </w:r>
      <w:r w:rsidR="00B1769F">
        <w:rPr>
          <w:rStyle w:val="s0"/>
          <w:lang w:val="kk"/>
        </w:rPr>
        <w:t>Жалғыз акционер</w:t>
      </w:r>
      <w:r w:rsidRPr="00153817">
        <w:rPr>
          <w:rStyle w:val="s0"/>
          <w:lang w:val="kk"/>
        </w:rPr>
        <w:t>інің қарауына шығару туралы ғана шешім қабылдауға құқылы.</w:t>
      </w:r>
    </w:p>
    <w:p w14:paraId="51BD19A4" w14:textId="77777777" w:rsidR="00A54629" w:rsidRPr="009B5584" w:rsidRDefault="00000000" w:rsidP="00A54629">
      <w:pPr>
        <w:pStyle w:val="pj"/>
        <w:ind w:firstLine="709"/>
        <w:rPr>
          <w:lang w:val="kk"/>
        </w:rPr>
      </w:pPr>
      <w:r w:rsidRPr="00153817">
        <w:rPr>
          <w:rStyle w:val="s0"/>
          <w:lang w:val="kk"/>
        </w:rPr>
        <w:t>67. Кворумды отырыс басталар алдында Банктің Директорлар кеңесінің төрағасы айқындайды.</w:t>
      </w:r>
    </w:p>
    <w:p w14:paraId="5E8D81E4" w14:textId="77777777" w:rsidR="00A54629" w:rsidRPr="009B5584" w:rsidRDefault="00000000" w:rsidP="00A54629">
      <w:pPr>
        <w:pStyle w:val="pj"/>
        <w:ind w:firstLine="709"/>
        <w:rPr>
          <w:lang w:val="kk"/>
        </w:rPr>
      </w:pPr>
      <w:r w:rsidRPr="00153817">
        <w:rPr>
          <w:rStyle w:val="s0"/>
          <w:lang w:val="kk"/>
        </w:rPr>
        <w:t>Кворум болмаған кезде Банктің Директорлар кеңесінің төрағасы отырыстың ауыстырылғаны туралы хабарлайды.</w:t>
      </w:r>
    </w:p>
    <w:p w14:paraId="75BCF572" w14:textId="77777777" w:rsidR="00A54629" w:rsidRPr="009B5584" w:rsidRDefault="00000000" w:rsidP="00A54629">
      <w:pPr>
        <w:pStyle w:val="pj"/>
        <w:ind w:firstLine="709"/>
        <w:rPr>
          <w:lang w:val="kk"/>
        </w:rPr>
      </w:pPr>
      <w:r w:rsidRPr="00153817">
        <w:rPr>
          <w:rStyle w:val="s0"/>
          <w:lang w:val="kk"/>
        </w:rPr>
        <w:t>68. Банктің Директорлар кеңесінің төрағасы қатысушыларға Банктің Директорлар кеңесінің отырысын өткізу үшін кворумның бар екендігі туралы хабарлайды және Банктің Директорлар кеңесі отырысының күн тәртібін жария етеді.</w:t>
      </w:r>
    </w:p>
    <w:p w14:paraId="6D210CA6" w14:textId="77777777" w:rsidR="00A54629" w:rsidRPr="009B5584" w:rsidRDefault="00000000" w:rsidP="00A54629">
      <w:pPr>
        <w:pStyle w:val="pj"/>
        <w:ind w:firstLine="709"/>
        <w:rPr>
          <w:lang w:val="kk"/>
        </w:rPr>
      </w:pPr>
      <w:r>
        <w:rPr>
          <w:rStyle w:val="s0"/>
          <w:lang w:val="kk"/>
        </w:rPr>
        <w:t>69. Банктің Директорлар кеңесінің отырысы мынадай кезеңдерді қамтиды:</w:t>
      </w:r>
    </w:p>
    <w:p w14:paraId="27EF2E6C" w14:textId="77777777" w:rsidR="00A54629" w:rsidRPr="009B5584" w:rsidRDefault="00000000" w:rsidP="00A54629">
      <w:pPr>
        <w:pStyle w:val="pj"/>
        <w:ind w:firstLine="709"/>
        <w:rPr>
          <w:lang w:val="kk"/>
        </w:rPr>
      </w:pPr>
      <w:r w:rsidRPr="00153817">
        <w:rPr>
          <w:rStyle w:val="s0"/>
          <w:lang w:val="kk"/>
        </w:rPr>
        <w:t>1) атқарушы орган мүшесінің немесе шақырылған адамның күн тәртібінің мәселесі бойынша баяндама жасауы;</w:t>
      </w:r>
    </w:p>
    <w:p w14:paraId="1DD4B14A" w14:textId="77777777" w:rsidR="00A54629" w:rsidRPr="009B5584" w:rsidRDefault="00000000" w:rsidP="00A54629">
      <w:pPr>
        <w:pStyle w:val="pj"/>
        <w:ind w:firstLine="709"/>
        <w:rPr>
          <w:lang w:val="kk"/>
        </w:rPr>
      </w:pPr>
      <w:r w:rsidRPr="00153817">
        <w:rPr>
          <w:rStyle w:val="s0"/>
          <w:lang w:val="kk"/>
        </w:rPr>
        <w:t>2) күн тәртібінің мәселесі алдын ала қаралған Комитетті басқаратын Банктің Директорлар кеңесі мүшесінің баяндама жасауы;</w:t>
      </w:r>
    </w:p>
    <w:p w14:paraId="03A22560" w14:textId="77777777" w:rsidR="00A54629" w:rsidRPr="009B5584" w:rsidRDefault="00000000" w:rsidP="00A54629">
      <w:pPr>
        <w:pStyle w:val="pj"/>
        <w:ind w:firstLine="709"/>
        <w:rPr>
          <w:lang w:val="kk"/>
        </w:rPr>
      </w:pPr>
      <w:r w:rsidRPr="00153817">
        <w:rPr>
          <w:rStyle w:val="s0"/>
          <w:lang w:val="kk"/>
        </w:rPr>
        <w:t>3) күн тәртібіндегі мәселені талқылау;</w:t>
      </w:r>
    </w:p>
    <w:p w14:paraId="7E807DE8" w14:textId="77777777" w:rsidR="00A54629" w:rsidRPr="009B5584" w:rsidRDefault="00000000" w:rsidP="00A54629">
      <w:pPr>
        <w:pStyle w:val="pj"/>
        <w:ind w:firstLine="709"/>
        <w:rPr>
          <w:lang w:val="kk"/>
        </w:rPr>
      </w:pPr>
      <w:r w:rsidRPr="00153817">
        <w:rPr>
          <w:rStyle w:val="s0"/>
          <w:lang w:val="kk"/>
        </w:rPr>
        <w:t>4) күн тәртібі мәселесі бойынша шешімді тұжырымдау жөніндегі ұсыныстар;</w:t>
      </w:r>
    </w:p>
    <w:p w14:paraId="226B29AA" w14:textId="77777777" w:rsidR="00A54629" w:rsidRPr="009B5584" w:rsidRDefault="00000000" w:rsidP="00A54629">
      <w:pPr>
        <w:pStyle w:val="pj"/>
        <w:ind w:firstLine="709"/>
        <w:rPr>
          <w:lang w:val="kk"/>
        </w:rPr>
      </w:pPr>
      <w:r w:rsidRPr="00153817">
        <w:rPr>
          <w:rStyle w:val="s0"/>
          <w:lang w:val="kk"/>
        </w:rPr>
        <w:t>5) дауыстарды санау және дауыс беру қорытындыларын шығару;</w:t>
      </w:r>
    </w:p>
    <w:p w14:paraId="042A2651" w14:textId="77777777" w:rsidR="00A54629" w:rsidRPr="009B5584" w:rsidRDefault="00000000" w:rsidP="00A54629">
      <w:pPr>
        <w:pStyle w:val="pj"/>
        <w:ind w:firstLine="709"/>
        <w:rPr>
          <w:lang w:val="kk"/>
        </w:rPr>
      </w:pPr>
      <w:r w:rsidRPr="00153817">
        <w:rPr>
          <w:rStyle w:val="s0"/>
          <w:lang w:val="kk"/>
        </w:rPr>
        <w:t>6) дауыс беру қорытындыларын және күн тәртібі мәселесі бойынша қабылданған шешімді жария ету.</w:t>
      </w:r>
    </w:p>
    <w:p w14:paraId="600CB6CF" w14:textId="77777777" w:rsidR="00A54629" w:rsidRPr="009B5584" w:rsidRDefault="00000000" w:rsidP="00A54629">
      <w:pPr>
        <w:pStyle w:val="pj"/>
        <w:ind w:firstLine="709"/>
        <w:rPr>
          <w:lang w:val="kk"/>
        </w:rPr>
      </w:pPr>
      <w:r>
        <w:rPr>
          <w:rStyle w:val="s0"/>
          <w:lang w:val="kk"/>
        </w:rPr>
        <w:t>70. Банктің Директорлар кеңесінің отырысы отырысты өткізу туралы талапты енгізген адамды міндетті түрде шақыра отырып өткізіледі.</w:t>
      </w:r>
    </w:p>
    <w:p w14:paraId="62CE04AE" w14:textId="77777777" w:rsidR="00A54629" w:rsidRPr="009B5584" w:rsidRDefault="00000000" w:rsidP="00A54629">
      <w:pPr>
        <w:pStyle w:val="pj"/>
        <w:ind w:firstLine="709"/>
        <w:rPr>
          <w:lang w:val="kk"/>
        </w:rPr>
      </w:pPr>
      <w:r w:rsidRPr="00153817">
        <w:rPr>
          <w:rStyle w:val="s0"/>
          <w:lang w:val="kk"/>
        </w:rPr>
        <w:t>71. Банктің Директорлар кеңесі жабық отырыс өткізу туралы шешім қабылдай алады, оған Банктің Директорлар кеңесінің мүшелері ғана қатыса алады.</w:t>
      </w:r>
    </w:p>
    <w:p w14:paraId="14966D1E" w14:textId="77777777" w:rsidR="00A54629" w:rsidRPr="009B5584" w:rsidRDefault="00000000" w:rsidP="00A54629">
      <w:pPr>
        <w:pStyle w:val="pj"/>
        <w:ind w:firstLine="709"/>
        <w:rPr>
          <w:lang w:val="kk"/>
        </w:rPr>
      </w:pPr>
      <w:r w:rsidRPr="00153817">
        <w:rPr>
          <w:rStyle w:val="s0"/>
          <w:lang w:val="kk"/>
        </w:rPr>
        <w:t xml:space="preserve">72. Банктің Директорлар кеңесінің отырыстарына Банктің аудитін жүргізген аудиторлық ұйымның өкілдері, Ішкі аудит бөлімшесінің қызметкерлері, Банктің </w:t>
      </w:r>
      <w:r w:rsidR="00B1769F">
        <w:rPr>
          <w:rStyle w:val="s0"/>
          <w:lang w:val="kk"/>
        </w:rPr>
        <w:t>Басқарма</w:t>
      </w:r>
      <w:r w:rsidRPr="00153817">
        <w:rPr>
          <w:rStyle w:val="s0"/>
          <w:lang w:val="kk"/>
        </w:rPr>
        <w:t xml:space="preserve"> мүшелері, банк қызметкерлері, сондай-ақ өзге де тұлғалар шақырылуы мүмкін.</w:t>
      </w:r>
    </w:p>
    <w:p w14:paraId="69E4CC92" w14:textId="77777777" w:rsidR="00A54629" w:rsidRPr="009B5584" w:rsidRDefault="00000000" w:rsidP="00A54629">
      <w:pPr>
        <w:pStyle w:val="pj"/>
        <w:ind w:firstLine="709"/>
        <w:rPr>
          <w:lang w:val="kk"/>
        </w:rPr>
      </w:pPr>
      <w:r w:rsidRPr="00153817">
        <w:rPr>
          <w:rStyle w:val="s0"/>
          <w:lang w:val="kk"/>
        </w:rPr>
        <w:t>73. Банктің Директорлар кеңесінің төрағасы Банктің Директорлар кеңесі мүшелерінің және шақырылған адамдардың сөз сөйлеу кезектілігінің тәртібін айқындайды.</w:t>
      </w:r>
    </w:p>
    <w:p w14:paraId="0988F17B" w14:textId="77777777" w:rsidR="00A54629" w:rsidRPr="009B5584" w:rsidRDefault="00000000" w:rsidP="00A54629">
      <w:pPr>
        <w:pStyle w:val="pj"/>
        <w:ind w:firstLine="709"/>
        <w:rPr>
          <w:lang w:val="kk"/>
        </w:rPr>
      </w:pPr>
      <w:r w:rsidRPr="00153817">
        <w:rPr>
          <w:rStyle w:val="s0"/>
          <w:lang w:val="kk"/>
        </w:rPr>
        <w:t>74. Банктің Директорлар кеңесі шешімдер қабылдаған кезде отырысқа қатысып отырған Банктің Директорлар кеңесінің мүшелері дауыс беру арқылы күн тәртібіндегі мәселелер бойынша өз пікірлерін білдіруге құқылы.</w:t>
      </w:r>
    </w:p>
    <w:p w14:paraId="65A4B97F" w14:textId="77777777" w:rsidR="00A54629" w:rsidRPr="009B5584" w:rsidRDefault="00000000" w:rsidP="00A54629">
      <w:pPr>
        <w:pStyle w:val="pj"/>
        <w:ind w:firstLine="709"/>
        <w:rPr>
          <w:lang w:val="kk"/>
        </w:rPr>
      </w:pPr>
      <w:r w:rsidRPr="00153817">
        <w:rPr>
          <w:rStyle w:val="s0"/>
          <w:lang w:val="kk"/>
        </w:rPr>
        <w:t>75. Банктің Директорлар кеңесі отырысының күн тәртібі мәселесі бойынша шешім қабылдаған кезде Банктің Директорлар кеңесінің әрбір мүшесінің бір дауысы болады.</w:t>
      </w:r>
    </w:p>
    <w:p w14:paraId="7B6D37B7"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 мүшесінің дауыс беру құқығын өзге тұлғаға, оның ішінде </w:t>
      </w:r>
      <w:bookmarkStart w:id="11" w:name="_Hlk206008629"/>
      <w:bookmarkEnd w:id="11"/>
      <w:r w:rsidRPr="00153817">
        <w:rPr>
          <w:rStyle w:val="s0"/>
          <w:lang w:val="kk"/>
        </w:rPr>
        <w:t>Банктің Директорлар кеңесінің басқа мүшесіне беруіне жол берілмейді.</w:t>
      </w:r>
    </w:p>
    <w:p w14:paraId="27FF6DFB" w14:textId="77777777" w:rsidR="00A54629" w:rsidRPr="009B5584" w:rsidRDefault="00000000" w:rsidP="00A54629">
      <w:pPr>
        <w:pStyle w:val="pj"/>
        <w:ind w:firstLine="709"/>
        <w:rPr>
          <w:rStyle w:val="s0"/>
          <w:lang w:val="kk"/>
        </w:rPr>
      </w:pPr>
      <w:r w:rsidRPr="00153817">
        <w:rPr>
          <w:rStyle w:val="s0"/>
          <w:lang w:val="kk"/>
        </w:rPr>
        <w:t>Дауыстар тең болған кезде Банктің Директорлар кеңесі төрағасының немесе Банктің Директорлар кеңесінің отырысында төрағалық ететін адамның дауысы шешуші болып табылады.</w:t>
      </w:r>
    </w:p>
    <w:p w14:paraId="0D2AEB76" w14:textId="77777777" w:rsidR="00A54629" w:rsidRPr="009B5584" w:rsidRDefault="00000000" w:rsidP="00A54629">
      <w:pPr>
        <w:pStyle w:val="pj"/>
        <w:ind w:firstLine="709"/>
        <w:rPr>
          <w:lang w:val="kk"/>
        </w:rPr>
      </w:pPr>
      <w:r w:rsidRPr="00153817">
        <w:rPr>
          <w:rStyle w:val="s0"/>
          <w:lang w:val="kk"/>
        </w:rPr>
        <w:t>Банктің Директорлар кеңесі мүшелерінің күн тәртібі бойынша дауыс беруі Холдингтің алқалы органдарының порталында (бар болса) (бұдан әрі – АОП) жүзеге асырылады.</w:t>
      </w:r>
    </w:p>
    <w:p w14:paraId="4297C6F6" w14:textId="77777777" w:rsidR="00A54629" w:rsidRPr="009B5584" w:rsidRDefault="00000000" w:rsidP="00A54629">
      <w:pPr>
        <w:pStyle w:val="pj"/>
        <w:ind w:firstLine="709"/>
        <w:rPr>
          <w:lang w:val="kk"/>
        </w:rPr>
      </w:pPr>
      <w:r w:rsidRPr="00153817">
        <w:rPr>
          <w:rStyle w:val="s0"/>
          <w:lang w:val="kk"/>
        </w:rPr>
        <w:t>76. Банктің Директорлар кеңесінің қарауына шығарылған мәселе бойынша мүдделілігі бар Банктің Директорлар кеңесінің мүшесі осы мәселе бойынша талқылауға және дауыс беруге қатыспайды, бұл туралы Банктің Директорлар кеңесі отырысының хаттамасына тиісті жазба жасалады.</w:t>
      </w:r>
    </w:p>
    <w:p w14:paraId="53B8B4F1" w14:textId="77777777" w:rsidR="00A54629" w:rsidRPr="009B5584" w:rsidRDefault="00000000" w:rsidP="00A54629">
      <w:pPr>
        <w:pStyle w:val="pj"/>
        <w:ind w:firstLine="709"/>
        <w:rPr>
          <w:lang w:val="kk"/>
        </w:rPr>
      </w:pPr>
      <w:r w:rsidRPr="00153817">
        <w:rPr>
          <w:rStyle w:val="s0"/>
          <w:lang w:val="kk"/>
        </w:rPr>
        <w:lastRenderedPageBreak/>
        <w:t>77. Егер Банктің Директорлар кеңесінің мүшесі отырысқа жеке қатыса алмаса, оның күн тәртібіндегі мәселелер бойынша өз пікірін жазбаша білдіруге құқығы бар.</w:t>
      </w:r>
    </w:p>
    <w:p w14:paraId="700258C4" w14:textId="77777777" w:rsidR="00A54629" w:rsidRPr="009B5584" w:rsidRDefault="00000000" w:rsidP="00A54629">
      <w:pPr>
        <w:pStyle w:val="pj"/>
        <w:ind w:firstLine="709"/>
        <w:rPr>
          <w:lang w:val="kk"/>
        </w:rPr>
      </w:pPr>
      <w:r w:rsidRPr="00153817">
        <w:rPr>
          <w:rStyle w:val="s0"/>
          <w:lang w:val="kk"/>
        </w:rPr>
        <w:t>78. Қағаз жеткізгіштегі немесе ЭЦҚ арқылы куәландырылған электрондық нысандағы жазбаша пікірді Банктің Директорлар кеңесінің мүшесі Банктің Директорлар кеңесінің отырысы өткізілгенге дейін күнтізбелік 1 (бір) күннен кешіктірмей ұсынуға тиіс.</w:t>
      </w:r>
    </w:p>
    <w:p w14:paraId="25144187" w14:textId="77777777" w:rsidR="00A54629" w:rsidRPr="009B5584" w:rsidRDefault="00000000" w:rsidP="00A54629">
      <w:pPr>
        <w:pStyle w:val="pj"/>
        <w:ind w:firstLine="709"/>
        <w:rPr>
          <w:lang w:val="kk"/>
        </w:rPr>
      </w:pPr>
      <w:r>
        <w:rPr>
          <w:rStyle w:val="s0"/>
          <w:lang w:val="kk"/>
        </w:rPr>
        <w:t>79. Жазбаша пікірлер осы Ережеге 12-қосымшаға сәйкес не еркін нысанда қағаз жеткізгіште немесе электрондық нысанда ЭЦҚ пайдалана отырып жасалады.</w:t>
      </w:r>
    </w:p>
    <w:p w14:paraId="1522A84B" w14:textId="77777777" w:rsidR="00A54629" w:rsidRPr="009B5584" w:rsidRDefault="00000000" w:rsidP="00A54629">
      <w:pPr>
        <w:pStyle w:val="pj"/>
        <w:ind w:firstLine="709"/>
        <w:rPr>
          <w:lang w:val="kk"/>
        </w:rPr>
      </w:pPr>
      <w:r>
        <w:rPr>
          <w:rStyle w:val="s0"/>
          <w:lang w:val="kk"/>
        </w:rPr>
        <w:t>80. Төрағалық етуші Банктің Директорлар кеңесінің отырысында осы пікірлер ұсынылған күн тәртібіндегі мәселелер бойынша дауыс беру басталғанға дейін Банктің Директорлар кеңесінің отырысында болмаған Банк Директорлар кеңесі мүшелерінің ұсынылған жазбаша пікірлерін жариялауға міндетті.</w:t>
      </w:r>
    </w:p>
    <w:p w14:paraId="6D9F0D53" w14:textId="77777777" w:rsidR="00A54629" w:rsidRPr="009B5584" w:rsidRDefault="00000000" w:rsidP="00A54629">
      <w:pPr>
        <w:pStyle w:val="pj"/>
        <w:ind w:firstLine="709"/>
        <w:rPr>
          <w:lang w:val="kk"/>
        </w:rPr>
      </w:pPr>
      <w:r w:rsidRPr="00153817">
        <w:rPr>
          <w:rStyle w:val="s0"/>
          <w:lang w:val="kk"/>
        </w:rPr>
        <w:t>81. Банктің Директорлар кеңесі отырысының белгіленген тәртіппен бекітілген күн тәртібіндегі мәселелер бойынша Банктің Директорлар кеңесінің шешімдері мынадай тәсілдермен қабылданады:</w:t>
      </w:r>
    </w:p>
    <w:p w14:paraId="09CF1F51" w14:textId="77777777" w:rsidR="00A54629" w:rsidRPr="00153817" w:rsidRDefault="00000000" w:rsidP="00A54629">
      <w:pPr>
        <w:pStyle w:val="pj"/>
        <w:ind w:firstLine="709"/>
      </w:pPr>
      <w:r w:rsidRPr="00153817">
        <w:rPr>
          <w:rStyle w:val="s0"/>
          <w:lang w:val="kk"/>
        </w:rPr>
        <w:t>1) бетпе-бет дауыс беру арқылы;</w:t>
      </w:r>
    </w:p>
    <w:p w14:paraId="69F12B22" w14:textId="77777777" w:rsidR="00A54629" w:rsidRPr="00153817" w:rsidRDefault="00000000" w:rsidP="00A54629">
      <w:pPr>
        <w:pStyle w:val="pj"/>
        <w:ind w:firstLine="709"/>
      </w:pPr>
      <w:r w:rsidRPr="00153817">
        <w:rPr>
          <w:rStyle w:val="s0"/>
          <w:lang w:val="kk"/>
        </w:rPr>
        <w:t>2) сырттай дауыс беру арқылы;</w:t>
      </w:r>
    </w:p>
    <w:p w14:paraId="6410A6D8" w14:textId="77777777" w:rsidR="00A54629" w:rsidRPr="009B5584" w:rsidRDefault="00000000" w:rsidP="00A54629">
      <w:pPr>
        <w:pStyle w:val="pj"/>
        <w:ind w:firstLine="709"/>
        <w:rPr>
          <w:lang w:val="kk"/>
        </w:rPr>
      </w:pPr>
      <w:r w:rsidRPr="00153817">
        <w:rPr>
          <w:rStyle w:val="s0"/>
          <w:lang w:val="kk"/>
        </w:rPr>
        <w:t>3) дауыс берудің екі нысанын біріктіру арқылы (аралас дауыс беру арқылы). Дауыс берудің мұндай нысаны Банктің Директорлар кеңесінің кейбір мүшелерінің (мүшелерінің) Банктің Директорлар кеңесінің отырысына жеке өзі қатысуға мүмкіндігі болмаған және өз пікірін жазбаша нысанда ұсынған жағдайда қолданылады.</w:t>
      </w:r>
    </w:p>
    <w:p w14:paraId="6DDD9118" w14:textId="77777777" w:rsidR="00A54629" w:rsidRPr="009B5584" w:rsidRDefault="00000000" w:rsidP="00A54629">
      <w:pPr>
        <w:pStyle w:val="pj"/>
        <w:ind w:firstLine="709"/>
        <w:rPr>
          <w:lang w:val="kk"/>
        </w:rPr>
      </w:pPr>
      <w:r w:rsidRPr="00153817">
        <w:rPr>
          <w:rStyle w:val="s0"/>
          <w:lang w:val="kk"/>
        </w:rPr>
        <w:t>82. Банктің Директорлар кеңесінің отырысын өткізу нысаны Жарғыға, Банктің Директорлар кеңесінің отырыстарына материалдарды қарау тәртібін регламенттейтін Банктің ішкі құжаттарына сәйкес күн тәртібі мәселелерінің маңыздылығы мен өзектілігін ескере отырып айқындалады.</w:t>
      </w:r>
    </w:p>
    <w:p w14:paraId="681443BF" w14:textId="77777777" w:rsidR="00A54629" w:rsidRPr="009B5584" w:rsidRDefault="00000000" w:rsidP="00A54629">
      <w:pPr>
        <w:pStyle w:val="pj"/>
        <w:ind w:firstLine="709"/>
        <w:rPr>
          <w:lang w:val="kk"/>
        </w:rPr>
      </w:pPr>
      <w:r w:rsidRPr="00153817">
        <w:rPr>
          <w:rStyle w:val="s0"/>
          <w:lang w:val="kk"/>
        </w:rPr>
        <w:t>83. Банктің Директорлар кеңесі отырыстарының күндізгі нысаны неғұрлым қолайлы және тиімді болып табылады.</w:t>
      </w:r>
    </w:p>
    <w:p w14:paraId="6C77E44E" w14:textId="77777777" w:rsidR="00A54629" w:rsidRPr="009B5584" w:rsidRDefault="00000000" w:rsidP="00A54629">
      <w:pPr>
        <w:pStyle w:val="pj"/>
        <w:ind w:firstLine="709"/>
        <w:rPr>
          <w:lang w:val="kk"/>
        </w:rPr>
      </w:pPr>
      <w:r w:rsidRPr="00153817">
        <w:rPr>
          <w:rStyle w:val="s0"/>
          <w:lang w:val="kk"/>
        </w:rPr>
        <w:t>84. Банктің Директорлар кеңесінің шешімдері, егер Қазақстан Республикасының заңнамасында және/немесе Банктің Жарғысында өзгеше көзделмесе, отырысқа қатысып отырған (оның ішінде Директорлар кеңесінің қатыспаған мүшелерінің жазбаша пікірлерін ескере отырып) немесе сырттай дауыс беруге қатысып отырған Банктің Директорлар кеңесі мүшелерінің жай көпшілік даусымен қабылданады.</w:t>
      </w:r>
    </w:p>
    <w:p w14:paraId="4E7E7015" w14:textId="77777777" w:rsidR="00A54629" w:rsidRPr="009B5584" w:rsidRDefault="00000000" w:rsidP="00A54629">
      <w:pPr>
        <w:pStyle w:val="pj"/>
        <w:ind w:firstLine="709"/>
        <w:rPr>
          <w:lang w:val="kk"/>
        </w:rPr>
      </w:pPr>
      <w:r w:rsidRPr="00153817">
        <w:rPr>
          <w:rStyle w:val="s0"/>
          <w:lang w:val="kk"/>
        </w:rPr>
        <w:t>85. Мұндай мәміленің үлгілік талаптарын Банктің Директорлар кеңесі бекіткен жағдайларды қоспағанда, Банк жасауға мүдделілігі бар мәмілелерді жасасу туралы шешім оны жасауға мүдделі емес Банктің Директорлар кеңесі мүшелерінің жай көпшілік даусымен қабылданады.</w:t>
      </w:r>
    </w:p>
    <w:p w14:paraId="639EB742" w14:textId="77777777" w:rsidR="00A54629" w:rsidRPr="009B5584" w:rsidRDefault="00000000" w:rsidP="00A54629">
      <w:pPr>
        <w:pStyle w:val="pj"/>
        <w:ind w:firstLine="709"/>
        <w:rPr>
          <w:lang w:val="kk"/>
        </w:rPr>
      </w:pPr>
      <w:r w:rsidRPr="00153817">
        <w:rPr>
          <w:rStyle w:val="s0"/>
          <w:lang w:val="kk"/>
        </w:rPr>
        <w:t>86. Банктің Директорлар кеңесі отырысының хаттамасын Корпоративтік хатшы жасайды.</w:t>
      </w:r>
    </w:p>
    <w:p w14:paraId="5AE952D0" w14:textId="77777777" w:rsidR="00A54629" w:rsidRPr="009B5584" w:rsidRDefault="00000000" w:rsidP="00A54629">
      <w:pPr>
        <w:pStyle w:val="pj"/>
        <w:ind w:firstLine="709"/>
        <w:rPr>
          <w:lang w:val="kk"/>
        </w:rPr>
      </w:pPr>
      <w:r w:rsidRPr="00153817">
        <w:rPr>
          <w:rStyle w:val="s0"/>
          <w:lang w:val="kk"/>
        </w:rPr>
        <w:t>87. Банктің Директорлар кеңесінің күндізгі отырысының хаттамасы қағаз жеткізгіште және электрондық нысанда АОП-та жасалады</w:t>
      </w:r>
    </w:p>
    <w:p w14:paraId="441AEEB9" w14:textId="77777777" w:rsidR="00A54629" w:rsidRPr="009B5584" w:rsidRDefault="00000000" w:rsidP="00A54629">
      <w:pPr>
        <w:pStyle w:val="pj"/>
        <w:ind w:firstLine="709"/>
        <w:rPr>
          <w:lang w:val="kk"/>
        </w:rPr>
      </w:pPr>
      <w:r w:rsidRPr="00153817">
        <w:rPr>
          <w:rStyle w:val="s0"/>
          <w:lang w:val="kk"/>
        </w:rPr>
        <w:t>88. Отырыс хаттамасында мыналар көрсетіледі (13-қосымша):</w:t>
      </w:r>
    </w:p>
    <w:p w14:paraId="5844FE08" w14:textId="77777777" w:rsidR="00A54629" w:rsidRPr="009B5584" w:rsidRDefault="00000000" w:rsidP="00A54629">
      <w:pPr>
        <w:pStyle w:val="pj"/>
        <w:ind w:firstLine="709"/>
        <w:rPr>
          <w:lang w:val="kk"/>
        </w:rPr>
      </w:pPr>
      <w:r w:rsidRPr="00153817">
        <w:rPr>
          <w:rStyle w:val="s0"/>
          <w:lang w:val="kk"/>
        </w:rPr>
        <w:t>1) Банктің атқарушы органының толық атауы және орналасқан жері;</w:t>
      </w:r>
    </w:p>
    <w:p w14:paraId="69D2560A" w14:textId="77777777" w:rsidR="00A54629" w:rsidRPr="009B5584" w:rsidRDefault="00000000" w:rsidP="00A54629">
      <w:pPr>
        <w:pStyle w:val="pj"/>
        <w:ind w:firstLine="709"/>
        <w:rPr>
          <w:lang w:val="kk"/>
        </w:rPr>
      </w:pPr>
      <w:r w:rsidRPr="00153817">
        <w:rPr>
          <w:rStyle w:val="s0"/>
          <w:lang w:val="kk"/>
        </w:rPr>
        <w:t>2) отырыс өткізілетін күн, уақыт және орын;</w:t>
      </w:r>
    </w:p>
    <w:p w14:paraId="453BB55E" w14:textId="77777777" w:rsidR="00A54629" w:rsidRPr="009B5584" w:rsidRDefault="00000000" w:rsidP="00A54629">
      <w:pPr>
        <w:pStyle w:val="pj"/>
        <w:ind w:firstLine="709"/>
        <w:rPr>
          <w:lang w:val="kk"/>
        </w:rPr>
      </w:pPr>
      <w:r w:rsidRPr="00153817">
        <w:rPr>
          <w:rStyle w:val="s0"/>
          <w:lang w:val="kk"/>
        </w:rPr>
        <w:t>3) отырысқа қатысқан адамдар туралы мәліметтер;</w:t>
      </w:r>
    </w:p>
    <w:p w14:paraId="1EA9BB08" w14:textId="77777777" w:rsidR="00A54629" w:rsidRPr="00153817" w:rsidRDefault="00000000" w:rsidP="00A54629">
      <w:pPr>
        <w:pStyle w:val="pj"/>
        <w:ind w:firstLine="709"/>
      </w:pPr>
      <w:r w:rsidRPr="00153817">
        <w:rPr>
          <w:rStyle w:val="s0"/>
          <w:lang w:val="kk"/>
        </w:rPr>
        <w:t>4) отырыс кворумының болуы туралы ақпарат;</w:t>
      </w:r>
    </w:p>
    <w:p w14:paraId="7078DA40" w14:textId="77777777" w:rsidR="00A54629" w:rsidRPr="00153817" w:rsidRDefault="00000000" w:rsidP="00A54629">
      <w:pPr>
        <w:pStyle w:val="pj"/>
        <w:ind w:firstLine="709"/>
      </w:pPr>
      <w:r w:rsidRPr="00153817">
        <w:rPr>
          <w:rStyle w:val="s0"/>
          <w:lang w:val="kk"/>
        </w:rPr>
        <w:t>5) отырыстың күн тәртібі;</w:t>
      </w:r>
    </w:p>
    <w:p w14:paraId="6759B9DD" w14:textId="77777777" w:rsidR="00A54629" w:rsidRPr="00153817" w:rsidRDefault="00000000" w:rsidP="00A54629">
      <w:pPr>
        <w:pStyle w:val="pj"/>
        <w:ind w:firstLine="709"/>
      </w:pPr>
      <w:r w:rsidRPr="00153817">
        <w:rPr>
          <w:rStyle w:val="s0"/>
          <w:lang w:val="kk"/>
        </w:rPr>
        <w:t>6) Банктің Директорлар кеңесі отырысының күн тәртібіндегі әрбір мәселе бойынша Банктің Директорлар кеңесінің әрбір мүшесінің дауыс беру нәтижесін көрсете отырып, дауыс беруге қойылған мәселелер және олар бойынша дауыс беру қорытындылары;</w:t>
      </w:r>
    </w:p>
    <w:p w14:paraId="783C53C9" w14:textId="77777777" w:rsidR="00A54629" w:rsidRPr="00153817" w:rsidRDefault="00000000" w:rsidP="00A54629">
      <w:pPr>
        <w:pStyle w:val="pj"/>
        <w:ind w:firstLine="709"/>
      </w:pPr>
      <w:r w:rsidRPr="00153817">
        <w:rPr>
          <w:rStyle w:val="s0"/>
          <w:lang w:val="kk"/>
        </w:rPr>
        <w:t>7) қабылданған шешімдер;</w:t>
      </w:r>
    </w:p>
    <w:p w14:paraId="3D673391" w14:textId="77777777" w:rsidR="00A54629" w:rsidRPr="00153817" w:rsidRDefault="00000000" w:rsidP="00A54629">
      <w:pPr>
        <w:pStyle w:val="pj"/>
        <w:ind w:firstLine="709"/>
      </w:pPr>
      <w:r w:rsidRPr="00153817">
        <w:rPr>
          <w:rStyle w:val="s0"/>
          <w:lang w:val="kk"/>
        </w:rPr>
        <w:t>8) Банктің Директорлар кеңесінің шешімі бойынша өзге де мәліметтерді қамтиды.</w:t>
      </w:r>
    </w:p>
    <w:p w14:paraId="3B320ABB" w14:textId="77777777" w:rsidR="00A54629" w:rsidRPr="00153817" w:rsidRDefault="00000000" w:rsidP="00A54629">
      <w:pPr>
        <w:pStyle w:val="pj"/>
        <w:ind w:firstLine="709"/>
        <w:rPr>
          <w:rStyle w:val="s0"/>
        </w:rPr>
      </w:pPr>
      <w:r>
        <w:rPr>
          <w:rStyle w:val="s0"/>
          <w:lang w:val="kk"/>
        </w:rPr>
        <w:t xml:space="preserve">89. Банктің Директорлар кеңесі отырысының хаттамасының жобасы Банктің Директорлар кеңесінің күндізгі отырысына дейін әзірленеді және оның отырысы барысында </w:t>
      </w:r>
      <w:r>
        <w:rPr>
          <w:rStyle w:val="s0"/>
          <w:lang w:val="kk"/>
        </w:rPr>
        <w:lastRenderedPageBreak/>
        <w:t>Банктің Директорлар кеңесі мүшелері айтқан толықтырулар мен ескертулер болған жағдайда хаттаманың жобасы отырыстан кейін пысықталады, Банктің атқарушы органының басшысы Банктің Директорлар кеңесінің отырысы өткізілген күннен бастап күнтізбелік 3 (үш) күн ішінде келіседі/бұрыштама қояды.</w:t>
      </w:r>
    </w:p>
    <w:p w14:paraId="09D28599" w14:textId="77777777" w:rsidR="00A54629" w:rsidRPr="00153817" w:rsidRDefault="00000000" w:rsidP="00A54629">
      <w:pPr>
        <w:pStyle w:val="pj"/>
        <w:ind w:firstLine="709"/>
        <w:rPr>
          <w:rStyle w:val="s0"/>
        </w:rPr>
      </w:pPr>
      <w:r w:rsidRPr="00153817">
        <w:rPr>
          <w:rStyle w:val="s0"/>
          <w:lang w:val="kk"/>
        </w:rPr>
        <w:t xml:space="preserve">Банктің </w:t>
      </w:r>
      <w:r w:rsidR="00B1769F">
        <w:rPr>
          <w:rStyle w:val="s0"/>
          <w:lang w:val="kk"/>
        </w:rPr>
        <w:t>Басқарма</w:t>
      </w:r>
      <w:r w:rsidRPr="00153817">
        <w:rPr>
          <w:rStyle w:val="s0"/>
          <w:lang w:val="kk"/>
        </w:rPr>
        <w:t xml:space="preserve"> төрағасы хаттамаға қол қойғаннан кейін Корпоративтік хатшы хаттаманы Холдингтің жауапты бөлімшесіне келісуге жібереді. </w:t>
      </w:r>
    </w:p>
    <w:p w14:paraId="6C5BF401" w14:textId="77777777" w:rsidR="00A54629" w:rsidRPr="00153817" w:rsidRDefault="00000000" w:rsidP="00A54629">
      <w:pPr>
        <w:pStyle w:val="pj"/>
        <w:ind w:firstLine="709"/>
      </w:pPr>
      <w:r w:rsidRPr="00153817">
        <w:rPr>
          <w:rStyle w:val="s0"/>
          <w:lang w:val="kk"/>
        </w:rPr>
        <w:t xml:space="preserve">Холдингтің жауапты бөлімшесі хаттаманы алған күннен бастап 1 (бір) жұмыс күні ішінде Банктің Директорлар кеңесі Төрағасының кейіннен қол қоюы үшін хаттаманың жобасын келісу туралы хабарлайды. </w:t>
      </w:r>
    </w:p>
    <w:p w14:paraId="1EACB7C3" w14:textId="77777777" w:rsidR="00A54629" w:rsidRPr="009B5584" w:rsidRDefault="00000000" w:rsidP="00A54629">
      <w:pPr>
        <w:pStyle w:val="pj"/>
        <w:ind w:firstLine="709"/>
        <w:rPr>
          <w:rStyle w:val="s0"/>
          <w:lang w:val="kk"/>
        </w:rPr>
      </w:pPr>
      <w:r>
        <w:rPr>
          <w:rStyle w:val="s0"/>
          <w:lang w:val="kk"/>
        </w:rPr>
        <w:t>90. Банктің Директорлар кеңесі отырысының хаттамасына Банктің Директорлар кеңесінің төрағасы және корпоративтік хатшы өз қолымен және/немесе ЭЦҚ пайдалана отырып, АОП-та қол қояды. Хаттамаға қол қою мен қол қоюдың жалпы мерзімі отырыс өткізілген күннен бастап күнтізбелік 7 (жеті) күннен аспауға тиіс.</w:t>
      </w:r>
    </w:p>
    <w:p w14:paraId="63126ECE" w14:textId="77777777" w:rsidR="00A54629" w:rsidRPr="009B5584" w:rsidRDefault="00000000" w:rsidP="00A54629">
      <w:pPr>
        <w:pStyle w:val="pj"/>
        <w:ind w:firstLine="709"/>
        <w:rPr>
          <w:lang w:val="kk"/>
        </w:rPr>
      </w:pPr>
      <w:r w:rsidRPr="00153817">
        <w:rPr>
          <w:rStyle w:val="s0"/>
          <w:lang w:val="kk"/>
        </w:rPr>
        <w:t xml:space="preserve">Корпоративтік хатшы қағаз тасығышта және/немесе электрондық цифрлық қолтаңбамен қол қойылған хаттаманы Холдингтің корпоративтік порталында орналастырады. Хаттаманың / шешімдердің қағаз көшірмесінде </w:t>
      </w:r>
      <w:r w:rsidR="009B5584">
        <w:rPr>
          <w:rStyle w:val="s0"/>
          <w:lang w:val="kk"/>
        </w:rPr>
        <w:t>«</w:t>
      </w:r>
      <w:r w:rsidRPr="00153817">
        <w:rPr>
          <w:rStyle w:val="s0"/>
          <w:lang w:val="kk"/>
        </w:rPr>
        <w:t>Электрондық құжаттың көшірмесі дұрыс</w:t>
      </w:r>
      <w:r w:rsidR="009B5584">
        <w:rPr>
          <w:rStyle w:val="s0"/>
          <w:lang w:val="kk"/>
        </w:rPr>
        <w:t>»</w:t>
      </w:r>
      <w:r w:rsidRPr="00153817">
        <w:rPr>
          <w:rStyle w:val="s0"/>
          <w:lang w:val="kk"/>
        </w:rPr>
        <w:t xml:space="preserve"> деген міндетті белгі болуы тиіс және Корпоративтік хатшының қолымен және Корпоративтік хатшының мөрінің бедерімен куәландырылуы тиіс. Хаттамаға осы Ережеге 14-қосымшаға сәйкес нысан бойынша жасалған дауыс беру парақтары және олар болған жағдайда отырыста болмаған Банк Директорлар кеңесі мүшелерінің жазбаша пікірлері, сондай-ақ Банктің Директорлар кеңесі бекіткен құжаттар тігіледі.</w:t>
      </w:r>
    </w:p>
    <w:p w14:paraId="5531D32A" w14:textId="77777777" w:rsidR="00A54629" w:rsidRPr="009B5584" w:rsidRDefault="00000000" w:rsidP="00A54629">
      <w:pPr>
        <w:pStyle w:val="pj"/>
        <w:ind w:firstLine="709"/>
        <w:rPr>
          <w:lang w:val="kk"/>
        </w:rPr>
      </w:pPr>
      <w:r w:rsidRPr="00153817">
        <w:rPr>
          <w:rStyle w:val="s0"/>
          <w:lang w:val="kk"/>
        </w:rPr>
        <w:t>Банктің Директорлар кеңесінің жеке отырысының хаттамасына дауыс беру парақтарына Банктің Директорлар кеңесінің отырысына қатысқан Банктің Директорлар кеңесінің мүшелері өз қолымен немесе ЭЦҚ пайдалана отырып, АОП-та қол қояды.</w:t>
      </w:r>
    </w:p>
    <w:p w14:paraId="737ED589" w14:textId="77777777" w:rsidR="00A54629" w:rsidRPr="009B5584" w:rsidRDefault="00000000" w:rsidP="00A54629">
      <w:pPr>
        <w:pStyle w:val="pj"/>
        <w:ind w:firstLine="709"/>
        <w:rPr>
          <w:lang w:val="kk"/>
        </w:rPr>
      </w:pPr>
      <w:r>
        <w:rPr>
          <w:rStyle w:val="s0"/>
          <w:lang w:val="kk"/>
        </w:rPr>
        <w:t>91. Корпоративтік хатшы қажет болған жағдайда Банктің Директорлар кеңесі отырысының аудиожазбасын және стенограммасын жүргізуді ұйымдастыра алады.</w:t>
      </w:r>
    </w:p>
    <w:p w14:paraId="63D2DC75" w14:textId="77777777" w:rsidR="00A54629" w:rsidRPr="009B5584" w:rsidRDefault="00000000" w:rsidP="00A54629">
      <w:pPr>
        <w:pStyle w:val="pj"/>
        <w:ind w:firstLine="709"/>
        <w:rPr>
          <w:lang w:val="kk"/>
        </w:rPr>
      </w:pPr>
      <w:r w:rsidRPr="007C3CC3">
        <w:rPr>
          <w:rStyle w:val="s0"/>
          <w:lang w:val="kk"/>
        </w:rPr>
        <w:t xml:space="preserve">92. Банк отырыстардың хаттамаларын, аудиожазбаларын және стенограммаларын және сырттай дауыс беру арқылы қабылданған Банктің Директорлар кеңесінің шешімдерін Банк </w:t>
      </w:r>
      <w:r w:rsidR="00B1769F">
        <w:rPr>
          <w:rStyle w:val="s0"/>
          <w:lang w:val="kk"/>
        </w:rPr>
        <w:t>Басқарма</w:t>
      </w:r>
      <w:r w:rsidRPr="007C3CC3">
        <w:rPr>
          <w:rStyle w:val="s0"/>
          <w:lang w:val="kk"/>
        </w:rPr>
        <w:t xml:space="preserve">сының орналасқан жері бойынша мерзімсіз немесе өзге жерде, Банк </w:t>
      </w:r>
      <w:r w:rsidR="00B1769F">
        <w:rPr>
          <w:rStyle w:val="s0"/>
          <w:lang w:val="kk"/>
        </w:rPr>
        <w:t>Басқарма</w:t>
      </w:r>
      <w:r w:rsidRPr="007C3CC3">
        <w:rPr>
          <w:rStyle w:val="s0"/>
          <w:lang w:val="kk"/>
        </w:rPr>
        <w:t>сының шешімі бойынша сақтауға міндетті.</w:t>
      </w:r>
    </w:p>
    <w:p w14:paraId="2B605FBA" w14:textId="77777777" w:rsidR="00A54629" w:rsidRPr="009B5584" w:rsidRDefault="00000000" w:rsidP="00A54629">
      <w:pPr>
        <w:pStyle w:val="pj"/>
        <w:ind w:firstLine="709"/>
        <w:rPr>
          <w:lang w:val="kk"/>
        </w:rPr>
      </w:pPr>
      <w:r w:rsidRPr="007C3CC3">
        <w:rPr>
          <w:rStyle w:val="s0"/>
          <w:lang w:val="kk"/>
        </w:rPr>
        <w:t>93. Банктің Директорлар кеңесі отырыстарының хаттамалары мен стенограммалары және сырттай дауыс беру жолымен қабылданған Банктің Директорлар кеңесінің шешімдері корпоративтік хатшыда сақталады.</w:t>
      </w:r>
    </w:p>
    <w:p w14:paraId="2B4539A3" w14:textId="77777777" w:rsidR="00A54629" w:rsidRPr="009B5584" w:rsidRDefault="00000000" w:rsidP="00A54629">
      <w:pPr>
        <w:pStyle w:val="pj"/>
        <w:ind w:firstLine="709"/>
        <w:rPr>
          <w:lang w:val="kk"/>
        </w:rPr>
      </w:pPr>
      <w:r w:rsidRPr="00153817">
        <w:rPr>
          <w:rStyle w:val="s0"/>
          <w:lang w:val="kk"/>
        </w:rPr>
        <w:t>94. Корпоративтік хатшы отырыстардың хаттамаларына, сырттай дауыс беру арқылы қабылданған Банктің Директорлар кеңесінің шешімдеріне Банктің Директорлар кеңесінің мүшелеріне тұрақты негізде қол жеткізуді қамтамасыз етуге міндетті.</w:t>
      </w:r>
    </w:p>
    <w:p w14:paraId="19C0FE9B" w14:textId="77777777" w:rsidR="00A54629" w:rsidRPr="009B5584" w:rsidRDefault="00000000" w:rsidP="00A54629">
      <w:pPr>
        <w:pStyle w:val="pj"/>
        <w:ind w:firstLine="709"/>
        <w:rPr>
          <w:lang w:val="kk"/>
        </w:rPr>
      </w:pPr>
      <w:r w:rsidRPr="00153817">
        <w:rPr>
          <w:rStyle w:val="s0"/>
          <w:lang w:val="kk"/>
        </w:rPr>
        <w:t xml:space="preserve">95. Корпоративтік хатшы Банктің Директорлар кеңесі мүшесінің талабы бойынша 5 (бес) жұмыс күні ішінде  оған Банктің Директорлар кеңесі (Банктің Директорлар кеңесі комитеттері) отырысының хаттамасын және/немесе сырттай дауыс беру арқылы қабылданған шешімдерді танысу үшін береді және/немесе оған хаттамадан үзінді көшірмелер мен Корпоративтік хатшының қолымен және Банктің корпоративтік хатшысының мөр бедерімен куәландырылған немесе ЭЦҚ пайдалана отырып куәландырылған шешімдерді береді. Хаттама мен шешімнен үзінді көшірменің қағаз көшірмесінде </w:t>
      </w:r>
      <w:r w:rsidR="009B5584">
        <w:rPr>
          <w:rStyle w:val="s0"/>
          <w:lang w:val="kk"/>
        </w:rPr>
        <w:t>«</w:t>
      </w:r>
      <w:r w:rsidRPr="00153817">
        <w:rPr>
          <w:rStyle w:val="s0"/>
          <w:lang w:val="kk"/>
        </w:rPr>
        <w:t>Электрондық құжаттың көшірмесі дұрыс</w:t>
      </w:r>
      <w:r w:rsidR="009B5584">
        <w:rPr>
          <w:rStyle w:val="s0"/>
          <w:lang w:val="kk"/>
        </w:rPr>
        <w:t>»</w:t>
      </w:r>
      <w:r w:rsidRPr="00153817">
        <w:rPr>
          <w:rStyle w:val="s0"/>
          <w:lang w:val="kk"/>
        </w:rPr>
        <w:t xml:space="preserve"> деген міндетті белгі болуға және Корпоративтік хатшының қолымен және Корпоративтік хатшының мөрінің бедерімен куәландырылуға тиіс.</w:t>
      </w:r>
    </w:p>
    <w:p w14:paraId="1BF4325D" w14:textId="77777777" w:rsidR="00A54629" w:rsidRPr="009B5584" w:rsidRDefault="00000000" w:rsidP="00A54629">
      <w:pPr>
        <w:pStyle w:val="pj"/>
        <w:ind w:firstLine="709"/>
        <w:rPr>
          <w:lang w:val="kk"/>
        </w:rPr>
      </w:pPr>
      <w:r w:rsidRPr="00153817">
        <w:rPr>
          <w:rStyle w:val="s0"/>
          <w:lang w:val="kk"/>
        </w:rPr>
        <w:t>96. Корпоративтік хатшы хаттамаға қол қойылғаннан кейін 5 (бес) жұмыс күнінен кешіктірмей Банктің Директорлар кеңесінің мүшелеріне қол қойылған хаттаманың көшірмесін жібереді.</w:t>
      </w:r>
    </w:p>
    <w:p w14:paraId="023CDA27" w14:textId="77777777" w:rsidR="00A54629" w:rsidRPr="009B5584" w:rsidRDefault="00000000" w:rsidP="00A54629">
      <w:pPr>
        <w:pStyle w:val="pj"/>
        <w:ind w:firstLine="709"/>
        <w:rPr>
          <w:lang w:val="kk"/>
        </w:rPr>
      </w:pPr>
      <w:r>
        <w:rPr>
          <w:rStyle w:val="s0"/>
          <w:lang w:val="kk"/>
        </w:rPr>
        <w:t xml:space="preserve">97. Корпоративтік хатшы Банктің мүдделі құрылымдық бөлімшесінің талабы бойынша оған 2 (екі) жұмыс күні ішінде корпоративтік хатшының қолымен және Банктің корпоративтік хатшысының мөр бедерімен куәландырылған немесе ЭЦҚ пайдалана отырып куәландырылған хаттамадан және/немесе шешімдерден үзінді көшірмелер беруге міндетті. Хаттама мен </w:t>
      </w:r>
      <w:r>
        <w:rPr>
          <w:rStyle w:val="s0"/>
          <w:lang w:val="kk"/>
        </w:rPr>
        <w:lastRenderedPageBreak/>
        <w:t xml:space="preserve">шешімнен үзінді көшірменің қағаз көшірмесінде </w:t>
      </w:r>
      <w:r w:rsidR="009B5584">
        <w:rPr>
          <w:rStyle w:val="s0"/>
          <w:lang w:val="kk"/>
        </w:rPr>
        <w:t>«</w:t>
      </w:r>
      <w:r>
        <w:rPr>
          <w:rStyle w:val="s0"/>
          <w:lang w:val="kk"/>
        </w:rPr>
        <w:t>Электрондық құжаттың көшірмесі дұрыс</w:t>
      </w:r>
      <w:r w:rsidR="009B5584">
        <w:rPr>
          <w:rStyle w:val="s0"/>
          <w:lang w:val="kk"/>
        </w:rPr>
        <w:t>»</w:t>
      </w:r>
      <w:r>
        <w:rPr>
          <w:rStyle w:val="s0"/>
          <w:lang w:val="kk"/>
        </w:rPr>
        <w:t xml:space="preserve"> деген міндетті белгі болуға және Корпоративтік хатшының қолымен және Корпоративтік хатшының мөрінің бедерімен куәландырылуға тиіс.</w:t>
      </w:r>
    </w:p>
    <w:p w14:paraId="7389BEC4" w14:textId="77777777" w:rsidR="00A54629" w:rsidRPr="009B5584" w:rsidRDefault="00000000" w:rsidP="00A54629">
      <w:pPr>
        <w:pStyle w:val="pj"/>
        <w:ind w:firstLine="709"/>
        <w:rPr>
          <w:lang w:val="kk"/>
        </w:rPr>
      </w:pPr>
      <w:r>
        <w:rPr>
          <w:rStyle w:val="s0"/>
          <w:lang w:val="kk"/>
        </w:rPr>
        <w:t>98. Корпоративтік хатшы тоқсан сайын Банктің Директорлар кеңесінің мүшелеріне Банктің Директорлар кеңесі шешімдерінің, тапсырмаларының орындалу барысы туралы ақпаратты жазбаша жібереді.</w:t>
      </w:r>
    </w:p>
    <w:p w14:paraId="066852AE" w14:textId="77777777" w:rsidR="00A54629" w:rsidRPr="009B5584" w:rsidRDefault="00000000" w:rsidP="00A54629">
      <w:pPr>
        <w:pStyle w:val="pj"/>
        <w:ind w:firstLine="709"/>
        <w:rPr>
          <w:lang w:val="kk"/>
        </w:rPr>
      </w:pPr>
      <w:r w:rsidRPr="00153817">
        <w:rPr>
          <w:rStyle w:val="s0"/>
          <w:lang w:val="kk"/>
        </w:rPr>
        <w:t xml:space="preserve">Банктің </w:t>
      </w:r>
      <w:r w:rsidR="00B1769F">
        <w:rPr>
          <w:rStyle w:val="s0"/>
          <w:lang w:val="kk"/>
        </w:rPr>
        <w:t>Жалғыз акционер</w:t>
      </w:r>
      <w:r w:rsidRPr="00153817">
        <w:rPr>
          <w:rStyle w:val="s0"/>
          <w:lang w:val="kk"/>
        </w:rPr>
        <w:t xml:space="preserve">імен өзара іс-қимылды қамтамасыз ету бөлігінде Корпоративтік хатшы Банктің </w:t>
      </w:r>
      <w:r w:rsidR="00B1769F">
        <w:rPr>
          <w:rStyle w:val="s0"/>
          <w:lang w:val="kk"/>
        </w:rPr>
        <w:t>Жалғыз акционер</w:t>
      </w:r>
      <w:r w:rsidRPr="00153817">
        <w:rPr>
          <w:rStyle w:val="s0"/>
          <w:lang w:val="kk"/>
        </w:rPr>
        <w:t xml:space="preserve">інің шешімдерінің орындалуына тоқсан сайын мониторингті және Банктің </w:t>
      </w:r>
      <w:r w:rsidR="00B1769F">
        <w:rPr>
          <w:rStyle w:val="s0"/>
          <w:lang w:val="kk"/>
        </w:rPr>
        <w:t>Жалғыз акционер</w:t>
      </w:r>
      <w:r w:rsidRPr="00153817">
        <w:rPr>
          <w:rStyle w:val="s0"/>
          <w:lang w:val="kk"/>
        </w:rPr>
        <w:t>інің сұрау салуларына уақтылы негізде ақпарат беруді қамтамасыз етеді.</w:t>
      </w:r>
    </w:p>
    <w:p w14:paraId="6B388FC9" w14:textId="77777777" w:rsidR="00A54629" w:rsidRPr="009B5584" w:rsidRDefault="00000000" w:rsidP="00A54629">
      <w:pPr>
        <w:pStyle w:val="pj"/>
        <w:ind w:firstLine="709"/>
        <w:rPr>
          <w:lang w:val="kk"/>
        </w:rPr>
      </w:pPr>
      <w:r>
        <w:rPr>
          <w:rStyle w:val="s0"/>
          <w:lang w:val="kk"/>
        </w:rPr>
        <w:t>99. Банктің Директорлар кеңесі төрағасының қалауы бойынша Банктің Директорлар кеңесінің оның қарауына шығарылған мәселелер бойынша шешімдер қабылдауы сырттай дауыс беру арқылы мүмкін болады. Сырттай дауыс беру Директорлар кеңесінің отырысын өткізбей қолданылады.</w:t>
      </w:r>
    </w:p>
    <w:p w14:paraId="73F10329" w14:textId="77777777" w:rsidR="00A54629" w:rsidRPr="009B5584" w:rsidRDefault="00000000" w:rsidP="00A54629">
      <w:pPr>
        <w:pStyle w:val="pj"/>
        <w:ind w:firstLine="709"/>
        <w:rPr>
          <w:lang w:val="kk"/>
        </w:rPr>
      </w:pPr>
      <w:r>
        <w:rPr>
          <w:rStyle w:val="s0"/>
          <w:lang w:val="kk"/>
        </w:rPr>
        <w:t>100. Отырыстың күн тәртібіндегі мәселелер бойынша сырттай дауыс беру үшін осы Ережеге № 15 қосымшаға сәйкес нысан бойынша қағаз жеткізгіште немесе электрондық нысанда жасалған бюллетеньдер пайдаланылады.</w:t>
      </w:r>
    </w:p>
    <w:p w14:paraId="00132087" w14:textId="77777777" w:rsidR="00A54629" w:rsidRPr="009B5584" w:rsidRDefault="00000000" w:rsidP="00A54629">
      <w:pPr>
        <w:pStyle w:val="pj"/>
        <w:ind w:firstLine="709"/>
        <w:rPr>
          <w:lang w:val="kk"/>
        </w:rPr>
      </w:pPr>
      <w:r w:rsidRPr="00153817">
        <w:rPr>
          <w:rStyle w:val="s0"/>
          <w:lang w:val="kk"/>
        </w:rPr>
        <w:t>101. Банктің Жарғысымен Банктің Директорлар кеңесінің құзыретіне жатқызылған жағдайда, мынадай мәселелер бойынша шешімді бетпе-бет отырыстарда қарау ұсынылады:</w:t>
      </w:r>
    </w:p>
    <w:p w14:paraId="78D38C6B" w14:textId="77777777" w:rsidR="00A54629" w:rsidRPr="009B5584" w:rsidRDefault="00000000" w:rsidP="00A54629">
      <w:pPr>
        <w:pStyle w:val="pj"/>
        <w:ind w:firstLine="709"/>
        <w:rPr>
          <w:lang w:val="kk"/>
        </w:rPr>
      </w:pPr>
      <w:r w:rsidRPr="00153817">
        <w:rPr>
          <w:rStyle w:val="s0"/>
          <w:lang w:val="kk"/>
        </w:rPr>
        <w:t>1) даму стратегиясын/жоспарларын, іс-шаралар жоспарларын бекіту, оларға өзгерістер енгізу, олардың іске асырылуы / орындалуы туралы есептерді тыңдау;</w:t>
      </w:r>
    </w:p>
    <w:p w14:paraId="66BED99C" w14:textId="77777777" w:rsidR="00A54629" w:rsidRPr="00153817" w:rsidRDefault="00000000" w:rsidP="00A54629">
      <w:pPr>
        <w:pStyle w:val="pj"/>
        <w:ind w:firstLine="709"/>
        <w:rPr>
          <w:lang w:val="kk-KZ"/>
        </w:rPr>
      </w:pPr>
      <w:r w:rsidRPr="00153817">
        <w:rPr>
          <w:rStyle w:val="s0"/>
          <w:lang w:val="kk"/>
        </w:rPr>
        <w:t>2) ішкі аудит және сыртқы аудит бөлімшелерінің, комплаенс-бақылау бөлімшелерінің есептерін тыңдау;</w:t>
      </w:r>
    </w:p>
    <w:p w14:paraId="42AF1D26" w14:textId="77777777" w:rsidR="00A54629" w:rsidRPr="009B5584" w:rsidRDefault="00000000" w:rsidP="00A54629">
      <w:pPr>
        <w:pStyle w:val="pj"/>
        <w:ind w:firstLine="709"/>
        <w:rPr>
          <w:lang w:val="kk-KZ"/>
        </w:rPr>
      </w:pPr>
      <w:r w:rsidRPr="00153817">
        <w:rPr>
          <w:rStyle w:val="s0"/>
          <w:lang w:val="kk"/>
        </w:rPr>
        <w:t>3) инвестициялық / кредиттік жобаларды қарау;</w:t>
      </w:r>
    </w:p>
    <w:p w14:paraId="52FE0EB9" w14:textId="77777777" w:rsidR="00A54629" w:rsidRPr="009B5584" w:rsidRDefault="00000000" w:rsidP="00A54629">
      <w:pPr>
        <w:pStyle w:val="pj"/>
        <w:ind w:firstLine="709"/>
        <w:rPr>
          <w:lang w:val="kk-KZ"/>
        </w:rPr>
      </w:pPr>
      <w:r w:rsidRPr="00153817">
        <w:rPr>
          <w:rStyle w:val="s0"/>
          <w:lang w:val="kk"/>
        </w:rPr>
        <w:t>4) жасауға мүдделілігі бар ірі мәмілелер мен мәмілелер жасасу туралы шешім қабылдау;</w:t>
      </w:r>
    </w:p>
    <w:p w14:paraId="7787B9D4" w14:textId="77777777" w:rsidR="00A54629" w:rsidRPr="00153817" w:rsidRDefault="00000000" w:rsidP="00A54629">
      <w:pPr>
        <w:pStyle w:val="pj"/>
        <w:ind w:firstLine="709"/>
      </w:pPr>
      <w:r w:rsidRPr="00153817">
        <w:rPr>
          <w:rStyle w:val="s0"/>
          <w:lang w:val="kk"/>
        </w:rPr>
        <w:t>5) Банктің штат санын бекіту/өзгерту;</w:t>
      </w:r>
    </w:p>
    <w:p w14:paraId="2CF0E610" w14:textId="77777777" w:rsidR="00A54629" w:rsidRPr="00153817" w:rsidRDefault="00000000" w:rsidP="00A54629">
      <w:pPr>
        <w:pStyle w:val="pj"/>
        <w:ind w:firstLine="709"/>
      </w:pPr>
      <w:r w:rsidRPr="00153817">
        <w:rPr>
          <w:rStyle w:val="s0"/>
          <w:lang w:val="kk"/>
        </w:rPr>
        <w:t xml:space="preserve">6) Банктің </w:t>
      </w:r>
      <w:r w:rsidR="00B1769F">
        <w:rPr>
          <w:rStyle w:val="s0"/>
          <w:lang w:val="kk"/>
        </w:rPr>
        <w:t>Басқарма</w:t>
      </w:r>
      <w:r w:rsidRPr="00153817">
        <w:rPr>
          <w:rStyle w:val="s0"/>
          <w:lang w:val="kk"/>
        </w:rPr>
        <w:t xml:space="preserve"> мүшелерінің қызметін бағалау және сыйақы мөлшерін айқындау;</w:t>
      </w:r>
    </w:p>
    <w:p w14:paraId="30B6CAF5" w14:textId="77777777" w:rsidR="00A54629" w:rsidRPr="00153817" w:rsidRDefault="00000000" w:rsidP="00A54629">
      <w:pPr>
        <w:pStyle w:val="pj"/>
        <w:numPr>
          <w:ilvl w:val="0"/>
          <w:numId w:val="6"/>
        </w:numPr>
      </w:pPr>
      <w:r w:rsidRPr="00153817">
        <w:rPr>
          <w:rStyle w:val="s0"/>
          <w:lang w:val="kk"/>
        </w:rPr>
        <w:t>кадр мәселелері.</w:t>
      </w:r>
    </w:p>
    <w:p w14:paraId="6F94D5FE" w14:textId="77777777" w:rsidR="00A54629" w:rsidRPr="00153817" w:rsidRDefault="00000000" w:rsidP="00A54629">
      <w:pPr>
        <w:pStyle w:val="pj"/>
        <w:ind w:firstLine="709"/>
      </w:pPr>
      <w:r w:rsidRPr="00153817">
        <w:rPr>
          <w:rStyle w:val="s0"/>
          <w:lang w:val="kk"/>
        </w:rPr>
        <w:t>Сырттай дауыс беруге арналған бюллетеньді Корпоративтік хатшы Банктің Директорлар кеңесінің мүшелеріне оны өткізу туралы хабарламамен сырттай дауыс беру үшін дауыстарды санау күніне дейін 5 (бес) жұмыс күнінен кешіктірмей жіберуге тиіс.</w:t>
      </w:r>
    </w:p>
    <w:p w14:paraId="3BE26BEE" w14:textId="77777777" w:rsidR="00A54629" w:rsidRPr="00153817" w:rsidRDefault="00000000" w:rsidP="00A54629">
      <w:pPr>
        <w:pStyle w:val="pj"/>
        <w:ind w:firstLine="709"/>
      </w:pPr>
      <w:r w:rsidRPr="00153817">
        <w:rPr>
          <w:rStyle w:val="s0"/>
          <w:lang w:val="kk"/>
        </w:rPr>
        <w:t>Сырттай дауыс беруге арналған бюллетень және өзге де ақпарат (материалдар) Банктің Директорлар кеңесінің мүшелеріне пошта, электрондық немесе өзге байланыс арқылы жіберілуге немесе жеке табыс етілуге тиіс.</w:t>
      </w:r>
    </w:p>
    <w:p w14:paraId="785370A2" w14:textId="77777777" w:rsidR="00A54629" w:rsidRPr="009B5584" w:rsidRDefault="00000000" w:rsidP="00A54629">
      <w:pPr>
        <w:pStyle w:val="pj"/>
        <w:ind w:firstLine="709"/>
        <w:rPr>
          <w:lang w:val="kk"/>
        </w:rPr>
      </w:pPr>
      <w:r w:rsidRPr="00153817">
        <w:rPr>
          <w:rStyle w:val="s0"/>
          <w:lang w:val="kk"/>
        </w:rPr>
        <w:t xml:space="preserve"> Сырттай дауыс беруге арналған бюллетеньде мынадай ақпарат қамтылады:</w:t>
      </w:r>
    </w:p>
    <w:p w14:paraId="3414FBA0" w14:textId="77777777" w:rsidR="00A54629" w:rsidRPr="009B5584" w:rsidRDefault="00000000" w:rsidP="00A54629">
      <w:pPr>
        <w:pStyle w:val="pj"/>
        <w:numPr>
          <w:ilvl w:val="0"/>
          <w:numId w:val="7"/>
        </w:numPr>
        <w:ind w:left="0" w:firstLine="567"/>
        <w:rPr>
          <w:lang w:val="kk"/>
        </w:rPr>
      </w:pPr>
      <w:r w:rsidRPr="00153817">
        <w:rPr>
          <w:rStyle w:val="s0"/>
          <w:lang w:val="kk"/>
        </w:rPr>
        <w:t>Банктің атқарушы органының толық атауы және орналасқан жері;</w:t>
      </w:r>
    </w:p>
    <w:p w14:paraId="2405FDDF" w14:textId="77777777" w:rsidR="00A54629" w:rsidRPr="009B5584" w:rsidRDefault="00000000" w:rsidP="00A54629">
      <w:pPr>
        <w:pStyle w:val="pj"/>
        <w:numPr>
          <w:ilvl w:val="0"/>
          <w:numId w:val="7"/>
        </w:numPr>
        <w:ind w:left="0" w:firstLine="567"/>
        <w:rPr>
          <w:lang w:val="kk"/>
        </w:rPr>
      </w:pPr>
      <w:r w:rsidRPr="00153817">
        <w:rPr>
          <w:rStyle w:val="s0"/>
          <w:lang w:val="kk"/>
        </w:rPr>
        <w:t>отырысты шақыруға бастамашылық жасаған адамды (органды) көрсету;</w:t>
      </w:r>
    </w:p>
    <w:p w14:paraId="14E91833" w14:textId="77777777" w:rsidR="00A54629" w:rsidRPr="00153817" w:rsidRDefault="00000000" w:rsidP="00A54629">
      <w:pPr>
        <w:pStyle w:val="pj"/>
        <w:numPr>
          <w:ilvl w:val="0"/>
          <w:numId w:val="7"/>
        </w:numPr>
        <w:ind w:left="0" w:firstLine="567"/>
      </w:pPr>
      <w:r w:rsidRPr="00153817">
        <w:rPr>
          <w:rStyle w:val="s0"/>
          <w:lang w:val="kk"/>
        </w:rPr>
        <w:t>отырыстың күн тәртібі;</w:t>
      </w:r>
    </w:p>
    <w:p w14:paraId="4D521B3E" w14:textId="77777777" w:rsidR="00A54629" w:rsidRPr="00153817" w:rsidRDefault="00000000" w:rsidP="00A54629">
      <w:pPr>
        <w:pStyle w:val="pj"/>
        <w:numPr>
          <w:ilvl w:val="0"/>
          <w:numId w:val="7"/>
        </w:numPr>
        <w:ind w:left="0" w:firstLine="567"/>
      </w:pPr>
      <w:r w:rsidRPr="00153817">
        <w:rPr>
          <w:rStyle w:val="s0"/>
          <w:lang w:val="kk"/>
        </w:rPr>
        <w:t>дауыс беруге қойылған мәселелер және олар бойынша дауыс беру нұсқалары;</w:t>
      </w:r>
    </w:p>
    <w:p w14:paraId="61EBF4A2" w14:textId="77777777" w:rsidR="00A54629" w:rsidRPr="00153817" w:rsidRDefault="00000000" w:rsidP="00A54629">
      <w:pPr>
        <w:pStyle w:val="pj"/>
        <w:numPr>
          <w:ilvl w:val="0"/>
          <w:numId w:val="7"/>
        </w:numPr>
        <w:ind w:left="0" w:firstLine="567"/>
      </w:pPr>
      <w:r w:rsidRPr="00153817">
        <w:rPr>
          <w:rStyle w:val="s0"/>
          <w:lang w:val="kk"/>
        </w:rPr>
        <w:t>Корпоративтік хатшыға сырттай дауыс беру үшін қол қойылған бюллетеньді ұсынудың соңғы күні;</w:t>
      </w:r>
    </w:p>
    <w:p w14:paraId="3414E642" w14:textId="77777777" w:rsidR="00A54629" w:rsidRPr="00153817" w:rsidRDefault="00000000" w:rsidP="00A54629">
      <w:pPr>
        <w:pStyle w:val="pj"/>
        <w:numPr>
          <w:ilvl w:val="0"/>
          <w:numId w:val="7"/>
        </w:numPr>
      </w:pPr>
      <w:r w:rsidRPr="00153817">
        <w:rPr>
          <w:rStyle w:val="s0"/>
          <w:lang w:val="kk"/>
        </w:rPr>
        <w:t>басқа мәліметтер.</w:t>
      </w:r>
    </w:p>
    <w:p w14:paraId="20D25209" w14:textId="77777777" w:rsidR="00A54629" w:rsidRPr="009B5584" w:rsidRDefault="00000000" w:rsidP="00A54629">
      <w:pPr>
        <w:pStyle w:val="pj"/>
        <w:ind w:firstLine="709"/>
        <w:rPr>
          <w:lang w:val="kk"/>
        </w:rPr>
      </w:pPr>
      <w:r w:rsidRPr="00153817">
        <w:rPr>
          <w:rStyle w:val="s0"/>
          <w:lang w:val="kk"/>
        </w:rPr>
        <w:t>Банктің Директорлар кеңесінің мүшелеріне сырттай дауыс беруге арналған бюллетеньдерді жіберген кезде Корпоративтік хатшы олардың дұрыс және біркелкі жасалғанын өз қолымен куәландырады. Электрондық нысанда жасалған бюллетеньдерді Корпоративтік хатшы ЭЦҚ пайдалана отырып куәландырады.</w:t>
      </w:r>
    </w:p>
    <w:p w14:paraId="3FA1F7DD" w14:textId="77777777" w:rsidR="00A54629" w:rsidRPr="009B5584" w:rsidRDefault="00000000" w:rsidP="00A54629">
      <w:pPr>
        <w:pStyle w:val="pj"/>
        <w:ind w:firstLine="709"/>
        <w:rPr>
          <w:lang w:val="kk"/>
        </w:rPr>
      </w:pPr>
      <w:r>
        <w:rPr>
          <w:rStyle w:val="s0"/>
          <w:lang w:val="kk"/>
        </w:rPr>
        <w:t xml:space="preserve">102. Сырттай дауыс беру бюллетеньдерін толтыру кезінде Банктің Директорлар кеңесінің мүшелері қаралатын мәселелер бойынша </w:t>
      </w:r>
      <w:r w:rsidR="009B5584">
        <w:rPr>
          <w:rStyle w:val="s0"/>
          <w:lang w:val="kk"/>
        </w:rPr>
        <w:t>«</w:t>
      </w:r>
      <w:r>
        <w:rPr>
          <w:rStyle w:val="s0"/>
          <w:lang w:val="kk"/>
        </w:rPr>
        <w:t>Қарсы емес</w:t>
      </w:r>
      <w:r w:rsidR="009B5584">
        <w:rPr>
          <w:rStyle w:val="s0"/>
          <w:lang w:val="kk"/>
        </w:rPr>
        <w:t>»</w:t>
      </w:r>
      <w:r>
        <w:rPr>
          <w:rStyle w:val="s0"/>
          <w:lang w:val="kk"/>
        </w:rPr>
        <w:t xml:space="preserve">, </w:t>
      </w:r>
      <w:r w:rsidR="009B5584">
        <w:rPr>
          <w:rStyle w:val="s0"/>
          <w:lang w:val="kk"/>
        </w:rPr>
        <w:t>«</w:t>
      </w:r>
      <w:r>
        <w:rPr>
          <w:rStyle w:val="s0"/>
          <w:lang w:val="kk"/>
        </w:rPr>
        <w:t>Қарсы</w:t>
      </w:r>
      <w:r w:rsidR="009B5584">
        <w:rPr>
          <w:rStyle w:val="s0"/>
          <w:lang w:val="kk"/>
        </w:rPr>
        <w:t>»</w:t>
      </w:r>
      <w:r>
        <w:rPr>
          <w:rStyle w:val="s0"/>
          <w:lang w:val="kk"/>
        </w:rPr>
        <w:t xml:space="preserve">, </w:t>
      </w:r>
      <w:r w:rsidR="009B5584">
        <w:rPr>
          <w:rStyle w:val="s0"/>
          <w:lang w:val="kk"/>
        </w:rPr>
        <w:t>«</w:t>
      </w:r>
      <w:r>
        <w:rPr>
          <w:rStyle w:val="s0"/>
          <w:lang w:val="kk"/>
        </w:rPr>
        <w:t>Қалыс қалды</w:t>
      </w:r>
      <w:r w:rsidR="009B5584">
        <w:rPr>
          <w:rStyle w:val="s0"/>
          <w:lang w:val="kk"/>
        </w:rPr>
        <w:t>»</w:t>
      </w:r>
      <w:r>
        <w:rPr>
          <w:rStyle w:val="s0"/>
          <w:lang w:val="kk"/>
        </w:rPr>
        <w:t xml:space="preserve"> деген сөздер арқылы өз пікірін білдіруге және оларды алған күннен бастап 2 (екі) жұмыс күні ішінде Корпоративтік хатшыға жіберуге міндетті. Белгіленген мерзімде алынған бюллетеньдерге сәйкес кворум болған кезде шешім сырттай дауыс беру арқылы қабылданды </w:t>
      </w:r>
      <w:r>
        <w:rPr>
          <w:rStyle w:val="s0"/>
          <w:lang w:val="kk"/>
        </w:rPr>
        <w:lastRenderedPageBreak/>
        <w:t>деп танылады. Сырттай дауыс беру арқылы шешім жазбаша түрде қағаз жеткізгіште ресімделуге және Банк Директорлар кеңесінің төрағасы мен Корпоративтік хатшы өз қолымен немесе ЭЦҚ пайдалана отырып, электрондық нысанда бюллетеньдерді қабылдау аяқталған белгіленген күннен бастап 5 (бес) жұмыс күнінен кешіктірілмейтін мерзімде қол қоюға, сондай-ақ мыналарды қамтуға тиіс:</w:t>
      </w:r>
    </w:p>
    <w:p w14:paraId="43AEB5E6" w14:textId="77777777" w:rsidR="00A54629" w:rsidRPr="009B5584" w:rsidRDefault="00000000" w:rsidP="00A54629">
      <w:pPr>
        <w:pStyle w:val="pj"/>
        <w:ind w:firstLine="709"/>
        <w:rPr>
          <w:lang w:val="kk"/>
        </w:rPr>
      </w:pPr>
      <w:r w:rsidRPr="00153817">
        <w:rPr>
          <w:rStyle w:val="s0"/>
          <w:lang w:val="kk"/>
        </w:rPr>
        <w:t>1) Банктің (оның атқарушы органының) атауы және орналасқан жері;</w:t>
      </w:r>
    </w:p>
    <w:p w14:paraId="2084FF84" w14:textId="77777777" w:rsidR="00A54629" w:rsidRPr="009B5584" w:rsidRDefault="00000000" w:rsidP="00A54629">
      <w:pPr>
        <w:pStyle w:val="pj"/>
        <w:ind w:firstLine="709"/>
        <w:rPr>
          <w:lang w:val="kk"/>
        </w:rPr>
      </w:pPr>
      <w:r w:rsidRPr="00153817">
        <w:rPr>
          <w:rStyle w:val="s0"/>
          <w:lang w:val="kk"/>
        </w:rPr>
        <w:t>2) сырттай отырыс шешімінің жазбаша ресімделген күні мен орны;</w:t>
      </w:r>
    </w:p>
    <w:p w14:paraId="294B1EF4" w14:textId="77777777" w:rsidR="00A54629" w:rsidRPr="009B5584" w:rsidRDefault="00000000" w:rsidP="00A54629">
      <w:pPr>
        <w:pStyle w:val="pj"/>
        <w:ind w:firstLine="709"/>
        <w:rPr>
          <w:lang w:val="kk"/>
        </w:rPr>
      </w:pPr>
      <w:r w:rsidRPr="00153817">
        <w:rPr>
          <w:rStyle w:val="s0"/>
          <w:lang w:val="kk"/>
        </w:rPr>
        <w:t>3) Банктің Директорлар кеңесінің құрамы туралы мәліметтер;</w:t>
      </w:r>
    </w:p>
    <w:p w14:paraId="41EF52BA" w14:textId="77777777" w:rsidR="00A54629" w:rsidRPr="009B5584" w:rsidRDefault="00000000" w:rsidP="00A54629">
      <w:pPr>
        <w:pStyle w:val="pj"/>
        <w:ind w:firstLine="709"/>
        <w:rPr>
          <w:lang w:val="kk"/>
        </w:rPr>
      </w:pPr>
      <w:r w:rsidRPr="00153817">
        <w:rPr>
          <w:rStyle w:val="s0"/>
          <w:lang w:val="kk"/>
        </w:rPr>
        <w:t>4) отырысты шақыруға бастамашылық жасаған адамды (органды) көрсету;</w:t>
      </w:r>
    </w:p>
    <w:p w14:paraId="15458C7B" w14:textId="77777777" w:rsidR="00A54629" w:rsidRPr="009B5584" w:rsidRDefault="00000000" w:rsidP="00A54629">
      <w:pPr>
        <w:pStyle w:val="pj"/>
        <w:ind w:firstLine="709"/>
        <w:rPr>
          <w:lang w:val="kk"/>
        </w:rPr>
      </w:pPr>
      <w:r w:rsidRPr="00153817">
        <w:rPr>
          <w:rStyle w:val="s0"/>
          <w:lang w:val="kk"/>
        </w:rPr>
        <w:t>5) отырыстың күн тәртібі;</w:t>
      </w:r>
    </w:p>
    <w:p w14:paraId="282AF52B" w14:textId="77777777" w:rsidR="00A54629" w:rsidRPr="009B5584" w:rsidRDefault="00000000" w:rsidP="00A54629">
      <w:pPr>
        <w:pStyle w:val="pj"/>
        <w:ind w:firstLine="709"/>
        <w:rPr>
          <w:lang w:val="kk"/>
        </w:rPr>
      </w:pPr>
      <w:r w:rsidRPr="00153817">
        <w:rPr>
          <w:rStyle w:val="s0"/>
          <w:lang w:val="kk"/>
        </w:rPr>
        <w:t>6) шешім қабылдау үшін кворумның болуы немесе болмауы туралы жазба;</w:t>
      </w:r>
    </w:p>
    <w:p w14:paraId="130C4C17" w14:textId="77777777" w:rsidR="00A54629" w:rsidRPr="009B5584" w:rsidRDefault="00000000" w:rsidP="00A54629">
      <w:pPr>
        <w:pStyle w:val="pj"/>
        <w:ind w:firstLine="709"/>
        <w:rPr>
          <w:lang w:val="kk"/>
        </w:rPr>
      </w:pPr>
      <w:r w:rsidRPr="00153817">
        <w:rPr>
          <w:rStyle w:val="s0"/>
          <w:lang w:val="kk"/>
        </w:rPr>
        <w:t>7) күн тәртібінің әрбір мәселесі бойынша дауыс беру қорытындылары және қабылданған шешім;</w:t>
      </w:r>
    </w:p>
    <w:p w14:paraId="59CFBD2F" w14:textId="77777777" w:rsidR="00A54629" w:rsidRPr="009B5584" w:rsidRDefault="00000000" w:rsidP="00A54629">
      <w:pPr>
        <w:pStyle w:val="pj"/>
        <w:ind w:firstLine="709"/>
        <w:rPr>
          <w:lang w:val="kk"/>
        </w:rPr>
      </w:pPr>
      <w:r w:rsidRPr="00153817">
        <w:rPr>
          <w:rStyle w:val="s0"/>
          <w:lang w:val="kk"/>
        </w:rPr>
        <w:t>8) өзге де мәліметтер.</w:t>
      </w:r>
    </w:p>
    <w:p w14:paraId="1199A212" w14:textId="77777777" w:rsidR="00A54629" w:rsidRPr="009B5584" w:rsidRDefault="00000000" w:rsidP="00A54629">
      <w:pPr>
        <w:pStyle w:val="pj"/>
        <w:ind w:firstLine="709"/>
        <w:rPr>
          <w:lang w:val="kk"/>
        </w:rPr>
      </w:pPr>
      <w:r w:rsidRPr="00153817">
        <w:rPr>
          <w:rStyle w:val="s0"/>
          <w:lang w:val="kk"/>
        </w:rPr>
        <w:t>103. Банктің Директорлар кеңесі сырттай дауыс беру арқылы қабылдаған шешімдерді, соның негізінде осы шешім қабылданған бюллетеньдердің көшірмелерін қоса бере отырып, Корпоративтік хатшы шешімге қол қойылған сәттен бастап күнтізбелік 20 (жиырма) күннен кешіктірілмейтін мерзімде Банктің Директорлар кеңесінің мүшелеріне жібереді.</w:t>
      </w:r>
    </w:p>
    <w:p w14:paraId="4DEB58E4" w14:textId="77777777" w:rsidR="00A54629" w:rsidRPr="009B5584" w:rsidRDefault="00000000" w:rsidP="00A54629">
      <w:pPr>
        <w:pStyle w:val="pj"/>
        <w:ind w:firstLine="709"/>
        <w:rPr>
          <w:rStyle w:val="s0"/>
          <w:lang w:val="kk"/>
        </w:rPr>
      </w:pPr>
      <w:r w:rsidRPr="009B5584">
        <w:rPr>
          <w:rStyle w:val="s0"/>
          <w:lang w:val="kk"/>
        </w:rPr>
        <w:t> </w:t>
      </w:r>
    </w:p>
    <w:p w14:paraId="58BE0030" w14:textId="77777777" w:rsidR="00A54629" w:rsidRPr="009B5584" w:rsidRDefault="00A54629" w:rsidP="00A54629">
      <w:pPr>
        <w:pStyle w:val="pj"/>
        <w:ind w:firstLine="709"/>
        <w:rPr>
          <w:lang w:val="kk"/>
        </w:rPr>
      </w:pPr>
    </w:p>
    <w:p w14:paraId="0C1A17B8" w14:textId="77777777" w:rsidR="00A54629" w:rsidRPr="009B5584" w:rsidRDefault="00000000" w:rsidP="00A54629">
      <w:pPr>
        <w:pStyle w:val="pc"/>
        <w:ind w:firstLine="709"/>
        <w:rPr>
          <w:lang w:val="kk"/>
        </w:rPr>
      </w:pPr>
      <w:bookmarkStart w:id="12" w:name="SUB9600"/>
      <w:r w:rsidRPr="00153817">
        <w:rPr>
          <w:rStyle w:val="s1"/>
          <w:lang w:val="kk"/>
        </w:rPr>
        <w:t>9. Банктің Директорлар кеңесінің комитеттері</w:t>
      </w:r>
    </w:p>
    <w:bookmarkEnd w:id="12"/>
    <w:p w14:paraId="600C9EFF" w14:textId="77777777" w:rsidR="00A54629" w:rsidRPr="009B5584" w:rsidRDefault="00A54629" w:rsidP="00A54629">
      <w:pPr>
        <w:pStyle w:val="pc"/>
        <w:ind w:firstLine="709"/>
        <w:jc w:val="both"/>
        <w:rPr>
          <w:lang w:val="kk"/>
        </w:rPr>
      </w:pPr>
    </w:p>
    <w:p w14:paraId="5F3C7C78" w14:textId="77777777" w:rsidR="00A54629" w:rsidRPr="009B5584" w:rsidRDefault="00000000" w:rsidP="00A54629">
      <w:pPr>
        <w:pStyle w:val="pc"/>
        <w:ind w:firstLine="709"/>
        <w:jc w:val="both"/>
        <w:rPr>
          <w:rStyle w:val="s0"/>
          <w:lang w:val="kk"/>
        </w:rPr>
      </w:pPr>
      <w:r w:rsidRPr="00153817">
        <w:rPr>
          <w:rStyle w:val="s0"/>
          <w:lang w:val="kk"/>
        </w:rPr>
        <w:t>104. Неғұрлым маңызды мәселелерді қарау және Банктің Директорлар кеңесіне ұсынымдар дайындау үшін банкте Банктің Директорлар кеңесінің комитеттері құрылады. Комитеттердің сандық құрамы кемінде 3 (үш) адамды құрайды.</w:t>
      </w:r>
    </w:p>
    <w:p w14:paraId="2E7FEDA6" w14:textId="77777777" w:rsidR="00A54629" w:rsidRPr="009B5584" w:rsidRDefault="00000000" w:rsidP="00A54629">
      <w:pPr>
        <w:pStyle w:val="pj"/>
        <w:ind w:firstLine="709"/>
        <w:rPr>
          <w:lang w:val="kk"/>
        </w:rPr>
      </w:pPr>
      <w:r w:rsidRPr="00153817">
        <w:rPr>
          <w:rStyle w:val="s0"/>
          <w:lang w:val="kk"/>
        </w:rPr>
        <w:t>Банктің Директорлар кеңесінің комитеттері Банктің Директорлар кеңесінің күн тәртібіндегі барлық мәселелерді, соның ішінде мынадай мәселелерді қарайды:</w:t>
      </w:r>
    </w:p>
    <w:p w14:paraId="7CCCBBEA" w14:textId="77777777" w:rsidR="00A54629" w:rsidRPr="00153817" w:rsidRDefault="00000000" w:rsidP="00A54629">
      <w:pPr>
        <w:pStyle w:val="pj"/>
        <w:ind w:firstLine="709"/>
      </w:pPr>
      <w:r w:rsidRPr="00153817">
        <w:rPr>
          <w:rStyle w:val="s0"/>
          <w:lang w:val="kk"/>
        </w:rPr>
        <w:t>1) стратегиялық жоспарлау;</w:t>
      </w:r>
    </w:p>
    <w:p w14:paraId="5551EC34" w14:textId="77777777" w:rsidR="00A54629" w:rsidRPr="00153817" w:rsidRDefault="00000000" w:rsidP="00A54629">
      <w:pPr>
        <w:pStyle w:val="pj"/>
        <w:ind w:firstLine="709"/>
      </w:pPr>
      <w:r w:rsidRPr="00153817">
        <w:rPr>
          <w:rStyle w:val="s0"/>
          <w:lang w:val="kk"/>
        </w:rPr>
        <w:t>2) кадрлар мен сыйақылар;</w:t>
      </w:r>
    </w:p>
    <w:p w14:paraId="42DF6BD2" w14:textId="77777777" w:rsidR="00A54629" w:rsidRPr="00153817" w:rsidRDefault="00000000" w:rsidP="00A54629">
      <w:pPr>
        <w:pStyle w:val="pj"/>
        <w:ind w:firstLine="709"/>
        <w:rPr>
          <w:rStyle w:val="s0"/>
        </w:rPr>
      </w:pPr>
      <w:r w:rsidRPr="00153817">
        <w:rPr>
          <w:rStyle w:val="s0"/>
          <w:lang w:val="kk"/>
        </w:rPr>
        <w:t>3) ішкі және сыртқы аудит;</w:t>
      </w:r>
    </w:p>
    <w:p w14:paraId="10382478" w14:textId="77777777" w:rsidR="00A54629" w:rsidRPr="00153817" w:rsidRDefault="00000000" w:rsidP="00A54629">
      <w:pPr>
        <w:pStyle w:val="pj"/>
        <w:ind w:firstLine="709"/>
      </w:pPr>
      <w:r w:rsidRPr="00153817">
        <w:rPr>
          <w:rStyle w:val="s0"/>
          <w:lang w:val="kk"/>
        </w:rPr>
        <w:t>4) әлеуметтік мәселелер;</w:t>
      </w:r>
    </w:p>
    <w:p w14:paraId="54DBC684" w14:textId="77777777" w:rsidR="00A54629" w:rsidRPr="002B1774" w:rsidRDefault="00000000" w:rsidP="00A54629">
      <w:pPr>
        <w:pStyle w:val="pj"/>
        <w:ind w:firstLine="709"/>
        <w:rPr>
          <w:rStyle w:val="s0"/>
        </w:rPr>
      </w:pPr>
      <w:r w:rsidRPr="00153817">
        <w:rPr>
          <w:rStyle w:val="s0"/>
          <w:lang w:val="kk"/>
        </w:rPr>
        <w:t>5) тәуекелдерді басқару бойынша;</w:t>
      </w:r>
    </w:p>
    <w:p w14:paraId="0E5B9544" w14:textId="77777777" w:rsidR="00A54629" w:rsidRPr="00153817" w:rsidRDefault="00000000" w:rsidP="00A54629">
      <w:pPr>
        <w:pStyle w:val="pj"/>
        <w:ind w:firstLine="709"/>
        <w:rPr>
          <w:rStyle w:val="s0"/>
        </w:rPr>
      </w:pPr>
      <w:r>
        <w:rPr>
          <w:rStyle w:val="s0"/>
          <w:lang w:val="kk"/>
        </w:rPr>
        <w:t>6) Банктің құжаттарында көзделген өзге де мәселелер.</w:t>
      </w:r>
    </w:p>
    <w:p w14:paraId="6A7A06FA" w14:textId="77777777" w:rsidR="00A54629" w:rsidRPr="00153817" w:rsidRDefault="00000000" w:rsidP="00A54629">
      <w:pPr>
        <w:pStyle w:val="pj"/>
        <w:ind w:firstLine="709"/>
      </w:pPr>
      <w:r w:rsidRPr="00153817">
        <w:rPr>
          <w:lang w:val="kk"/>
        </w:rPr>
        <w:t>Инвестициялық шешімдер қабылдаудың тиімділігін арттыру мақсатында Банктің Директорлар кеңесі жанындағы комитеттердің бірінің құзыретіне ұйымның инвестициялық қызметіне байланысты мәселелер енгізіледі, оларды қарау Банктің Директорлар кеңесінің құзыретіне кіреді.</w:t>
      </w:r>
    </w:p>
    <w:p w14:paraId="666A8447" w14:textId="77777777" w:rsidR="00A54629" w:rsidRPr="00153817" w:rsidRDefault="00000000" w:rsidP="00A54629">
      <w:pPr>
        <w:pStyle w:val="pj"/>
        <w:ind w:firstLine="709"/>
      </w:pPr>
      <w:r w:rsidRPr="00153817">
        <w:rPr>
          <w:rStyle w:val="s0"/>
          <w:lang w:val="kk"/>
        </w:rPr>
        <w:t xml:space="preserve">Банктің </w:t>
      </w:r>
      <w:r w:rsidR="00B1769F">
        <w:rPr>
          <w:rStyle w:val="s0"/>
          <w:lang w:val="kk"/>
        </w:rPr>
        <w:t>Жалғыз акционер</w:t>
      </w:r>
      <w:r w:rsidRPr="00153817">
        <w:rPr>
          <w:rStyle w:val="s0"/>
          <w:lang w:val="kk"/>
        </w:rPr>
        <w:t>і және басқа да мүдделі тараптар Банктің интернет - ресурсында орналастырылатын Банктің Директорлар кеңесінің комитеттері туралы ережелермен таныса алады.</w:t>
      </w:r>
    </w:p>
    <w:p w14:paraId="1F61815F" w14:textId="77777777" w:rsidR="00A54629" w:rsidRPr="00153817" w:rsidRDefault="00000000" w:rsidP="00A54629">
      <w:pPr>
        <w:pStyle w:val="pj"/>
        <w:ind w:firstLine="709"/>
      </w:pPr>
      <w:bookmarkStart w:id="13" w:name="SUB9700"/>
      <w:bookmarkEnd w:id="13"/>
      <w:r w:rsidRPr="00153817">
        <w:rPr>
          <w:rStyle w:val="s0"/>
          <w:lang w:val="kk"/>
        </w:rPr>
        <w:t>105. Қоғамның Директорлар кеңесінің комитеттері белгілі бір комитетте жұмыс істеу үшін қажетті кәсіби білімі, құзыреті мен дағдылары бар Банктің Директорлар кеңесінің мүшелерінен тұрады, ал комитеттер құрамы тәуелсіз директорлардың 2/3 бөлігінен тұруы керек.</w:t>
      </w:r>
    </w:p>
    <w:p w14:paraId="7AACCA5D" w14:textId="77777777" w:rsidR="00A54629" w:rsidRPr="009B5584" w:rsidRDefault="00000000" w:rsidP="00A54629">
      <w:pPr>
        <w:pStyle w:val="pj"/>
        <w:ind w:firstLine="709"/>
        <w:rPr>
          <w:lang w:val="kk"/>
        </w:rPr>
      </w:pPr>
      <w:r w:rsidRPr="00153817">
        <w:rPr>
          <w:rStyle w:val="s0"/>
          <w:lang w:val="kk"/>
        </w:rPr>
        <w:t xml:space="preserve">Функцияларына осы Ереженің 104-тармағының 3) тармақшасында көзделген мәселелерді қарау кіретін Банктің Директорлар кеңесінің комитеті Банктің Директорлар кеңесінің тәуелсіз мүшелерінен тұруы тиіс. Егер Банктің Директорлар кеңесі алып тастау тәртібімен осы адамның Аудит жөніндегі комитетке мүшелігі Банктің </w:t>
      </w:r>
      <w:r w:rsidR="00B1769F">
        <w:rPr>
          <w:rStyle w:val="s0"/>
          <w:lang w:val="kk"/>
        </w:rPr>
        <w:t>Жалғыз акционер</w:t>
      </w:r>
      <w:r w:rsidRPr="00153817">
        <w:rPr>
          <w:rStyle w:val="s0"/>
          <w:lang w:val="kk"/>
        </w:rPr>
        <w:t>інің мүддесі үшін қажет деп шешсе, тәуелсіз болып табылмайтын Директорлар кеңесінің мүшесі сайлау кезінде осы комитеттің құрамына сайлануы мүмкін. Осы тағайындау пайда болған кезде Банктің Директорлар кеңесі осы тұлғаның тәуелділік сипатын ашып, осындай шешімді негіздегені жөн.</w:t>
      </w:r>
    </w:p>
    <w:p w14:paraId="51DC3C1C" w14:textId="77777777" w:rsidR="00A54629" w:rsidRPr="009B5584" w:rsidRDefault="00000000" w:rsidP="00A54629">
      <w:pPr>
        <w:pStyle w:val="pj"/>
        <w:ind w:firstLine="709"/>
        <w:rPr>
          <w:lang w:val="kk"/>
        </w:rPr>
      </w:pPr>
      <w:r w:rsidRPr="00153817">
        <w:rPr>
          <w:rStyle w:val="s0"/>
          <w:lang w:val="kk"/>
        </w:rPr>
        <w:lastRenderedPageBreak/>
        <w:t>Функцияларына осы Ереженің 105-тармағының 3) тармақшасында көзделген мәселелерді қарау кіретін Банктің Директорлар кеңесі комитетінің мүшелерінің бухгалтерлік есепте/қаржылық менеджментте қажетті білімі немесе соңғы кәсіби басшылық тәжірибесі не аудит/қаржы/ бухгалтерлік есеп/ тәуекелдерді басқару саласында кәсіби сертификаты болуға тиіс.</w:t>
      </w:r>
    </w:p>
    <w:p w14:paraId="08FACE6C" w14:textId="77777777" w:rsidR="00A54629" w:rsidRPr="009B5584" w:rsidRDefault="00000000" w:rsidP="00A54629">
      <w:pPr>
        <w:pStyle w:val="pj"/>
        <w:ind w:firstLine="709"/>
        <w:rPr>
          <w:lang w:val="kk"/>
        </w:rPr>
      </w:pPr>
      <w:r w:rsidRPr="00153817">
        <w:rPr>
          <w:rStyle w:val="s0"/>
          <w:lang w:val="kk"/>
        </w:rPr>
        <w:t xml:space="preserve">Функцияларына тармақшаларда көзделген мәселелерді қарау кіретін Банктің Директорлар кеңесінің Комитеті 1), 2), 3), 5) Осы Ереженің 105-тармағын тәуелсіз директорлар қатарынан Банктің Директорлар кеңесінің мүшесі Банктің Директорлар кеңесінің өз өкілеттіктерін орындау мерзіміне басқарады. Банктің </w:t>
      </w:r>
      <w:r w:rsidR="00B1769F">
        <w:rPr>
          <w:rStyle w:val="s0"/>
          <w:lang w:val="kk"/>
        </w:rPr>
        <w:t>Басқарма</w:t>
      </w:r>
      <w:r w:rsidRPr="00153817">
        <w:rPr>
          <w:rStyle w:val="s0"/>
          <w:lang w:val="kk"/>
        </w:rPr>
        <w:t xml:space="preserve"> төрағасы Банктің Директорлар кеңесі комитетінің төрағасы бола алмайды.</w:t>
      </w:r>
    </w:p>
    <w:p w14:paraId="18CDCD51" w14:textId="77777777" w:rsidR="00A54629" w:rsidRPr="009B5584" w:rsidRDefault="00000000" w:rsidP="00A54629">
      <w:pPr>
        <w:pStyle w:val="pj"/>
        <w:ind w:firstLine="709"/>
        <w:rPr>
          <w:lang w:val="kk"/>
        </w:rPr>
      </w:pPr>
      <w:r w:rsidRPr="00153817">
        <w:rPr>
          <w:rStyle w:val="s0"/>
          <w:lang w:val="kk"/>
        </w:rPr>
        <w:t>Қажет болған жағдайда функцияларына осы Ереженің 105-тармағының 1) тармақшасында көзделген мәселелерді қарау кіретін Банктің Директорлар кеңесі комитетінің құрамына тиісті тәжірибесі мен құзыреті бар сарапшылар тартылуы мүмкін. Аталған комитеттің Директорлар кеңесінің мүшелері болып табылмайтын мүшелерін осы комитет Төрағасының ұсынуы бойынша Банктің Директорлар кеңесі тағайындайды.</w:t>
      </w:r>
    </w:p>
    <w:p w14:paraId="2A4A6C3A" w14:textId="77777777" w:rsidR="00A54629" w:rsidRPr="009B5584" w:rsidRDefault="00000000" w:rsidP="00A54629">
      <w:pPr>
        <w:pStyle w:val="pj"/>
        <w:ind w:firstLine="709"/>
        <w:rPr>
          <w:lang w:val="kk"/>
        </w:rPr>
      </w:pPr>
      <w:r w:rsidRPr="00153817">
        <w:rPr>
          <w:rStyle w:val="s0"/>
          <w:lang w:val="kk"/>
        </w:rPr>
        <w:t>106. Банктің Директорлар кеңесі жылдық бюджет шеңберінде шешімдер қабылдаудың сапалы деңгейін арттыру мақсатында Банк Директорлар кеңесі немесе оның комитеттері қарайтын мәселелер бойынша консультанттарды (сарапшыларды), оның ішінде халықаралық консультанттарды тарту үшін қаражат көздеуі мүмкін.</w:t>
      </w:r>
    </w:p>
    <w:p w14:paraId="0426B1B5" w14:textId="77777777" w:rsidR="00A54629" w:rsidRPr="009B5584" w:rsidRDefault="00000000" w:rsidP="00A54629">
      <w:pPr>
        <w:pStyle w:val="pj"/>
        <w:ind w:firstLine="709"/>
        <w:rPr>
          <w:lang w:val="kk"/>
        </w:rPr>
      </w:pPr>
      <w:r w:rsidRPr="00153817">
        <w:rPr>
          <w:rStyle w:val="s0"/>
          <w:lang w:val="kk"/>
        </w:rPr>
        <w:t>107. Банктің Директорлар кеңесі комитеттерін қалыптастыру және олардың жұмысы тәртібі, олардың өкілеттіктері, Банктің Директорлар кеңесі Комитеттерінің сандық құрамы Банктің Директорлар кеңесі бекітетін Банктің ішкі құжаттарында белгіленеді.</w:t>
      </w:r>
    </w:p>
    <w:p w14:paraId="5B7C2EEA" w14:textId="77777777" w:rsidR="00A54629" w:rsidRPr="009B5584" w:rsidRDefault="00000000" w:rsidP="00A54629">
      <w:pPr>
        <w:pStyle w:val="pj"/>
        <w:ind w:firstLine="709"/>
        <w:rPr>
          <w:rStyle w:val="s0"/>
          <w:lang w:val="kk"/>
        </w:rPr>
      </w:pPr>
      <w:r w:rsidRPr="00153817">
        <w:rPr>
          <w:rStyle w:val="s0"/>
          <w:lang w:val="kk"/>
        </w:rPr>
        <w:t>108. Банктің Директорлар кеңесі Комитеттерінің болуы Банктің Директорлар кеңесінің мүшелерін Банктің Директорлар кеңесінің құзыреті шеңберінде қабылданған шешімдер үшін жауапкершіліктен босатпайды.</w:t>
      </w:r>
    </w:p>
    <w:p w14:paraId="4620AFC2" w14:textId="77777777" w:rsidR="00A54629" w:rsidRPr="009B5584" w:rsidRDefault="00000000" w:rsidP="00A54629">
      <w:pPr>
        <w:pStyle w:val="pj"/>
        <w:ind w:firstLine="709"/>
        <w:rPr>
          <w:rStyle w:val="s0"/>
          <w:lang w:val="kk"/>
        </w:rPr>
      </w:pPr>
      <w:r w:rsidRPr="00153817">
        <w:rPr>
          <w:rStyle w:val="s0"/>
          <w:lang w:val="kk"/>
        </w:rPr>
        <w:t>109. Банктің Директорлар кеңесі комитеттерінің жұмысын ұйымдастыру үшін Банктің Директорлар кеңесінің комитеті немесе Банктің Директорлар кеңесі Комитеттің хатшысын Корпоративтік хатшы қызметінің қызметкерлері қатарынан не Банктің Директорлар кеңесінің шешімі бойынша корпоративтік хатшының қызметі болмаған кезде Корпоративтік хатшының өзі немесе банк қызметкері тағайындайды.</w:t>
      </w:r>
    </w:p>
    <w:p w14:paraId="6F037CC4" w14:textId="77777777" w:rsidR="00A54629" w:rsidRPr="009B5584" w:rsidRDefault="00A54629" w:rsidP="00A54629">
      <w:pPr>
        <w:pStyle w:val="pj"/>
        <w:ind w:firstLine="709"/>
        <w:rPr>
          <w:lang w:val="kk"/>
        </w:rPr>
      </w:pPr>
    </w:p>
    <w:p w14:paraId="73D65C7E" w14:textId="77777777" w:rsidR="00A54629" w:rsidRPr="00153817" w:rsidRDefault="00000000" w:rsidP="00A54629">
      <w:pPr>
        <w:pStyle w:val="pc"/>
        <w:rPr>
          <w:lang w:val="kk-KZ"/>
        </w:rPr>
      </w:pPr>
      <w:bookmarkStart w:id="14" w:name="SUB10000"/>
      <w:r w:rsidRPr="00153817">
        <w:rPr>
          <w:rStyle w:val="s1"/>
          <w:lang w:val="kk"/>
        </w:rPr>
        <w:t>10. Банктің Директорлар кеңесінің мүшелеріне Банкке қатысты ақпарат беру тәртібі</w:t>
      </w:r>
    </w:p>
    <w:bookmarkEnd w:id="14"/>
    <w:p w14:paraId="01A74031" w14:textId="77777777" w:rsidR="00A54629" w:rsidRPr="009B5584" w:rsidRDefault="00000000" w:rsidP="00A54629">
      <w:pPr>
        <w:pStyle w:val="pc"/>
        <w:rPr>
          <w:lang w:val="kk"/>
        </w:rPr>
      </w:pPr>
      <w:r w:rsidRPr="009B5584">
        <w:rPr>
          <w:rStyle w:val="s1"/>
          <w:lang w:val="kk"/>
        </w:rPr>
        <w:t> </w:t>
      </w:r>
    </w:p>
    <w:p w14:paraId="0856595E" w14:textId="77777777" w:rsidR="00A54629" w:rsidRPr="009B5584" w:rsidRDefault="00000000" w:rsidP="00A54629">
      <w:pPr>
        <w:pStyle w:val="pj"/>
        <w:ind w:firstLine="709"/>
        <w:rPr>
          <w:lang w:val="kk"/>
        </w:rPr>
      </w:pPr>
      <w:r w:rsidRPr="00153817">
        <w:rPr>
          <w:rStyle w:val="s0"/>
          <w:lang w:val="kk"/>
        </w:rPr>
        <w:t xml:space="preserve"> 110. Банктің төрағасы және </w:t>
      </w:r>
      <w:r w:rsidR="00B1769F">
        <w:rPr>
          <w:rStyle w:val="s0"/>
          <w:lang w:val="kk"/>
        </w:rPr>
        <w:t>Басқарма</w:t>
      </w:r>
      <w:r w:rsidRPr="00153817">
        <w:rPr>
          <w:rStyle w:val="s0"/>
          <w:lang w:val="kk"/>
        </w:rPr>
        <w:t xml:space="preserve"> мүшелері, Банктің құрылымдық бөлімшелерінің басшылары Банктің Директорлар кеңесі мүшесінің жазбаша сұрау салуы бойынша 10 (он) күнтізбелік күннен кешіктірілмейтін мерзімде оған Банкке қатысты Банктің Директорлар кеңесі мүшесінің өз функцияларын орындауы үшін қажетті ақпаратты (құжаттарды, материалдарды) беруге немесе көрсетілген мерзімде ақпарат ұсынудың мүмкін еместігі себебін көрсете отырып, жазбаша дәлелді түсініктеме беруге міндетті. Қызметтік немесе коммерциялық құпияны құрайтын ақпаратты (құжаттарды, материалдарды) ұсыну Қазақстан Республикасының заңнамасына және Банктің ішкі құжаттарына сәйкес жүзеге асырылады.</w:t>
      </w:r>
    </w:p>
    <w:p w14:paraId="73AF1C26" w14:textId="77777777" w:rsidR="00A54629" w:rsidRPr="009B5584" w:rsidRDefault="00000000" w:rsidP="00A54629">
      <w:pPr>
        <w:pStyle w:val="pj"/>
        <w:ind w:firstLine="709"/>
        <w:rPr>
          <w:lang w:val="kk"/>
        </w:rPr>
      </w:pPr>
      <w:r w:rsidRPr="00153817">
        <w:rPr>
          <w:rStyle w:val="s0"/>
          <w:lang w:val="kk"/>
        </w:rPr>
        <w:t>Директорлар кеңесінің бұрынғы мүшелерінің Банктің ішкі (қызметтік) ақпаратын жарияламауы бойынша олардың Банктің  Директорлар кеңесінің құрамындағы қызметі тоқтатылғаннан кейінгі ескіру мерзімі 5 жылды құрайды.</w:t>
      </w:r>
    </w:p>
    <w:p w14:paraId="1FD7E192" w14:textId="77777777" w:rsidR="00A54629" w:rsidRPr="009B5584" w:rsidRDefault="00000000" w:rsidP="00A54629">
      <w:pPr>
        <w:pStyle w:val="pj"/>
        <w:ind w:firstLine="709"/>
        <w:rPr>
          <w:lang w:val="kk"/>
        </w:rPr>
      </w:pPr>
      <w:r w:rsidRPr="009B5584">
        <w:rPr>
          <w:rStyle w:val="s0"/>
          <w:lang w:val="kk"/>
        </w:rPr>
        <w:t> </w:t>
      </w:r>
    </w:p>
    <w:p w14:paraId="37F54E5E" w14:textId="77777777" w:rsidR="00A54629" w:rsidRPr="00153817" w:rsidRDefault="00000000" w:rsidP="00A54629">
      <w:pPr>
        <w:pStyle w:val="pc"/>
        <w:ind w:firstLine="709"/>
        <w:rPr>
          <w:lang w:val="kk-KZ"/>
        </w:rPr>
      </w:pPr>
      <w:bookmarkStart w:id="15" w:name="SUB10100"/>
      <w:r w:rsidRPr="00153817">
        <w:rPr>
          <w:rStyle w:val="s1"/>
          <w:lang w:val="kk"/>
        </w:rPr>
        <w:t>11. Банктің Директорлар кеңесінің қызметін бағалау</w:t>
      </w:r>
    </w:p>
    <w:bookmarkEnd w:id="15"/>
    <w:p w14:paraId="58CC4C0E" w14:textId="77777777" w:rsidR="00A54629" w:rsidRPr="009B5584" w:rsidRDefault="00000000" w:rsidP="00A54629">
      <w:pPr>
        <w:pStyle w:val="pc"/>
        <w:ind w:firstLine="709"/>
        <w:rPr>
          <w:lang w:val="kk"/>
        </w:rPr>
      </w:pPr>
      <w:r w:rsidRPr="009B5584">
        <w:rPr>
          <w:rStyle w:val="s1"/>
          <w:lang w:val="kk"/>
        </w:rPr>
        <w:t> </w:t>
      </w:r>
    </w:p>
    <w:p w14:paraId="308EA21C" w14:textId="77777777" w:rsidR="00A54629" w:rsidRPr="009B5584" w:rsidRDefault="00000000" w:rsidP="00A54629">
      <w:pPr>
        <w:pStyle w:val="pj"/>
        <w:ind w:firstLine="709"/>
        <w:rPr>
          <w:lang w:val="kk"/>
        </w:rPr>
      </w:pPr>
      <w:r w:rsidRPr="00153817">
        <w:rPr>
          <w:rStyle w:val="s0"/>
          <w:lang w:val="kk"/>
        </w:rPr>
        <w:t>111. Банктің Директорлар кеңесінің және Банктің Директорлар кеңесі Комитеттерінің, Банктің Директорлар кеңесі мүшелерінің қызметін бағалау (бұдан әрі-бағалау) Банктің Директорлар кеңесі қызметінің негізгі салаларына кешенді талдау алу мақсатында жүргізіледі және Банктің Директорлар кеңесіне мынадай мүмкіндік береді:</w:t>
      </w:r>
    </w:p>
    <w:p w14:paraId="6AEDCAA9" w14:textId="77777777" w:rsidR="00A54629" w:rsidRPr="009B5584" w:rsidRDefault="00000000" w:rsidP="00A54629">
      <w:pPr>
        <w:pStyle w:val="pj"/>
        <w:ind w:firstLine="709"/>
        <w:rPr>
          <w:lang w:val="kk"/>
        </w:rPr>
      </w:pPr>
      <w:r w:rsidRPr="00153817">
        <w:rPr>
          <w:rStyle w:val="s0"/>
          <w:lang w:val="kk"/>
        </w:rPr>
        <w:lastRenderedPageBreak/>
        <w:t>1) Банктің Директорлар кеңесі қызметінің күшті және әлсіз жақтарын (артықшылықтары мен кемшіліктерін) талдау және айқындау;</w:t>
      </w:r>
    </w:p>
    <w:p w14:paraId="3F84A1F7" w14:textId="77777777" w:rsidR="00A54629" w:rsidRPr="009B5584" w:rsidRDefault="00000000" w:rsidP="00A54629">
      <w:pPr>
        <w:pStyle w:val="pj"/>
        <w:ind w:firstLine="709"/>
        <w:rPr>
          <w:lang w:val="kk"/>
        </w:rPr>
      </w:pPr>
      <w:r w:rsidRPr="00153817">
        <w:rPr>
          <w:rStyle w:val="s0"/>
          <w:lang w:val="kk"/>
        </w:rPr>
        <w:t>2) Банк Директорлар кеңесі қызметінің жұмысына түзетулер енгізуге және нысаналы бағыттарын түзету;</w:t>
      </w:r>
    </w:p>
    <w:p w14:paraId="5E466236" w14:textId="77777777" w:rsidR="00A54629" w:rsidRPr="009B5584" w:rsidRDefault="00000000" w:rsidP="00A54629">
      <w:pPr>
        <w:pStyle w:val="pj"/>
        <w:ind w:firstLine="709"/>
        <w:rPr>
          <w:lang w:val="kk"/>
        </w:rPr>
      </w:pPr>
      <w:r w:rsidRPr="00153817">
        <w:rPr>
          <w:rStyle w:val="s0"/>
          <w:lang w:val="kk"/>
        </w:rPr>
        <w:t>3) Банктің Директорлар кеңесінің құрылымы мен құрамы Банктің стратегиялық міндеттерін шешуге қаншалықты ықпал ететінін айқындау;</w:t>
      </w:r>
    </w:p>
    <w:p w14:paraId="4D329785" w14:textId="77777777" w:rsidR="00A54629" w:rsidRPr="009B5584" w:rsidRDefault="00000000" w:rsidP="00A54629">
      <w:pPr>
        <w:pStyle w:val="pj"/>
        <w:ind w:firstLine="709"/>
        <w:rPr>
          <w:lang w:val="kk"/>
        </w:rPr>
      </w:pPr>
      <w:r w:rsidRPr="00153817">
        <w:rPr>
          <w:rStyle w:val="s0"/>
          <w:lang w:val="kk"/>
        </w:rPr>
        <w:t>4) Банктің Директорлар кеңесі төрағасының және Банктің Директорлар кеңесінің әрбір мүшесінің жұмысының тиімділігін айқындау;</w:t>
      </w:r>
    </w:p>
    <w:p w14:paraId="28EBA45B" w14:textId="77777777" w:rsidR="00A54629" w:rsidRPr="009B5584" w:rsidRDefault="00000000" w:rsidP="00A54629">
      <w:pPr>
        <w:pStyle w:val="pj"/>
        <w:ind w:firstLine="709"/>
        <w:rPr>
          <w:lang w:val="kk"/>
        </w:rPr>
      </w:pPr>
      <w:r w:rsidRPr="00153817">
        <w:rPr>
          <w:rStyle w:val="s0"/>
          <w:lang w:val="kk"/>
        </w:rPr>
        <w:t>5) Банктің Директорлар кеңесі мүшелеріне сыйақы беру жүйесінің тиімділігін айқындау.</w:t>
      </w:r>
    </w:p>
    <w:p w14:paraId="730D0522" w14:textId="77777777" w:rsidR="00A54629" w:rsidRPr="009B5584" w:rsidRDefault="00000000" w:rsidP="00A54629">
      <w:pPr>
        <w:pStyle w:val="pj"/>
        <w:ind w:firstLine="709"/>
        <w:rPr>
          <w:rStyle w:val="s0"/>
          <w:lang w:val="kk"/>
        </w:rPr>
      </w:pPr>
      <w:r w:rsidRPr="00153817">
        <w:rPr>
          <w:rStyle w:val="s0"/>
          <w:lang w:val="kk"/>
        </w:rPr>
        <w:t>Банктің Директорлар кеңесінің және Банктің Директорлар кеңесі комитеттерінің қызметін бағалау жыл сайынғы негізде жүргізіледі. Бұл ретте бағалау үш жылда кемінде бір рет тәуелсіз кәсіби ұйымды тарта отырып жүргізіледі.</w:t>
      </w:r>
    </w:p>
    <w:p w14:paraId="558ACD88" w14:textId="77777777" w:rsidR="00A54629" w:rsidRPr="009B5584" w:rsidRDefault="00000000" w:rsidP="00A54629">
      <w:pPr>
        <w:pStyle w:val="pj"/>
        <w:ind w:firstLine="709"/>
        <w:rPr>
          <w:lang w:val="kk"/>
        </w:rPr>
      </w:pPr>
      <w:r w:rsidRPr="00153817">
        <w:rPr>
          <w:rStyle w:val="s0"/>
          <w:lang w:val="kk"/>
        </w:rPr>
        <w:t>112. Кодекске сәйкес және Банктің Директорлар кеңесінің құзыретіне кіретін мәселелер шеңберіне сүйене отырып, Банктің Директорлар кеңесі бағалаудың мынадай түрлерін жүзеге асырады:</w:t>
      </w:r>
    </w:p>
    <w:p w14:paraId="48FBAEB3" w14:textId="77777777" w:rsidR="00A54629" w:rsidRPr="009B5584" w:rsidRDefault="00000000" w:rsidP="00A54629">
      <w:pPr>
        <w:pStyle w:val="pj"/>
        <w:ind w:firstLine="709"/>
        <w:rPr>
          <w:lang w:val="kk"/>
        </w:rPr>
      </w:pPr>
      <w:r w:rsidRPr="00153817">
        <w:rPr>
          <w:rStyle w:val="s0"/>
          <w:lang w:val="kk"/>
        </w:rPr>
        <w:t>1) өз жұмысын бағалау;</w:t>
      </w:r>
    </w:p>
    <w:p w14:paraId="7A69F020" w14:textId="77777777" w:rsidR="00A54629" w:rsidRPr="009B5584" w:rsidRDefault="00000000" w:rsidP="00A54629">
      <w:pPr>
        <w:pStyle w:val="pj"/>
        <w:ind w:firstLine="709"/>
        <w:rPr>
          <w:rStyle w:val="s0"/>
          <w:lang w:val="kk"/>
        </w:rPr>
      </w:pPr>
      <w:r w:rsidRPr="00153817">
        <w:rPr>
          <w:rStyle w:val="s0"/>
          <w:lang w:val="kk"/>
        </w:rPr>
        <w:t>2) Банктің Директорлар кеңесі мен Директорлар кеңесі комитеттерінің қызметін бағалау.</w:t>
      </w:r>
    </w:p>
    <w:p w14:paraId="4D2DF96E" w14:textId="77777777" w:rsidR="00A54629" w:rsidRPr="009B5584" w:rsidRDefault="00000000" w:rsidP="00A54629">
      <w:pPr>
        <w:pStyle w:val="pj"/>
        <w:ind w:firstLine="709"/>
        <w:rPr>
          <w:lang w:val="kk"/>
        </w:rPr>
      </w:pPr>
      <w:r w:rsidRPr="00153817">
        <w:rPr>
          <w:lang w:val="kk"/>
        </w:rPr>
        <w:t xml:space="preserve">Банктің Директорлар кеңесінің қызметіне бағалау жүргізу Банктің Директорлар кеңесі жұмысының тиімділігін, Банк </w:t>
      </w:r>
      <w:r w:rsidR="00B1769F">
        <w:rPr>
          <w:lang w:val="kk"/>
        </w:rPr>
        <w:t>Басқарма</w:t>
      </w:r>
      <w:r w:rsidRPr="00153817">
        <w:rPr>
          <w:lang w:val="kk"/>
        </w:rPr>
        <w:t>сымен коммуникацияларды айқындауға, Банктің Директорлар кеңесі комитеттері мен Банктің Директорлар кеңесі мүшелерінің оның жұмысына тартылуын арттыруға, Банктің Директорлар кеңесінің, Банктің Директорлар кеңесі комитеттерінің және Корпоративтік хатшының жұмысын жақсартудың басым бағыттарын айқындауға бағытталған.</w:t>
      </w:r>
    </w:p>
    <w:p w14:paraId="77C6C9E6" w14:textId="77777777" w:rsidR="00A54629" w:rsidRPr="009B5584" w:rsidRDefault="00000000" w:rsidP="00A54629">
      <w:pPr>
        <w:pStyle w:val="pj"/>
        <w:ind w:firstLine="709"/>
        <w:rPr>
          <w:lang w:val="kk"/>
        </w:rPr>
      </w:pPr>
      <w:r w:rsidRPr="00153817">
        <w:rPr>
          <w:rStyle w:val="s0"/>
          <w:lang w:val="kk"/>
        </w:rPr>
        <w:t>113. Банктің Директорлар кеңесі бағалау жүргізе алады:</w:t>
      </w:r>
    </w:p>
    <w:p w14:paraId="203C6DB3" w14:textId="77777777" w:rsidR="00A54629" w:rsidRPr="009B5584" w:rsidRDefault="00000000" w:rsidP="00A54629">
      <w:pPr>
        <w:pStyle w:val="pj"/>
        <w:ind w:firstLine="709"/>
        <w:rPr>
          <w:lang w:val="kk"/>
        </w:rPr>
      </w:pPr>
      <w:r w:rsidRPr="00153817">
        <w:rPr>
          <w:rStyle w:val="s0"/>
          <w:lang w:val="kk"/>
        </w:rPr>
        <w:t>1) Қазақстан Республикасы заңнамасының не ішкі құжаттардың талаптарына сәйкес өз күштерімен (16-21-қосымшалардағы сауалнамалар);</w:t>
      </w:r>
    </w:p>
    <w:p w14:paraId="49492A4B" w14:textId="77777777" w:rsidR="00A54629" w:rsidRPr="009B5584" w:rsidRDefault="00000000" w:rsidP="00A54629">
      <w:pPr>
        <w:pStyle w:val="pj"/>
        <w:ind w:firstLine="708"/>
        <w:rPr>
          <w:lang w:val="kk"/>
        </w:rPr>
      </w:pPr>
      <w:r w:rsidRPr="00153817">
        <w:rPr>
          <w:rStyle w:val="s0"/>
          <w:lang w:val="kk"/>
        </w:rPr>
        <w:t>2) Осы Ереженің 106 – тармағында көзделген жағдайларда корпоративтік басқару рейтингтерін беретін тәуелсіз консультанттарды, кәсіптік қауымдастықтар мен ұйымдарды (бұдан әрі-Консультант) тарта отырып;</w:t>
      </w:r>
    </w:p>
    <w:p w14:paraId="16E856EA" w14:textId="77777777" w:rsidR="00A54629" w:rsidRPr="009B5584" w:rsidRDefault="00000000" w:rsidP="00A54629">
      <w:pPr>
        <w:pStyle w:val="pj"/>
        <w:ind w:firstLine="709"/>
        <w:rPr>
          <w:lang w:val="kk"/>
        </w:rPr>
      </w:pPr>
      <w:r w:rsidRPr="00153817">
        <w:rPr>
          <w:rStyle w:val="s0"/>
          <w:lang w:val="kk"/>
        </w:rPr>
        <w:t>3) өзге де тәсілдермен.</w:t>
      </w:r>
    </w:p>
    <w:p w14:paraId="6A5B166A" w14:textId="77777777" w:rsidR="00A54629" w:rsidRPr="009B5584" w:rsidRDefault="00000000" w:rsidP="00A54629">
      <w:pPr>
        <w:pStyle w:val="pj"/>
        <w:ind w:firstLine="709"/>
        <w:rPr>
          <w:lang w:val="kk"/>
        </w:rPr>
      </w:pPr>
      <w:r w:rsidRPr="00153817">
        <w:rPr>
          <w:rStyle w:val="s0"/>
          <w:lang w:val="kk"/>
        </w:rPr>
        <w:t xml:space="preserve">114. Бағалау Банктің Директорлар кеңесі мүшелерінің және Банктің Директорлар кеңесі Комитеттерінің кәсібилігін арттырудың негізгі құралдарының бірі болып табылады және Банктің Директорлар кеңесінің жаңа мүшелері үшін тиімді және тиісті кіріспе бағдарламаларын әзірлеуге көмектеседі. Бағалау тәуелсіз директорлар үшін де, Банктің </w:t>
      </w:r>
      <w:r w:rsidR="00B1769F">
        <w:rPr>
          <w:rStyle w:val="s0"/>
          <w:lang w:val="kk"/>
        </w:rPr>
        <w:t>Жалғыз акционер</w:t>
      </w:r>
      <w:r w:rsidRPr="00153817">
        <w:rPr>
          <w:rStyle w:val="s0"/>
          <w:lang w:val="kk"/>
        </w:rPr>
        <w:t xml:space="preserve">інің өкілдері үшін де, Банктің Директорлар кеңесінің құрамына Банктің </w:t>
      </w:r>
      <w:r w:rsidR="00B1769F">
        <w:rPr>
          <w:rStyle w:val="s0"/>
          <w:lang w:val="kk"/>
        </w:rPr>
        <w:t>Басқарма</w:t>
      </w:r>
      <w:r w:rsidRPr="00153817">
        <w:rPr>
          <w:rStyle w:val="s0"/>
          <w:lang w:val="kk"/>
        </w:rPr>
        <w:t xml:space="preserve"> Төрағасы енгізілген жағдайда да жүргізіледі.</w:t>
      </w:r>
    </w:p>
    <w:p w14:paraId="4377BE51" w14:textId="77777777" w:rsidR="00A54629" w:rsidRPr="009B5584" w:rsidRDefault="00000000" w:rsidP="00A54629">
      <w:pPr>
        <w:pStyle w:val="pj"/>
        <w:ind w:firstLine="709"/>
        <w:rPr>
          <w:lang w:val="kk"/>
        </w:rPr>
      </w:pPr>
      <w:r w:rsidRPr="00153817">
        <w:rPr>
          <w:rStyle w:val="s0"/>
          <w:lang w:val="kk"/>
        </w:rPr>
        <w:t>Бағалау Банктің Директорлар кеңесінің, Банктің Директорлар кеңесі комитеттерінің және оның әрбір мүшесінің Банктің ұзақ мерзімді құнының өсуіне және орнықты дамуына қосқан үлесін айқындауға, сондай-ақ бағыттарды анықтауға және жақсарту шараларын ұсынуға мүмкіндік беруі тиіс.</w:t>
      </w:r>
    </w:p>
    <w:p w14:paraId="63CD1326" w14:textId="77777777" w:rsidR="00A54629" w:rsidRPr="009B5584" w:rsidRDefault="00000000" w:rsidP="00A54629">
      <w:pPr>
        <w:pStyle w:val="pj"/>
        <w:ind w:firstLine="709"/>
        <w:rPr>
          <w:lang w:val="kk"/>
        </w:rPr>
      </w:pPr>
      <w:r w:rsidRPr="00153817">
        <w:rPr>
          <w:rStyle w:val="s0"/>
          <w:lang w:val="kk"/>
        </w:rPr>
        <w:t xml:space="preserve">Бағалау нәтижелері Холдингтің ұзақ мерзімді құнының өсуін және тұрақты дамуын қамтамасыз ету, сабақтастықты жоспарлау және қайта сайлау үшін қажетті Банктің Директорлар кеңесі мүшелерінің дағдыларына, тәжірибесіне және біліміне қажеттіліктерді анықтау үшін пайдаланылады. Банктің Директорлар кеңесінің жекелеген мүшелері қызметінің нәтижелерінде елеулі кемшіліктер болған жағдайда, Банктің Директорлар кеңесінің Төрағасына тиісті шешім қабылдау үшін Банктің </w:t>
      </w:r>
      <w:r w:rsidR="00B1769F">
        <w:rPr>
          <w:rStyle w:val="s0"/>
          <w:lang w:val="kk"/>
        </w:rPr>
        <w:t>Жалғыз акционер</w:t>
      </w:r>
      <w:r w:rsidRPr="00153817">
        <w:rPr>
          <w:rStyle w:val="s0"/>
          <w:lang w:val="kk"/>
        </w:rPr>
        <w:t>імен консультациялар жүргізу ұсынылады. Бағалау нәтижелері Банктің Директорлар кеңесі мүшелерінің оңтайлы сандық құрамы мен сыйақы мөлшерін айқындау кезінде назарға алынады.</w:t>
      </w:r>
    </w:p>
    <w:p w14:paraId="4D647DF5" w14:textId="77777777" w:rsidR="00A54629" w:rsidRPr="009B5584" w:rsidRDefault="00000000" w:rsidP="00A54629">
      <w:pPr>
        <w:pStyle w:val="pj"/>
        <w:ind w:firstLine="709"/>
        <w:rPr>
          <w:lang w:val="kk"/>
        </w:rPr>
      </w:pPr>
      <w:r w:rsidRPr="00153817">
        <w:rPr>
          <w:rStyle w:val="s0"/>
          <w:lang w:val="kk"/>
        </w:rPr>
        <w:t>Банктің Директорлар кеңесі жыл сайынғы жылдық есепте бағалау жүргізу тәсілін және оның нәтижелері бойынша қабылданған шараларды көрсетеді.</w:t>
      </w:r>
    </w:p>
    <w:p w14:paraId="23410216" w14:textId="77777777" w:rsidR="00A54629" w:rsidRPr="009B5584" w:rsidRDefault="00000000" w:rsidP="00A54629">
      <w:pPr>
        <w:pStyle w:val="pj"/>
        <w:ind w:firstLine="709"/>
        <w:rPr>
          <w:lang w:val="kk"/>
        </w:rPr>
      </w:pPr>
      <w:r w:rsidRPr="00153817">
        <w:rPr>
          <w:rStyle w:val="s0"/>
          <w:lang w:val="kk"/>
        </w:rPr>
        <w:lastRenderedPageBreak/>
        <w:t xml:space="preserve">Банктің </w:t>
      </w:r>
      <w:r w:rsidR="00B1769F">
        <w:rPr>
          <w:rStyle w:val="s0"/>
          <w:lang w:val="kk"/>
        </w:rPr>
        <w:t>Жалғыз акционер</w:t>
      </w:r>
      <w:r w:rsidRPr="00153817">
        <w:rPr>
          <w:rStyle w:val="s0"/>
          <w:lang w:val="kk"/>
        </w:rPr>
        <w:t>і Банктің Директорлар кеңесін өз бетінше немесе Кеңесшіні тарта отырып бағалай алады. Банктің Директорлар кеңесі өз бетінше жүргізген бағалау нәтижелері, Банк қызметінің нәтижелері,</w:t>
      </w:r>
      <w:r w:rsidR="00540105">
        <w:rPr>
          <w:rStyle w:val="s0"/>
          <w:lang w:val="kk"/>
        </w:rPr>
        <w:t xml:space="preserve"> </w:t>
      </w:r>
      <w:r w:rsidRPr="00153817">
        <w:rPr>
          <w:rStyle w:val="s0"/>
          <w:lang w:val="kk"/>
        </w:rPr>
        <w:t>ТНК орындалуы және өзге де факторлар назарға алынады.</w:t>
      </w:r>
    </w:p>
    <w:p w14:paraId="0FF9D6EB" w14:textId="77777777" w:rsidR="00A54629" w:rsidRPr="009B5584" w:rsidRDefault="00000000" w:rsidP="00A54629">
      <w:pPr>
        <w:pStyle w:val="pj"/>
        <w:ind w:firstLine="709"/>
        <w:rPr>
          <w:lang w:val="kk"/>
        </w:rPr>
      </w:pPr>
      <w:r w:rsidRPr="00153817">
        <w:rPr>
          <w:rStyle w:val="s0"/>
          <w:lang w:val="kk"/>
        </w:rPr>
        <w:t>115. Бағалауды жүргізу туралы шешімді Банктің Директорлар кеңесі алдағы жылға арналған жұмыс жоспарын бекіту кезінде қабылдайды. Шешімде бағалау жүргізу мерзімдері (кестесі), бағалау әдістері, талап етілетін ресурстар (материалдар, ақпарат, есептер) және басқа да қажетті ережелер айқындалады.</w:t>
      </w:r>
    </w:p>
    <w:p w14:paraId="7EB6AF70" w14:textId="77777777" w:rsidR="00A54629" w:rsidRPr="009B5584" w:rsidRDefault="00000000" w:rsidP="00A54629">
      <w:pPr>
        <w:pStyle w:val="pj"/>
        <w:ind w:firstLine="709"/>
        <w:rPr>
          <w:lang w:val="kk"/>
        </w:rPr>
      </w:pPr>
      <w:r w:rsidRPr="00153817">
        <w:rPr>
          <w:rStyle w:val="s0"/>
          <w:lang w:val="kk"/>
        </w:rPr>
        <w:t>Егер Банктің Директорлар кеңесінің өкілеттік мерзімі бағаланатын кезең аяқталғанға дейін 6 айдан аз болып айқындалса, бағалау жүргізілмейді.</w:t>
      </w:r>
    </w:p>
    <w:p w14:paraId="41755320" w14:textId="77777777" w:rsidR="00A54629" w:rsidRPr="009B5584" w:rsidRDefault="00000000" w:rsidP="00A54629">
      <w:pPr>
        <w:pStyle w:val="pj"/>
        <w:ind w:firstLine="709"/>
        <w:rPr>
          <w:lang w:val="kk"/>
        </w:rPr>
      </w:pPr>
      <w:r w:rsidRPr="00153817">
        <w:rPr>
          <w:rStyle w:val="s0"/>
          <w:lang w:val="kk"/>
        </w:rPr>
        <w:t xml:space="preserve">Бағалау жүргізу үшін консультантты тарту туралы шешім қабылданған жағдайда мәселе жөніндегі материалдарда тиісті негіздеме (Банктің Директорлар кеңесінің қызметін сыни бағалау қажеттілігі, алдыңғы бағалаудың тиімді нәтижелерінің болмауы, Банктің Директорлар кеңесінің жаңа құрамын қалыптастыру, </w:t>
      </w:r>
      <w:r w:rsidR="00B1769F">
        <w:rPr>
          <w:rStyle w:val="s0"/>
          <w:lang w:val="kk"/>
        </w:rPr>
        <w:t>Б</w:t>
      </w:r>
      <w:r w:rsidRPr="00153817">
        <w:rPr>
          <w:rStyle w:val="s0"/>
          <w:lang w:val="kk"/>
        </w:rPr>
        <w:t>анктегі қайта құру және т.б.) болуға тиіс.</w:t>
      </w:r>
    </w:p>
    <w:p w14:paraId="4D02BAC8" w14:textId="77777777" w:rsidR="00A54629" w:rsidRPr="009B5584" w:rsidRDefault="00000000" w:rsidP="00A54629">
      <w:pPr>
        <w:pStyle w:val="pj"/>
        <w:ind w:firstLine="709"/>
        <w:rPr>
          <w:lang w:val="kk"/>
        </w:rPr>
      </w:pPr>
      <w:r w:rsidRPr="00153817">
        <w:rPr>
          <w:rStyle w:val="s0"/>
          <w:lang w:val="kk"/>
        </w:rPr>
        <w:t>Есепті жылдағы жұмыс қорытындылары бойынша бағалау есепті жылдан кейінгі жылдың 1 маусымына дейін жүргізіледі.</w:t>
      </w:r>
    </w:p>
    <w:p w14:paraId="7CC4616B" w14:textId="77777777" w:rsidR="00A54629" w:rsidRPr="009B5584" w:rsidRDefault="00000000" w:rsidP="00A54629">
      <w:pPr>
        <w:pStyle w:val="pj"/>
        <w:ind w:firstLine="709"/>
        <w:rPr>
          <w:lang w:val="kk"/>
        </w:rPr>
      </w:pPr>
      <w:r w:rsidRPr="00153817">
        <w:rPr>
          <w:rStyle w:val="s0"/>
          <w:lang w:val="kk"/>
        </w:rPr>
        <w:t>Бағалауды жүргізу процесін Директорлар кеңесінің төрағасы үйлестіреді. Бағалау (сауалнама, сұхбат және т.б.) қорытындыларын және/немесе консультанттың ұсынылған есебін Банктің Директорлар кеңесінің төрағасы қорытындылайды.</w:t>
      </w:r>
    </w:p>
    <w:p w14:paraId="14DA531D" w14:textId="77777777" w:rsidR="00A54629" w:rsidRPr="009B5584" w:rsidRDefault="00000000" w:rsidP="00A54629">
      <w:pPr>
        <w:pStyle w:val="pj"/>
        <w:ind w:firstLine="709"/>
        <w:rPr>
          <w:lang w:val="kk"/>
        </w:rPr>
      </w:pPr>
      <w:r w:rsidRPr="00153817">
        <w:rPr>
          <w:rStyle w:val="s0"/>
          <w:lang w:val="kk"/>
        </w:rPr>
        <w:t>Бағалау нәтижелері Банктің Директорлар кеңесінің мүшелері ғана қатысатын Банктің Директорлар кеңесінің жабық отырысында талқылануы тиіс. Осы отырыста Банктің Директорлар кеңесінің мүшелері Банктің Директорлар кеңесінің, Банктің Директорлар кеңесі комитеттерінің және әрбір директордың жұмысын тұжырымдамалық түрде талқылауға, олардың жұмыс тиімділігін төмендеткен факторларды анықтауға және тиімділікті арттыру жолдарын ұсынуға тиіс.</w:t>
      </w:r>
    </w:p>
    <w:p w14:paraId="16B34226" w14:textId="77777777" w:rsidR="00A54629" w:rsidRPr="009B5584" w:rsidRDefault="00000000" w:rsidP="00A54629">
      <w:pPr>
        <w:pStyle w:val="pj"/>
        <w:ind w:firstLine="709"/>
        <w:rPr>
          <w:lang w:val="kk"/>
        </w:rPr>
      </w:pPr>
      <w:r w:rsidRPr="00153817">
        <w:rPr>
          <w:rStyle w:val="s0"/>
          <w:lang w:val="kk"/>
        </w:rPr>
        <w:t>Жалпы бағалау процесі мыналарды талқылауды ынталандыруы керек:</w:t>
      </w:r>
    </w:p>
    <w:p w14:paraId="75FD71A3" w14:textId="77777777" w:rsidR="00A54629" w:rsidRPr="009B5584" w:rsidRDefault="00000000" w:rsidP="00A54629">
      <w:pPr>
        <w:pStyle w:val="pj"/>
        <w:ind w:firstLine="709"/>
        <w:rPr>
          <w:lang w:val="kk"/>
        </w:rPr>
      </w:pPr>
      <w:r w:rsidRPr="00153817">
        <w:rPr>
          <w:rStyle w:val="s0"/>
          <w:lang w:val="kk"/>
        </w:rPr>
        <w:t>1) Банктің алдында тұрған міндеттер контекстінде Банктің Директорлар кеңесі құрамының оңтайлылығы (дағдылар балансы, тәжірибе, құрамның әртүрлілігі, тәуелсіздік және объективтілік);</w:t>
      </w:r>
    </w:p>
    <w:p w14:paraId="16FD5F25" w14:textId="77777777" w:rsidR="00A54629" w:rsidRPr="009B5584" w:rsidRDefault="00000000" w:rsidP="00A54629">
      <w:pPr>
        <w:pStyle w:val="pj"/>
        <w:ind w:firstLine="709"/>
        <w:rPr>
          <w:lang w:val="kk"/>
        </w:rPr>
      </w:pPr>
      <w:r w:rsidRPr="00153817">
        <w:rPr>
          <w:rStyle w:val="s0"/>
          <w:lang w:val="kk"/>
        </w:rPr>
        <w:t>2) пайымның айқындылығы, Стратегиялық мәселелер (стратегия/даму жоспары/іс-шаралар жоспары), Банктің негізгі міндеттері, проблемалары мен құндылықтары;</w:t>
      </w:r>
    </w:p>
    <w:p w14:paraId="1137DBB2" w14:textId="77777777" w:rsidR="00A54629" w:rsidRPr="009B5584" w:rsidRDefault="00000000" w:rsidP="00A54629">
      <w:pPr>
        <w:pStyle w:val="pj"/>
        <w:ind w:firstLine="709"/>
        <w:rPr>
          <w:lang w:val="kk"/>
        </w:rPr>
      </w:pPr>
      <w:r w:rsidRPr="00153817">
        <w:rPr>
          <w:rStyle w:val="s0"/>
          <w:lang w:val="kk"/>
        </w:rPr>
        <w:t>3) Банктің Директорлар кеңесінің сабақтастығы мен дамуын жоспарлау;</w:t>
      </w:r>
    </w:p>
    <w:p w14:paraId="26F3F98F" w14:textId="77777777" w:rsidR="00A54629" w:rsidRPr="009B5584" w:rsidRDefault="00000000" w:rsidP="00A54629">
      <w:pPr>
        <w:pStyle w:val="pj"/>
        <w:ind w:firstLine="709"/>
        <w:rPr>
          <w:lang w:val="kk"/>
        </w:rPr>
      </w:pPr>
      <w:r w:rsidRPr="00153817">
        <w:rPr>
          <w:rStyle w:val="s0"/>
          <w:lang w:val="kk"/>
        </w:rPr>
        <w:t xml:space="preserve">4) Банктің Директорлар кеңесінің Бірыңғай орган ретінде жұмыс істеуі, Банктің Директорлар кеңесінің және Банктің </w:t>
      </w:r>
      <w:r w:rsidR="00B1769F">
        <w:rPr>
          <w:rStyle w:val="s0"/>
          <w:lang w:val="kk"/>
        </w:rPr>
        <w:t>Басқарма</w:t>
      </w:r>
      <w:r w:rsidRPr="00153817">
        <w:rPr>
          <w:rStyle w:val="s0"/>
          <w:lang w:val="kk"/>
        </w:rPr>
        <w:t xml:space="preserve"> Төрағасының Банктің қызметіндегі рөлі;</w:t>
      </w:r>
    </w:p>
    <w:p w14:paraId="78B997C5" w14:textId="77777777" w:rsidR="00A54629" w:rsidRPr="009B5584" w:rsidRDefault="00000000" w:rsidP="00A54629">
      <w:pPr>
        <w:pStyle w:val="pj"/>
        <w:ind w:firstLine="709"/>
        <w:rPr>
          <w:lang w:val="kk"/>
        </w:rPr>
      </w:pPr>
      <w:r w:rsidRPr="00153817">
        <w:rPr>
          <w:rStyle w:val="s0"/>
          <w:lang w:val="kk"/>
        </w:rPr>
        <w:t xml:space="preserve">5) Банктің Директорлар кеңесінің Банктің </w:t>
      </w:r>
      <w:r w:rsidR="00B1769F">
        <w:rPr>
          <w:rStyle w:val="s0"/>
          <w:lang w:val="kk"/>
        </w:rPr>
        <w:t>Жалғыз акционер</w:t>
      </w:r>
      <w:r w:rsidRPr="00153817">
        <w:rPr>
          <w:rStyle w:val="s0"/>
          <w:lang w:val="kk"/>
        </w:rPr>
        <w:t xml:space="preserve">імен, Банк </w:t>
      </w:r>
      <w:r w:rsidR="00B1769F">
        <w:rPr>
          <w:rStyle w:val="s0"/>
          <w:lang w:val="kk"/>
        </w:rPr>
        <w:t>Басқарма</w:t>
      </w:r>
      <w:r w:rsidRPr="00153817">
        <w:rPr>
          <w:rStyle w:val="s0"/>
          <w:lang w:val="kk"/>
        </w:rPr>
        <w:t>сымен және Банктің лауазымды тұлғаларымен өзара іс-қимылының тиімділігі;</w:t>
      </w:r>
    </w:p>
    <w:p w14:paraId="030062F2" w14:textId="77777777" w:rsidR="00A54629" w:rsidRPr="009B5584" w:rsidRDefault="00000000" w:rsidP="00A54629">
      <w:pPr>
        <w:pStyle w:val="pj"/>
        <w:ind w:firstLine="709"/>
        <w:rPr>
          <w:lang w:val="kk"/>
        </w:rPr>
      </w:pPr>
      <w:r w:rsidRPr="00153817">
        <w:rPr>
          <w:rStyle w:val="s0"/>
          <w:lang w:val="kk"/>
        </w:rPr>
        <w:t>6) Банктің Директорлар кеңесі мүшелерінің әрқайсысының тиімділігі;</w:t>
      </w:r>
    </w:p>
    <w:p w14:paraId="40E0937D" w14:textId="77777777" w:rsidR="00A54629" w:rsidRPr="009B5584" w:rsidRDefault="00000000" w:rsidP="00A54629">
      <w:pPr>
        <w:pStyle w:val="pj"/>
        <w:ind w:firstLine="709"/>
        <w:rPr>
          <w:lang w:val="kk"/>
        </w:rPr>
      </w:pPr>
      <w:r w:rsidRPr="00153817">
        <w:rPr>
          <w:rStyle w:val="s0"/>
          <w:lang w:val="kk"/>
        </w:rPr>
        <w:t xml:space="preserve">7) Банктің Директорлар кеңесі комитеттері қызметінің тиімділігі және олардың Банктің Директорлар кеңесімен, Банктің </w:t>
      </w:r>
      <w:r w:rsidR="00B1769F">
        <w:rPr>
          <w:rStyle w:val="s0"/>
          <w:lang w:val="kk"/>
        </w:rPr>
        <w:t>Басқарма</w:t>
      </w:r>
      <w:r w:rsidRPr="00153817">
        <w:rPr>
          <w:rStyle w:val="s0"/>
          <w:lang w:val="kk"/>
        </w:rPr>
        <w:t xml:space="preserve"> мүшелерімен өзара іс-қимылы;</w:t>
      </w:r>
    </w:p>
    <w:p w14:paraId="0286F763" w14:textId="77777777" w:rsidR="00A54629" w:rsidRPr="009B5584" w:rsidRDefault="00000000" w:rsidP="00A54629">
      <w:pPr>
        <w:pStyle w:val="pj"/>
        <w:ind w:firstLine="709"/>
        <w:rPr>
          <w:lang w:val="kk"/>
        </w:rPr>
      </w:pPr>
      <w:r w:rsidRPr="00153817">
        <w:rPr>
          <w:rStyle w:val="s0"/>
          <w:lang w:val="kk"/>
        </w:rPr>
        <w:t>8) Банктің Директорлар кеңесіне ұсынылатын ақпарат пен құжаттардың сапасы;</w:t>
      </w:r>
    </w:p>
    <w:p w14:paraId="0ECD3456" w14:textId="77777777" w:rsidR="00A54629" w:rsidRPr="009B5584" w:rsidRDefault="00000000" w:rsidP="00A54629">
      <w:pPr>
        <w:pStyle w:val="pj"/>
        <w:ind w:firstLine="709"/>
        <w:rPr>
          <w:lang w:val="kk"/>
        </w:rPr>
      </w:pPr>
      <w:r w:rsidRPr="00153817">
        <w:rPr>
          <w:rStyle w:val="s0"/>
          <w:lang w:val="kk"/>
        </w:rPr>
        <w:t>9) Банктің Директорлар кеңесінде, Банктің Директорлар кеңесінің комитеттерінде талқылау сапасы;</w:t>
      </w:r>
    </w:p>
    <w:p w14:paraId="715D7087" w14:textId="77777777" w:rsidR="00A54629" w:rsidRPr="009B5584" w:rsidRDefault="00000000" w:rsidP="00A54629">
      <w:pPr>
        <w:pStyle w:val="pj"/>
        <w:ind w:firstLine="709"/>
        <w:rPr>
          <w:lang w:val="kk"/>
        </w:rPr>
      </w:pPr>
      <w:r w:rsidRPr="00153817">
        <w:rPr>
          <w:rStyle w:val="s0"/>
          <w:lang w:val="kk"/>
        </w:rPr>
        <w:t>10) Корпоративтік хатшы қызметінің тиімділігі;</w:t>
      </w:r>
    </w:p>
    <w:p w14:paraId="28B2DF1C" w14:textId="77777777" w:rsidR="00A54629" w:rsidRPr="009B5584" w:rsidRDefault="00000000" w:rsidP="00A54629">
      <w:pPr>
        <w:pStyle w:val="pj"/>
        <w:ind w:firstLine="709"/>
        <w:rPr>
          <w:lang w:val="kk"/>
        </w:rPr>
      </w:pPr>
      <w:r w:rsidRPr="00153817">
        <w:rPr>
          <w:rStyle w:val="s0"/>
          <w:lang w:val="kk"/>
        </w:rPr>
        <w:t>11) процестер мен құзыреттерді түсіну;</w:t>
      </w:r>
    </w:p>
    <w:p w14:paraId="7125F695" w14:textId="77777777" w:rsidR="00A54629" w:rsidRPr="009B5584" w:rsidRDefault="00000000" w:rsidP="00A54629">
      <w:pPr>
        <w:pStyle w:val="pj"/>
        <w:ind w:firstLine="709"/>
        <w:rPr>
          <w:lang w:val="kk"/>
        </w:rPr>
      </w:pPr>
      <w:r w:rsidRPr="00153817">
        <w:rPr>
          <w:rStyle w:val="s0"/>
          <w:lang w:val="kk"/>
        </w:rPr>
        <w:t>12) тәуекелдерді анықтау және бағалау процестері;</w:t>
      </w:r>
    </w:p>
    <w:p w14:paraId="5871A1EC" w14:textId="77777777" w:rsidR="00A54629" w:rsidRPr="009B5584" w:rsidRDefault="00000000" w:rsidP="00A54629">
      <w:pPr>
        <w:pStyle w:val="pj"/>
        <w:ind w:firstLine="709"/>
        <w:rPr>
          <w:lang w:val="kk"/>
        </w:rPr>
      </w:pPr>
      <w:r w:rsidRPr="00153817">
        <w:rPr>
          <w:rStyle w:val="s0"/>
          <w:lang w:val="kk"/>
        </w:rPr>
        <w:t xml:space="preserve">13) Банктің </w:t>
      </w:r>
      <w:r w:rsidR="00B1769F">
        <w:rPr>
          <w:rStyle w:val="s0"/>
          <w:lang w:val="kk"/>
        </w:rPr>
        <w:t>Жалғыз акционер</w:t>
      </w:r>
      <w:r w:rsidRPr="00153817">
        <w:rPr>
          <w:rStyle w:val="s0"/>
          <w:lang w:val="kk"/>
        </w:rPr>
        <w:t>імен және өзге де мүдделі тараптармен өзара іс-қимыл жасау.</w:t>
      </w:r>
    </w:p>
    <w:p w14:paraId="1A5DB4E0" w14:textId="77777777" w:rsidR="00A54629" w:rsidRPr="009B5584" w:rsidRDefault="00000000" w:rsidP="00A54629">
      <w:pPr>
        <w:pStyle w:val="pj"/>
        <w:ind w:firstLine="709"/>
        <w:rPr>
          <w:lang w:val="kk"/>
        </w:rPr>
      </w:pPr>
      <w:r w:rsidRPr="00153817">
        <w:rPr>
          <w:rStyle w:val="s0"/>
          <w:lang w:val="kk"/>
        </w:rPr>
        <w:t>Банктің Директорлар кеңесінің бірде-бір мүшесі өз қызметін бағалау процесіне қатыспауға тиіс.</w:t>
      </w:r>
    </w:p>
    <w:p w14:paraId="17F0BC8F" w14:textId="77777777" w:rsidR="00A54629" w:rsidRPr="009B5584" w:rsidRDefault="00000000" w:rsidP="00A54629">
      <w:pPr>
        <w:pStyle w:val="pj"/>
        <w:ind w:firstLine="709"/>
        <w:rPr>
          <w:lang w:val="kk"/>
        </w:rPr>
      </w:pPr>
      <w:r w:rsidRPr="00153817">
        <w:rPr>
          <w:rStyle w:val="s0"/>
          <w:lang w:val="kk"/>
        </w:rPr>
        <w:t xml:space="preserve">Банктің Директорлар кеңесі мүшелерін бағалау нәтижелерін талқылау қорытындысы бойынша Банктің Директорлар кеңесінің төрағасы өз пікірін айтады, ол объективті болуға </w:t>
      </w:r>
      <w:r w:rsidRPr="00153817">
        <w:rPr>
          <w:rStyle w:val="s0"/>
          <w:lang w:val="kk"/>
        </w:rPr>
        <w:lastRenderedPageBreak/>
        <w:t>тиіс. Төрағалығымен Банктің Директорлар кеңесі Төрағасының бағалауы жүргізілген тәуелсіз директор да оған қатысты өзінің объективті пікірін білдіреді.</w:t>
      </w:r>
    </w:p>
    <w:p w14:paraId="097E82DC" w14:textId="77777777" w:rsidR="00A54629" w:rsidRPr="009B5584" w:rsidRDefault="00000000" w:rsidP="00A54629">
      <w:pPr>
        <w:pStyle w:val="pj"/>
        <w:ind w:firstLine="709"/>
        <w:rPr>
          <w:lang w:val="kk"/>
        </w:rPr>
      </w:pPr>
      <w:r w:rsidRPr="00153817">
        <w:rPr>
          <w:rStyle w:val="s0"/>
          <w:lang w:val="kk"/>
        </w:rPr>
        <w:t xml:space="preserve">Бағалау нәтижелері бойынша Банктің Директорлар кеңесі Банктің </w:t>
      </w:r>
      <w:r w:rsidR="00B1769F">
        <w:rPr>
          <w:rStyle w:val="s0"/>
          <w:lang w:val="kk"/>
        </w:rPr>
        <w:t>Жалғыз акционер</w:t>
      </w:r>
      <w:r w:rsidRPr="00153817">
        <w:rPr>
          <w:rStyle w:val="s0"/>
          <w:lang w:val="kk"/>
        </w:rPr>
        <w:t>іне өзінің тиімділігін арттыру жөніндегі нақты шаралар туралы өтініш жасайды, ол мынадай ұсыныстарды қамтуы мүмкін:</w:t>
      </w:r>
    </w:p>
    <w:p w14:paraId="556EDB48" w14:textId="77777777" w:rsidR="00A54629" w:rsidRPr="009B5584" w:rsidRDefault="00000000" w:rsidP="00A54629">
      <w:pPr>
        <w:pStyle w:val="pj"/>
        <w:numPr>
          <w:ilvl w:val="0"/>
          <w:numId w:val="8"/>
        </w:numPr>
        <w:ind w:left="0" w:firstLine="400"/>
        <w:rPr>
          <w:lang w:val="kk"/>
        </w:rPr>
      </w:pPr>
      <w:r w:rsidRPr="00153817">
        <w:rPr>
          <w:rStyle w:val="s0"/>
          <w:lang w:val="kk"/>
        </w:rPr>
        <w:t>Банктің Директорлар кеңесінің қызметін жетілдіруді талап ететін бірнеше негізгі міндеттерді/бағыттарды бөліп көрсету;</w:t>
      </w:r>
    </w:p>
    <w:p w14:paraId="18DF3D30" w14:textId="77777777" w:rsidR="00A54629" w:rsidRPr="009B5584" w:rsidRDefault="00000000" w:rsidP="00A54629">
      <w:pPr>
        <w:pStyle w:val="pj"/>
        <w:numPr>
          <w:ilvl w:val="0"/>
          <w:numId w:val="8"/>
        </w:numPr>
        <w:ind w:left="0" w:firstLine="567"/>
        <w:rPr>
          <w:lang w:val="kk"/>
        </w:rPr>
      </w:pPr>
      <w:r w:rsidRPr="00153817">
        <w:rPr>
          <w:rStyle w:val="s0"/>
          <w:lang w:val="kk"/>
        </w:rPr>
        <w:t>Банктің Директорлар кеңесі жұмысының жоспарлары мен әдістеріне түзетулер енгізу;</w:t>
      </w:r>
    </w:p>
    <w:p w14:paraId="473B20B8" w14:textId="77777777" w:rsidR="00A54629" w:rsidRPr="009B5584" w:rsidRDefault="00000000" w:rsidP="00A54629">
      <w:pPr>
        <w:pStyle w:val="pj"/>
        <w:numPr>
          <w:ilvl w:val="0"/>
          <w:numId w:val="8"/>
        </w:numPr>
        <w:ind w:left="0" w:firstLine="567"/>
        <w:rPr>
          <w:lang w:val="kk"/>
        </w:rPr>
      </w:pPr>
      <w:r w:rsidRPr="00153817">
        <w:rPr>
          <w:rStyle w:val="s0"/>
          <w:lang w:val="kk"/>
        </w:rPr>
        <w:t>қажет болған жағдайда және бюджет болған кезде Банктің Директорлар кеңесі мүшелерін оқытудың тиімді жүйесін құру;</w:t>
      </w:r>
    </w:p>
    <w:p w14:paraId="42631B38" w14:textId="77777777" w:rsidR="00A54629" w:rsidRPr="009B5584" w:rsidRDefault="00000000" w:rsidP="00A54629">
      <w:pPr>
        <w:pStyle w:val="pj"/>
        <w:numPr>
          <w:ilvl w:val="0"/>
          <w:numId w:val="8"/>
        </w:numPr>
        <w:ind w:left="0" w:firstLine="567"/>
        <w:rPr>
          <w:lang w:val="kk"/>
        </w:rPr>
      </w:pPr>
      <w:r w:rsidRPr="00153817">
        <w:rPr>
          <w:rStyle w:val="s0"/>
          <w:lang w:val="kk"/>
        </w:rPr>
        <w:t>Директорлар кеңесі мүшелерінің сыйақыларының мөлшері бойынша ұсынымдар дайындау;</w:t>
      </w:r>
    </w:p>
    <w:p w14:paraId="6F180E27" w14:textId="77777777" w:rsidR="00A54629" w:rsidRPr="009B5584" w:rsidRDefault="00000000" w:rsidP="00A54629">
      <w:pPr>
        <w:pStyle w:val="pj"/>
        <w:ind w:firstLine="567"/>
        <w:rPr>
          <w:lang w:val="kk"/>
        </w:rPr>
      </w:pPr>
      <w:r w:rsidRPr="00153817">
        <w:rPr>
          <w:rStyle w:val="s0"/>
          <w:lang w:val="kk"/>
        </w:rPr>
        <w:t xml:space="preserve">5) Банктің </w:t>
      </w:r>
      <w:r w:rsidR="00B1769F">
        <w:rPr>
          <w:rStyle w:val="s0"/>
          <w:lang w:val="kk"/>
        </w:rPr>
        <w:t>Жалғыз акционер</w:t>
      </w:r>
      <w:r w:rsidRPr="00153817">
        <w:rPr>
          <w:rStyle w:val="s0"/>
          <w:lang w:val="kk"/>
        </w:rPr>
        <w:t>іне Банктің Директорлар кеңесінің құрамына, Банктің Директорлар кеңесінің жекелеген мүшелеріне қатысты ұсынымдар дайындау, Банктің ішкі құжаттарының ережелерін ескере отырып, оның құрылымын (тәуелсіз директорлардың арақатынасы және т.б.) қалыптастыру кезінде бағалау нәтижелерін ескеру.</w:t>
      </w:r>
    </w:p>
    <w:p w14:paraId="08E3F412" w14:textId="77777777" w:rsidR="00A54629" w:rsidRPr="009B5584" w:rsidRDefault="00000000" w:rsidP="00A54629">
      <w:pPr>
        <w:pStyle w:val="pj"/>
        <w:ind w:firstLine="709"/>
        <w:rPr>
          <w:lang w:val="kk"/>
        </w:rPr>
      </w:pPr>
      <w:r w:rsidRPr="00153817">
        <w:rPr>
          <w:rStyle w:val="s0"/>
          <w:lang w:val="kk"/>
        </w:rPr>
        <w:t xml:space="preserve">116. Банктің Директорлар кеңесі Банктің </w:t>
      </w:r>
      <w:r w:rsidR="00B1769F">
        <w:rPr>
          <w:rStyle w:val="s0"/>
          <w:lang w:val="kk"/>
        </w:rPr>
        <w:t>Жалғыз акционер</w:t>
      </w:r>
      <w:r w:rsidRPr="00153817">
        <w:rPr>
          <w:rStyle w:val="s0"/>
          <w:lang w:val="kk"/>
        </w:rPr>
        <w:t>іне жүргізілген бағалау нәтижелері туралы ақпарат береді.</w:t>
      </w:r>
    </w:p>
    <w:p w14:paraId="2C16FA6E" w14:textId="77777777" w:rsidR="00A54629" w:rsidRPr="009B5584" w:rsidRDefault="00000000" w:rsidP="00A54629">
      <w:pPr>
        <w:pStyle w:val="pj"/>
        <w:ind w:firstLine="709"/>
        <w:rPr>
          <w:lang w:val="kk"/>
        </w:rPr>
      </w:pPr>
      <w:r w:rsidRPr="00153817">
        <w:rPr>
          <w:rStyle w:val="s0"/>
          <w:lang w:val="kk"/>
        </w:rPr>
        <w:t>Бағалау туралы жария етілетін ақпарат мынадай ақпаратты: бағалау жүргізу туралы, бағалау жүргізудің түрлері мен рәсімі туралы, пайдаланылған әдістер туралы, Директорлар кеңесінің отырысында бағалау нәтижелерін талқылау фактісі туралы, талқылау қорытындылары және қабылданған шаралар туралы ақпаратты, өзге де мәліметтерді қамтуы мүмкін.</w:t>
      </w:r>
    </w:p>
    <w:p w14:paraId="08922807" w14:textId="77777777" w:rsidR="00A54629" w:rsidRPr="009B5584" w:rsidRDefault="00000000" w:rsidP="00A54629">
      <w:pPr>
        <w:pStyle w:val="pj"/>
        <w:ind w:firstLine="709"/>
        <w:rPr>
          <w:lang w:val="kk"/>
        </w:rPr>
      </w:pPr>
      <w:r w:rsidRPr="00153817">
        <w:rPr>
          <w:rStyle w:val="s0"/>
          <w:lang w:val="kk"/>
        </w:rPr>
        <w:t>Бағалаудың әрбір түрі бойынша нақты нәтижелер туралы ақпарат құпия және жария етілмейтін болып саралануы мүмкін. Бағалау нәтижелері туралы Консультанттың есебі, сондай-ақ Банктің Директорлар кеңесінің әрбір мүшесі толтырған сауалнамалар құпия ақпарат ретінде жіктеледі және Банктің ішкі құжаттарына сәйкес сақталады.</w:t>
      </w:r>
    </w:p>
    <w:p w14:paraId="6A1654C1" w14:textId="77777777" w:rsidR="00A54629" w:rsidRPr="009B5584" w:rsidRDefault="00000000" w:rsidP="00A54629">
      <w:pPr>
        <w:pStyle w:val="pj"/>
        <w:ind w:firstLine="709"/>
        <w:rPr>
          <w:lang w:val="kk"/>
        </w:rPr>
      </w:pPr>
      <w:r w:rsidRPr="00153817">
        <w:rPr>
          <w:rStyle w:val="s0"/>
          <w:lang w:val="kk"/>
        </w:rPr>
        <w:t xml:space="preserve">Банктің </w:t>
      </w:r>
      <w:r w:rsidR="00B1769F">
        <w:rPr>
          <w:rStyle w:val="s0"/>
          <w:lang w:val="kk"/>
        </w:rPr>
        <w:t>Жалғыз акционер</w:t>
      </w:r>
      <w:r w:rsidRPr="00153817">
        <w:rPr>
          <w:rStyle w:val="s0"/>
          <w:lang w:val="kk"/>
        </w:rPr>
        <w:t>іне бағалау нәтижелері оның сұрау салуы бойынша Банктің Жарғысында және ішкі құжаттарында көзделген тәртіппен ұсынылуы мүмкін.</w:t>
      </w:r>
    </w:p>
    <w:p w14:paraId="75BE6380" w14:textId="77777777" w:rsidR="00A54629" w:rsidRPr="009B5584" w:rsidRDefault="00000000" w:rsidP="00A54629">
      <w:pPr>
        <w:pStyle w:val="pj"/>
        <w:ind w:firstLine="709"/>
        <w:rPr>
          <w:lang w:val="kk"/>
        </w:rPr>
      </w:pPr>
      <w:r w:rsidRPr="00153817">
        <w:rPr>
          <w:rStyle w:val="s0"/>
          <w:lang w:val="kk"/>
        </w:rPr>
        <w:t>117. Банктің Директорлар кеңесі мүшелерінің қызметін бағалау директорлардың оның жұмысына қатысуын жандандыруға және Банктің Директорлар кеңесі жұмысының тиімділігін арттыру үшін мүмкіндіктер табуға мүмкіндік береді.</w:t>
      </w:r>
    </w:p>
    <w:p w14:paraId="23FC1B37" w14:textId="77777777" w:rsidR="00A54629" w:rsidRPr="009B5584" w:rsidRDefault="00000000" w:rsidP="00A54629">
      <w:pPr>
        <w:pStyle w:val="pj"/>
        <w:ind w:firstLine="709"/>
        <w:rPr>
          <w:lang w:val="kk"/>
        </w:rPr>
      </w:pPr>
      <w:r w:rsidRPr="00153817">
        <w:rPr>
          <w:rStyle w:val="s0"/>
          <w:lang w:val="kk"/>
        </w:rPr>
        <w:t>Банктің Директорлар кеңесі мүшелерінің қызметіне жеке бағалау жүргізу кезінде мынадай факторларға ерекше назар аудару ұсынылады:</w:t>
      </w:r>
    </w:p>
    <w:p w14:paraId="19ACCE3F" w14:textId="77777777" w:rsidR="00A54629" w:rsidRPr="009B5584" w:rsidRDefault="00000000" w:rsidP="00A54629">
      <w:pPr>
        <w:pStyle w:val="pj"/>
        <w:rPr>
          <w:lang w:val="kk"/>
        </w:rPr>
      </w:pPr>
      <w:r w:rsidRPr="00153817">
        <w:rPr>
          <w:rStyle w:val="s0"/>
          <w:lang w:val="kk"/>
        </w:rPr>
        <w:t>бизнесті жүргізу саласының, саланың ерекшеліктері мен саласын білу; Директорлар кеңесінің жауапкершілік саласына кіретін мәселелердегі құзыреттілік; Директорлар кеңесінің отырыстарына қатысу; Директорлар кеңесінің отырыстарындағы белсенділік және шешімдер қабылдау процесінде дауыс беру сипаты, сондай-ақ Директорлар кеңесінің отырыстарына шығарылатын материалдарды қарау мерзімдерін сақтау (Банктің ішкі құжаттарында белгіленген мерзімдерде материалдарды қарау және Кеңес отырысының хаттамасына қол қою); конструктивизм және шешімдерді іздестіруге бағытталу; Директорлар кеңесі мүшесінің жеке сипаттамалары және олардың оның жұмысының тиімділігіне әсері (ұжымда жұмыс істей білу, қарым-қатынас жасау үшін қолжетімділік, өз көзқарасын қорғай білу, өзгенің пікірімен санаса білу, қызметтік әдеп нормаларын сақтау).</w:t>
      </w:r>
    </w:p>
    <w:p w14:paraId="15710262" w14:textId="77777777" w:rsidR="00A54629" w:rsidRPr="009B5584" w:rsidRDefault="00A54629" w:rsidP="00A54629">
      <w:pPr>
        <w:pStyle w:val="pj"/>
        <w:ind w:firstLine="709"/>
        <w:rPr>
          <w:rStyle w:val="s0"/>
          <w:lang w:val="kk"/>
        </w:rPr>
      </w:pPr>
    </w:p>
    <w:p w14:paraId="2B75259F" w14:textId="77777777" w:rsidR="00A54629" w:rsidRPr="009B5584" w:rsidRDefault="00000000" w:rsidP="00A54629">
      <w:pPr>
        <w:pStyle w:val="pc"/>
        <w:ind w:firstLine="709"/>
        <w:rPr>
          <w:lang w:val="kk"/>
        </w:rPr>
      </w:pPr>
      <w:bookmarkStart w:id="16" w:name="SUB10800"/>
      <w:r w:rsidRPr="00153817">
        <w:rPr>
          <w:rStyle w:val="s1"/>
          <w:lang w:val="kk"/>
        </w:rPr>
        <w:t>12. Сыртқы сарапшыларды тарту тәртібі</w:t>
      </w:r>
    </w:p>
    <w:bookmarkEnd w:id="16"/>
    <w:p w14:paraId="48310B32" w14:textId="77777777" w:rsidR="00A54629" w:rsidRPr="009B5584" w:rsidRDefault="00000000" w:rsidP="00A54629">
      <w:pPr>
        <w:pStyle w:val="pc"/>
        <w:ind w:firstLine="709"/>
        <w:rPr>
          <w:lang w:val="kk"/>
        </w:rPr>
      </w:pPr>
      <w:r w:rsidRPr="009B5584">
        <w:rPr>
          <w:lang w:val="kk"/>
        </w:rPr>
        <w:t> </w:t>
      </w:r>
    </w:p>
    <w:p w14:paraId="1C874D1D" w14:textId="77777777" w:rsidR="00A54629" w:rsidRPr="009B5584" w:rsidRDefault="00000000" w:rsidP="00A54629">
      <w:pPr>
        <w:pStyle w:val="pj"/>
        <w:ind w:firstLine="709"/>
        <w:rPr>
          <w:lang w:val="kk"/>
        </w:rPr>
      </w:pPr>
      <w:r w:rsidRPr="00153817">
        <w:rPr>
          <w:rStyle w:val="s0"/>
          <w:lang w:val="kk"/>
        </w:rPr>
        <w:t xml:space="preserve">118. Негіздеме болған жағдайда, Банктің Директорлар кеңесі Банктің Директорлар кеңесі мен Директорлар кеңесі Комитеттерінің құзыретіндегі жекелеген мәселелер бойынша консультациялар үшін Банктің Директорлар кеңесінің кез келген мүшесінің сұрау салуы бойынша немесе Банктің Директорлар кеңесі қарайтын мәселе сыртқы кәсіби және тәуелсіз </w:t>
      </w:r>
      <w:r w:rsidRPr="00153817">
        <w:rPr>
          <w:rStyle w:val="s0"/>
          <w:lang w:val="kk"/>
        </w:rPr>
        <w:lastRenderedPageBreak/>
        <w:t>сараптаманы талап еткен жағдайда Банктің Директорлар кеңесі Комитетінің ұсынымы бойынша сыртқы сарапшыларды тарту туралы шешім қабылдайды.</w:t>
      </w:r>
    </w:p>
    <w:p w14:paraId="0DA6241C" w14:textId="77777777" w:rsidR="00A54629" w:rsidRPr="009B5584" w:rsidRDefault="00000000" w:rsidP="00A54629">
      <w:pPr>
        <w:pStyle w:val="pj"/>
        <w:ind w:firstLine="709"/>
        <w:rPr>
          <w:lang w:val="kk"/>
        </w:rPr>
      </w:pPr>
      <w:r w:rsidRPr="00153817">
        <w:rPr>
          <w:rStyle w:val="s0"/>
          <w:lang w:val="kk"/>
        </w:rPr>
        <w:t>119. Банктің Директорлар кеңесі мүшесінің тиісті сұрау салуында немесе Банктің Директорлар кеңесі комитетінің ұсынымында консультация қажет болатын мәселе көрсетілуі тиіс.</w:t>
      </w:r>
    </w:p>
    <w:p w14:paraId="39C40018" w14:textId="77777777" w:rsidR="00A54629" w:rsidRPr="009B5584" w:rsidRDefault="00000000" w:rsidP="00A54629">
      <w:pPr>
        <w:pStyle w:val="pj"/>
        <w:ind w:firstLine="709"/>
        <w:rPr>
          <w:lang w:val="kk"/>
        </w:rPr>
      </w:pPr>
      <w:r w:rsidRPr="00153817">
        <w:rPr>
          <w:rStyle w:val="s0"/>
          <w:lang w:val="kk"/>
        </w:rPr>
        <w:t>120. Банктің Директорлар кеңесі мүшелерінің сыртқы сарапшыларды тарту құқығын іске асыру мақсатында Банктің жылдық бюджетінде Банктің Директорлар кеңесі үшін сыртқы сарапшыларды тартуға арналған жеке бап көзделуге тиіс. Бап шеңберінде Банктің Директорлар кеңесі үшін сыртқы сарапшыларды тартуға Банктің Директорлар кеңесі Комитеттері үшін (Комитеттер болған жағдайда) сыртқы сарапшыларды тартуға ішкі баптар бөлінуге тиіс.</w:t>
      </w:r>
    </w:p>
    <w:p w14:paraId="2F445BDB" w14:textId="77777777" w:rsidR="00A54629" w:rsidRPr="009B5584" w:rsidRDefault="00000000" w:rsidP="00A54629">
      <w:pPr>
        <w:pStyle w:val="pj"/>
        <w:ind w:firstLine="709"/>
        <w:rPr>
          <w:lang w:val="kk"/>
        </w:rPr>
      </w:pPr>
      <w:r w:rsidRPr="00153817">
        <w:rPr>
          <w:rStyle w:val="s0"/>
          <w:lang w:val="kk"/>
        </w:rPr>
        <w:t>121. Банктің қаражаты есебінен Банктің Директорлар кеңесі құзыретінің жекелеген мәселелері бойынша консультациялар үшін сыртқы сарапшыларды тарту Банктің Директорлар кеңесі мүшелерінің жеке мүдделеріне қатысты мәселелер бойынша жүзеге асырыла алмайды. </w:t>
      </w:r>
    </w:p>
    <w:p w14:paraId="6C84B0CE" w14:textId="77777777" w:rsidR="00A54629" w:rsidRPr="009B5584" w:rsidRDefault="00A54629" w:rsidP="00A54629">
      <w:pPr>
        <w:pStyle w:val="pc"/>
        <w:ind w:firstLine="709"/>
        <w:rPr>
          <w:rStyle w:val="s1"/>
          <w:lang w:val="kk"/>
        </w:rPr>
      </w:pPr>
      <w:bookmarkStart w:id="17" w:name="SUB11300"/>
      <w:bookmarkEnd w:id="17"/>
    </w:p>
    <w:p w14:paraId="397FBD48" w14:textId="77777777" w:rsidR="00A54629" w:rsidRPr="009B5584" w:rsidRDefault="00A54629" w:rsidP="00A54629">
      <w:pPr>
        <w:pStyle w:val="pc"/>
        <w:ind w:firstLine="709"/>
        <w:rPr>
          <w:rStyle w:val="s1"/>
          <w:lang w:val="kk"/>
        </w:rPr>
      </w:pPr>
    </w:p>
    <w:p w14:paraId="748D431A" w14:textId="77777777" w:rsidR="00A54629" w:rsidRPr="009B5584" w:rsidRDefault="00000000" w:rsidP="00A54629">
      <w:pPr>
        <w:pStyle w:val="pc"/>
        <w:ind w:firstLine="709"/>
        <w:rPr>
          <w:lang w:val="kk"/>
        </w:rPr>
      </w:pPr>
      <w:bookmarkStart w:id="18" w:name="Приложение17"/>
      <w:r w:rsidRPr="00153817">
        <w:rPr>
          <w:rStyle w:val="s1"/>
          <w:lang w:val="kk"/>
        </w:rPr>
        <w:t>13. Қорытынды ережелер</w:t>
      </w:r>
    </w:p>
    <w:bookmarkEnd w:id="18"/>
    <w:p w14:paraId="6A543561" w14:textId="77777777" w:rsidR="00A54629" w:rsidRPr="009B5584" w:rsidRDefault="00000000" w:rsidP="00A54629">
      <w:pPr>
        <w:pStyle w:val="pj"/>
        <w:ind w:firstLine="709"/>
        <w:rPr>
          <w:lang w:val="kk"/>
        </w:rPr>
      </w:pPr>
      <w:r w:rsidRPr="009B5584">
        <w:rPr>
          <w:rStyle w:val="s0"/>
          <w:lang w:val="kk"/>
        </w:rPr>
        <w:t> </w:t>
      </w:r>
    </w:p>
    <w:p w14:paraId="3B90AAAC" w14:textId="77777777" w:rsidR="00A54629" w:rsidRPr="009B5584" w:rsidRDefault="00000000" w:rsidP="00A54629">
      <w:pPr>
        <w:pStyle w:val="pj"/>
        <w:ind w:firstLine="709"/>
        <w:rPr>
          <w:rStyle w:val="s0"/>
          <w:lang w:val="kk"/>
        </w:rPr>
      </w:pPr>
      <w:r w:rsidRPr="00153817">
        <w:rPr>
          <w:rStyle w:val="s0"/>
          <w:lang w:val="kk"/>
        </w:rPr>
        <w:t>122. Осы Ережемен реттелмеген мәселелер Банктің қызметіне қатысты Қазақстан Республикасының заңнамасына және/немесе Банктің ішкі құжаттарына сәйкес шешілуге жатады.</w:t>
      </w:r>
    </w:p>
    <w:p w14:paraId="37F0598F" w14:textId="77777777" w:rsidR="00A54629" w:rsidRPr="009B5584" w:rsidRDefault="00000000" w:rsidP="00A54629">
      <w:pPr>
        <w:pStyle w:val="pj"/>
        <w:ind w:firstLine="709"/>
        <w:rPr>
          <w:rStyle w:val="s0"/>
          <w:lang w:val="kk"/>
        </w:rPr>
      </w:pPr>
      <w:r w:rsidRPr="00153817">
        <w:rPr>
          <w:rStyle w:val="s0"/>
          <w:lang w:val="kk"/>
        </w:rPr>
        <w:t xml:space="preserve">123. Қазақстан Республикасының заңнамасына, </w:t>
      </w:r>
      <w:r w:rsidR="009B5584">
        <w:rPr>
          <w:rStyle w:val="s0"/>
          <w:lang w:val="kk"/>
        </w:rPr>
        <w:t>«</w:t>
      </w:r>
      <w:r w:rsidRPr="00153817">
        <w:rPr>
          <w:rStyle w:val="s0"/>
          <w:lang w:val="kk"/>
        </w:rPr>
        <w:t>Астана</w:t>
      </w:r>
      <w:r w:rsidR="009B5584">
        <w:rPr>
          <w:rStyle w:val="s0"/>
          <w:lang w:val="kk"/>
        </w:rPr>
        <w:t>»</w:t>
      </w:r>
      <w:r w:rsidRPr="00153817">
        <w:rPr>
          <w:rStyle w:val="s0"/>
          <w:lang w:val="kk"/>
        </w:rPr>
        <w:t xml:space="preserve"> халықаралық қаржы орталығының актілеріне, Банктің Жарғысына өзгерістер мен толықтырулар енгізілген жағдайда, осы Ереже осындай өзгерістер мен толықтыруларға қайшы келмейтін бөлігінде қолданылады.</w:t>
      </w:r>
    </w:p>
    <w:p w14:paraId="1AA88AF5" w14:textId="77777777" w:rsidR="00A54629" w:rsidRPr="009B5584" w:rsidRDefault="00000000" w:rsidP="00A54629">
      <w:pPr>
        <w:pStyle w:val="pj"/>
        <w:ind w:firstLine="709"/>
        <w:rPr>
          <w:rStyle w:val="s0"/>
          <w:lang w:val="kk"/>
        </w:rPr>
      </w:pPr>
      <w:r w:rsidRPr="00153817">
        <w:rPr>
          <w:rStyle w:val="s0"/>
          <w:lang w:val="kk"/>
        </w:rPr>
        <w:t>124. Осы Ережеге қосымшалар Қазақстан Республикасының заңнамасында көзделген жағдайларда қолданылады.</w:t>
      </w:r>
    </w:p>
    <w:p w14:paraId="4EE7A1D5" w14:textId="77777777" w:rsidR="00A54629" w:rsidRPr="009B5584" w:rsidRDefault="00000000" w:rsidP="00A54629">
      <w:pPr>
        <w:pStyle w:val="pj"/>
        <w:ind w:firstLine="709"/>
        <w:rPr>
          <w:lang w:val="kk"/>
        </w:rPr>
      </w:pPr>
      <w:r>
        <w:rPr>
          <w:rStyle w:val="s0"/>
          <w:lang w:val="kk"/>
        </w:rPr>
        <w:t>125.</w:t>
      </w:r>
      <w:r w:rsidRPr="00153817">
        <w:rPr>
          <w:color w:val="auto"/>
          <w:lang w:val="kk"/>
        </w:rPr>
        <w:t xml:space="preserve"> Осы Ережеге өзгерістер мен толықтырулар Ережені бекітуге ұқсас тәртіппен енгізіледі.</w:t>
      </w:r>
    </w:p>
    <w:p w14:paraId="27385780" w14:textId="77777777" w:rsidR="00A54629" w:rsidRPr="009B5584" w:rsidRDefault="00A54629" w:rsidP="00A54629">
      <w:pPr>
        <w:pStyle w:val="pr"/>
        <w:rPr>
          <w:rStyle w:val="s0"/>
          <w:lang w:val="kk"/>
        </w:rPr>
      </w:pPr>
    </w:p>
    <w:p w14:paraId="37818B4A" w14:textId="77777777" w:rsidR="00A54629" w:rsidRPr="009B5584" w:rsidRDefault="00A54629" w:rsidP="00A54629">
      <w:pPr>
        <w:pStyle w:val="pr"/>
        <w:rPr>
          <w:rStyle w:val="s0"/>
          <w:lang w:val="kk"/>
        </w:rPr>
      </w:pPr>
    </w:p>
    <w:p w14:paraId="7FC95BCA" w14:textId="77777777" w:rsidR="00A54629" w:rsidRPr="009B5584" w:rsidRDefault="00A54629" w:rsidP="00A54629">
      <w:pPr>
        <w:pStyle w:val="pr"/>
        <w:rPr>
          <w:rStyle w:val="s0"/>
          <w:lang w:val="kk"/>
        </w:rPr>
      </w:pPr>
    </w:p>
    <w:p w14:paraId="6AD34047" w14:textId="77777777" w:rsidR="00A54629" w:rsidRPr="009B5584" w:rsidRDefault="00A54629" w:rsidP="00A54629">
      <w:pPr>
        <w:pStyle w:val="pr"/>
        <w:rPr>
          <w:rStyle w:val="s0"/>
          <w:lang w:val="kk"/>
        </w:rPr>
      </w:pPr>
    </w:p>
    <w:p w14:paraId="4555D336" w14:textId="77777777" w:rsidR="00A54629" w:rsidRPr="009B5584" w:rsidRDefault="00A54629" w:rsidP="00A54629">
      <w:pPr>
        <w:pStyle w:val="pr"/>
        <w:rPr>
          <w:rStyle w:val="s0"/>
          <w:lang w:val="kk"/>
        </w:rPr>
      </w:pPr>
    </w:p>
    <w:p w14:paraId="08949C5B" w14:textId="77777777" w:rsidR="00A54629" w:rsidRPr="009B5584" w:rsidRDefault="00A54629" w:rsidP="00A54629">
      <w:pPr>
        <w:pStyle w:val="pr"/>
        <w:rPr>
          <w:rStyle w:val="s0"/>
          <w:lang w:val="kk"/>
        </w:rPr>
      </w:pPr>
    </w:p>
    <w:p w14:paraId="483F0B73" w14:textId="77777777" w:rsidR="00A54629" w:rsidRPr="009B5584" w:rsidRDefault="00A54629" w:rsidP="00A54629">
      <w:pPr>
        <w:pStyle w:val="pr"/>
        <w:rPr>
          <w:rStyle w:val="s0"/>
          <w:lang w:val="kk"/>
        </w:rPr>
      </w:pPr>
    </w:p>
    <w:p w14:paraId="35A7240D" w14:textId="77777777" w:rsidR="00A54629" w:rsidRPr="009B5584" w:rsidRDefault="00A54629" w:rsidP="00A54629">
      <w:pPr>
        <w:pStyle w:val="pr"/>
        <w:rPr>
          <w:rStyle w:val="s0"/>
          <w:lang w:val="kk"/>
        </w:rPr>
      </w:pPr>
    </w:p>
    <w:p w14:paraId="681EE86D" w14:textId="77777777" w:rsidR="00A54629" w:rsidRPr="009B5584" w:rsidRDefault="00A54629" w:rsidP="00A54629">
      <w:pPr>
        <w:pStyle w:val="pr"/>
        <w:rPr>
          <w:rStyle w:val="s0"/>
          <w:lang w:val="kk"/>
        </w:rPr>
      </w:pPr>
    </w:p>
    <w:p w14:paraId="04C79869" w14:textId="77777777" w:rsidR="00A54629" w:rsidRPr="009B5584" w:rsidRDefault="00A54629" w:rsidP="00A54629">
      <w:pPr>
        <w:pStyle w:val="pr"/>
        <w:rPr>
          <w:rStyle w:val="s0"/>
          <w:lang w:val="kk"/>
        </w:rPr>
      </w:pPr>
    </w:p>
    <w:p w14:paraId="782E9C74" w14:textId="77777777" w:rsidR="00A54629" w:rsidRPr="009B5584" w:rsidRDefault="00A54629" w:rsidP="00A54629">
      <w:pPr>
        <w:pStyle w:val="pr"/>
        <w:rPr>
          <w:rStyle w:val="s0"/>
          <w:lang w:val="kk"/>
        </w:rPr>
      </w:pPr>
    </w:p>
    <w:p w14:paraId="2F3503B4" w14:textId="77777777" w:rsidR="00A54629" w:rsidRPr="009B5584" w:rsidRDefault="00A54629" w:rsidP="00A54629">
      <w:pPr>
        <w:pStyle w:val="pr"/>
        <w:rPr>
          <w:rStyle w:val="s0"/>
          <w:lang w:val="kk"/>
        </w:rPr>
      </w:pPr>
    </w:p>
    <w:p w14:paraId="1FDBEA15" w14:textId="77777777" w:rsidR="00A54629" w:rsidRPr="009B5584" w:rsidRDefault="00A54629" w:rsidP="00A54629">
      <w:pPr>
        <w:pStyle w:val="pr"/>
        <w:rPr>
          <w:rStyle w:val="s0"/>
          <w:lang w:val="kk"/>
        </w:rPr>
      </w:pPr>
    </w:p>
    <w:p w14:paraId="52AFEB5D" w14:textId="77777777" w:rsidR="00A54629" w:rsidRPr="009B5584" w:rsidRDefault="00A54629" w:rsidP="00A54629">
      <w:pPr>
        <w:pStyle w:val="pr"/>
        <w:rPr>
          <w:rStyle w:val="s0"/>
          <w:lang w:val="kk"/>
        </w:rPr>
      </w:pPr>
    </w:p>
    <w:p w14:paraId="41E5306B" w14:textId="77777777" w:rsidR="00A54629" w:rsidRPr="009B5584" w:rsidRDefault="00A54629" w:rsidP="00A54629">
      <w:pPr>
        <w:pStyle w:val="pr"/>
        <w:rPr>
          <w:rStyle w:val="s0"/>
          <w:lang w:val="kk"/>
        </w:rPr>
      </w:pPr>
    </w:p>
    <w:p w14:paraId="107F465A" w14:textId="77777777" w:rsidR="00A54629" w:rsidRPr="009B5584" w:rsidRDefault="00A54629" w:rsidP="00A54629">
      <w:pPr>
        <w:pStyle w:val="pr"/>
        <w:rPr>
          <w:rStyle w:val="s0"/>
          <w:lang w:val="kk"/>
        </w:rPr>
      </w:pPr>
    </w:p>
    <w:p w14:paraId="7DBA9720" w14:textId="77777777" w:rsidR="00A54629" w:rsidRPr="009B5584" w:rsidRDefault="00A54629" w:rsidP="00A54629">
      <w:pPr>
        <w:pStyle w:val="pr"/>
        <w:rPr>
          <w:rStyle w:val="s0"/>
          <w:lang w:val="kk"/>
        </w:rPr>
      </w:pPr>
    </w:p>
    <w:p w14:paraId="7A449BCF" w14:textId="77777777" w:rsidR="00A54629" w:rsidRPr="009B5584" w:rsidRDefault="00A54629" w:rsidP="00A54629">
      <w:pPr>
        <w:pStyle w:val="pr"/>
        <w:rPr>
          <w:rStyle w:val="s0"/>
          <w:lang w:val="kk"/>
        </w:rPr>
      </w:pPr>
    </w:p>
    <w:p w14:paraId="351A57B3" w14:textId="77777777" w:rsidR="00A54629" w:rsidRPr="009B5584" w:rsidRDefault="00A54629" w:rsidP="00A54629">
      <w:pPr>
        <w:pStyle w:val="pr"/>
        <w:rPr>
          <w:rStyle w:val="s0"/>
          <w:lang w:val="kk"/>
        </w:rPr>
      </w:pPr>
    </w:p>
    <w:p w14:paraId="4EA33F79" w14:textId="77777777" w:rsidR="00A54629" w:rsidRDefault="00A54629" w:rsidP="00A54629">
      <w:pPr>
        <w:pStyle w:val="pr"/>
        <w:rPr>
          <w:rStyle w:val="s0"/>
          <w:lang w:val="kk"/>
        </w:rPr>
      </w:pPr>
    </w:p>
    <w:p w14:paraId="60D81267" w14:textId="77777777" w:rsidR="00155DA2" w:rsidRDefault="00155DA2" w:rsidP="00A54629">
      <w:pPr>
        <w:pStyle w:val="pr"/>
        <w:rPr>
          <w:rStyle w:val="s0"/>
          <w:lang w:val="kk"/>
        </w:rPr>
      </w:pPr>
    </w:p>
    <w:p w14:paraId="295360E7" w14:textId="77777777" w:rsidR="00155DA2" w:rsidRPr="009B5584" w:rsidRDefault="00155DA2" w:rsidP="00A54629">
      <w:pPr>
        <w:pStyle w:val="pr"/>
        <w:rPr>
          <w:rStyle w:val="s0"/>
          <w:lang w:val="kk"/>
        </w:rPr>
      </w:pPr>
    </w:p>
    <w:p w14:paraId="67C6EFCD" w14:textId="77777777" w:rsidR="00B1769F" w:rsidRPr="009B5584" w:rsidRDefault="009B5584"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sidR="00B1769F">
        <w:rPr>
          <w:rStyle w:val="s0"/>
          <w:lang w:val="kk"/>
        </w:rPr>
        <w:t>Басқарма</w:t>
      </w:r>
      <w:r w:rsidRPr="00280CD8">
        <w:rPr>
          <w:rStyle w:val="s0"/>
          <w:lang w:val="kk"/>
        </w:rPr>
        <w:t>сының шешімімен бекітілген</w:t>
      </w:r>
      <w:r>
        <w:rPr>
          <w:rStyle w:val="s0"/>
          <w:lang w:val="kk"/>
        </w:rPr>
        <w:t>»</w:t>
      </w:r>
      <w:r w:rsidR="00B1769F">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w:t>
      </w:r>
      <w:r w:rsidR="00B1769F">
        <w:rPr>
          <w:rStyle w:val="s0"/>
          <w:lang w:val="kk"/>
        </w:rPr>
        <w:t xml:space="preserve"> </w:t>
      </w:r>
      <w:r w:rsidR="00B1769F" w:rsidRPr="00280CD8">
        <w:rPr>
          <w:rStyle w:val="s0"/>
          <w:lang w:val="kk"/>
        </w:rPr>
        <w:t>(№___хаттама _____________жыл)</w:t>
      </w:r>
      <w:r w:rsidR="00B1769F">
        <w:rPr>
          <w:rStyle w:val="s0"/>
          <w:lang w:val="kk"/>
        </w:rPr>
        <w:t xml:space="preserve"> </w:t>
      </w:r>
      <w:r w:rsidRPr="00280CD8">
        <w:rPr>
          <w:rStyle w:val="s0"/>
          <w:lang w:val="kk"/>
        </w:rPr>
        <w:t xml:space="preserve">Директорлар кеңесі туралы ережеге </w:t>
      </w:r>
      <w:bookmarkStart w:id="19" w:name="SUB1"/>
      <w:r w:rsidR="00B1769F" w:rsidRPr="00280CD8">
        <w:rPr>
          <w:rStyle w:val="s0"/>
          <w:lang w:val="kk"/>
        </w:rPr>
        <w:t>1-қосымша</w:t>
      </w:r>
    </w:p>
    <w:bookmarkEnd w:id="19"/>
    <w:p w14:paraId="55EA8C6C" w14:textId="77777777" w:rsidR="00A54629" w:rsidRPr="009B5584" w:rsidRDefault="00A54629" w:rsidP="00A54629">
      <w:pPr>
        <w:pStyle w:val="pr"/>
        <w:ind w:left="5670"/>
        <w:jc w:val="both"/>
        <w:rPr>
          <w:rStyle w:val="s0"/>
          <w:lang w:val="kk"/>
        </w:rPr>
      </w:pPr>
    </w:p>
    <w:p w14:paraId="2219FC3A" w14:textId="77777777" w:rsidR="00A54629" w:rsidRPr="009B5584" w:rsidRDefault="00A54629" w:rsidP="00A54629">
      <w:pPr>
        <w:pStyle w:val="pr"/>
        <w:rPr>
          <w:lang w:val="kk"/>
        </w:rPr>
      </w:pPr>
    </w:p>
    <w:p w14:paraId="59EE139C" w14:textId="77777777" w:rsidR="00A54629" w:rsidRPr="009B5584" w:rsidRDefault="00000000" w:rsidP="00A54629">
      <w:pPr>
        <w:pStyle w:val="pc"/>
        <w:rPr>
          <w:lang w:val="kk"/>
        </w:rPr>
      </w:pPr>
      <w:r w:rsidRPr="00280CD8">
        <w:rPr>
          <w:rStyle w:val="s1"/>
          <w:lang w:val="kk"/>
        </w:rPr>
        <w:t xml:space="preserve">Тәуелсіз директорларға қойылатын талаптар </w:t>
      </w:r>
      <w:r w:rsidR="00B1769F">
        <w:rPr>
          <w:rStyle w:val="s1"/>
          <w:lang w:val="kk"/>
        </w:rPr>
        <w:t>ж</w:t>
      </w:r>
      <w:r w:rsidRPr="00280CD8">
        <w:rPr>
          <w:rStyle w:val="s1"/>
          <w:lang w:val="kk"/>
        </w:rPr>
        <w:t>алпы талаптар</w:t>
      </w:r>
      <w:r w:rsidRPr="009B5584">
        <w:rPr>
          <w:rStyle w:val="afc"/>
          <w:b/>
          <w:bCs/>
          <w:lang w:val="kk"/>
        </w:rPr>
        <w:footnoteReference w:customMarkFollows="1" w:id="3"/>
        <w:t>*</w:t>
      </w:r>
    </w:p>
    <w:p w14:paraId="1D734002" w14:textId="77777777" w:rsidR="00A54629" w:rsidRPr="009B5584" w:rsidRDefault="00000000" w:rsidP="00A54629">
      <w:pPr>
        <w:pStyle w:val="pc"/>
        <w:rPr>
          <w:lang w:val="kk"/>
        </w:rPr>
      </w:pPr>
      <w:r w:rsidRPr="009B5584">
        <w:rPr>
          <w:rStyle w:val="s1"/>
          <w:lang w:val="kk"/>
        </w:rPr>
        <w:t> </w:t>
      </w:r>
    </w:p>
    <w:p w14:paraId="696B5BA0" w14:textId="77777777" w:rsidR="00A54629" w:rsidRPr="009B5584" w:rsidRDefault="00000000" w:rsidP="00A54629">
      <w:pPr>
        <w:pStyle w:val="pj"/>
        <w:ind w:firstLine="709"/>
        <w:rPr>
          <w:lang w:val="kk"/>
        </w:rPr>
      </w:pPr>
      <w:r w:rsidRPr="00280CD8">
        <w:rPr>
          <w:lang w:val="kk"/>
        </w:rPr>
        <w:t>1.1. Банктің Директорлар кеңесіне тәуелсіз директор болып сайлану үшін кандидаттарға қойылатын жалпы талаптар:</w:t>
      </w:r>
    </w:p>
    <w:p w14:paraId="56A6ED3A" w14:textId="77777777" w:rsidR="00A54629" w:rsidRPr="009B5584" w:rsidRDefault="00000000" w:rsidP="00A54629">
      <w:pPr>
        <w:pStyle w:val="pj"/>
        <w:ind w:firstLine="709"/>
        <w:rPr>
          <w:lang w:val="kk"/>
        </w:rPr>
      </w:pPr>
      <w:r w:rsidRPr="00280CD8">
        <w:rPr>
          <w:lang w:val="kk"/>
        </w:rPr>
        <w:t xml:space="preserve">1.1.1. </w:t>
      </w:r>
      <w:r w:rsidR="009B5584">
        <w:rPr>
          <w:lang w:val="kk"/>
        </w:rPr>
        <w:t>«</w:t>
      </w:r>
      <w:r w:rsidRPr="00280CD8">
        <w:rPr>
          <w:lang w:val="kk"/>
        </w:rPr>
        <w:t>Акционерлік қоғамдар туралы</w:t>
      </w:r>
      <w:r w:rsidR="009B5584">
        <w:rPr>
          <w:lang w:val="kk"/>
        </w:rPr>
        <w:t>»</w:t>
      </w:r>
      <w:r w:rsidRPr="00280CD8">
        <w:rPr>
          <w:lang w:val="kk"/>
        </w:rPr>
        <w:t xml:space="preserve"> Қазақстан Республикасының Заңына сәйкес тәуелсіз директор анықтамасына сай болу.</w:t>
      </w:r>
    </w:p>
    <w:p w14:paraId="5CE7BDAF" w14:textId="77777777" w:rsidR="00A54629" w:rsidRPr="009B5584" w:rsidRDefault="00000000" w:rsidP="00A54629">
      <w:pPr>
        <w:pStyle w:val="pj"/>
        <w:ind w:firstLine="709"/>
        <w:rPr>
          <w:lang w:val="kk"/>
        </w:rPr>
      </w:pPr>
      <w:r w:rsidRPr="00280CD8">
        <w:rPr>
          <w:rStyle w:val="s0"/>
          <w:lang w:val="kk"/>
        </w:rPr>
        <w:t>1.1.2. Банк қызметінің көлемі мен сипаты жағынан ұқсас Банкке тән негізгі мәселелер туралы жалпы ақпаратты меңгеру, ұсыну алдындағы 2  жыл бұрын ұқсас салада/секторда халықаралық тәжірибесінің және кәсіби тәжірибесінің болуы, сондай-ақ банк қызметінің көлемі мен сипаты жағынан  мыналар туралы түсінігінің болуы:</w:t>
      </w:r>
    </w:p>
    <w:p w14:paraId="4164C6D4" w14:textId="77777777" w:rsidR="00A54629" w:rsidRPr="00280CD8" w:rsidRDefault="00000000" w:rsidP="00A54629">
      <w:pPr>
        <w:pStyle w:val="pj"/>
        <w:ind w:firstLine="709"/>
      </w:pPr>
      <w:r w:rsidRPr="00280CD8">
        <w:rPr>
          <w:lang w:val="kk"/>
        </w:rPr>
        <w:t>1) Банкке қатысты Қазақстан Республикасы заңнамасының талаптары;</w:t>
      </w:r>
    </w:p>
    <w:p w14:paraId="522C8E34" w14:textId="77777777" w:rsidR="00A54629" w:rsidRPr="00280CD8" w:rsidRDefault="00000000" w:rsidP="00A54629">
      <w:pPr>
        <w:pStyle w:val="pj"/>
        <w:ind w:firstLine="709"/>
      </w:pPr>
      <w:r w:rsidRPr="00280CD8">
        <w:rPr>
          <w:lang w:val="kk"/>
        </w:rPr>
        <w:t>2) ұлттық және халықаралық нарықтардағы бәсекелестік орта.</w:t>
      </w:r>
    </w:p>
    <w:p w14:paraId="12583CE8" w14:textId="77777777" w:rsidR="00A54629" w:rsidRPr="00280CD8" w:rsidRDefault="00000000" w:rsidP="00A54629">
      <w:pPr>
        <w:pStyle w:val="pj"/>
        <w:ind w:firstLine="709"/>
      </w:pPr>
      <w:r w:rsidRPr="00280CD8">
        <w:rPr>
          <w:rStyle w:val="s0"/>
          <w:lang w:val="kk"/>
        </w:rPr>
        <w:t>1.1.3. Корпоративтік басқару және тұрақты даму принциптерін білу.</w:t>
      </w:r>
    </w:p>
    <w:p w14:paraId="5E2545DA" w14:textId="77777777" w:rsidR="00A54629" w:rsidRPr="009B5584" w:rsidRDefault="00000000" w:rsidP="00A54629">
      <w:pPr>
        <w:pStyle w:val="pj"/>
        <w:ind w:firstLine="709"/>
        <w:rPr>
          <w:lang w:val="kk"/>
        </w:rPr>
      </w:pPr>
      <w:r w:rsidRPr="00280CD8">
        <w:rPr>
          <w:lang w:val="kk"/>
        </w:rPr>
        <w:t>1.1.4. Іскерлік және (немесе) салалық ортада мінсіз беделге/оң жетістіктерге ие болу. Кандидаттың өмірбаянында экономикалық қызмет саласында қылмыс жасау, сондай-ақ кәсіпкерлік қызметте әкімшілік құқық бұзушылық жасау фактілері болмауы тиіс.</w:t>
      </w:r>
    </w:p>
    <w:p w14:paraId="56F5B787" w14:textId="77777777" w:rsidR="00A54629" w:rsidRPr="009B5584" w:rsidRDefault="00000000" w:rsidP="00A54629">
      <w:pPr>
        <w:pStyle w:val="pj"/>
        <w:ind w:firstLine="709"/>
        <w:rPr>
          <w:lang w:val="kk"/>
        </w:rPr>
      </w:pPr>
      <w:r w:rsidRPr="00280CD8">
        <w:rPr>
          <w:lang w:val="kk"/>
        </w:rPr>
        <w:t>1.1.5. Директорлар кеңесінің жұмысына тек Директорлар кеңесінің отырыстары кезінде ғана емес, сондай-ақ Директорлар кеңесінің отырыстарына материалдарды тиісінше зерделеу үшін де қатысу үшін жеткілікті уақыт болуы тиіс.</w:t>
      </w:r>
    </w:p>
    <w:p w14:paraId="2B8E8F22" w14:textId="77777777" w:rsidR="00A54629" w:rsidRPr="009B5584" w:rsidRDefault="00000000" w:rsidP="00A54629">
      <w:pPr>
        <w:pStyle w:val="pj"/>
        <w:ind w:firstLine="709"/>
        <w:rPr>
          <w:rStyle w:val="s0"/>
          <w:lang w:val="kk"/>
        </w:rPr>
      </w:pPr>
      <w:r w:rsidRPr="00280CD8">
        <w:rPr>
          <w:rStyle w:val="s0"/>
          <w:lang w:val="kk"/>
        </w:rPr>
        <w:t>1.1.5. Бір мезгілде төрт және одан да көп заңды тұлғалардың Директорлар кеңесінің мүшесі болмау.</w:t>
      </w:r>
    </w:p>
    <w:p w14:paraId="1715E412" w14:textId="77777777" w:rsidR="00A54629" w:rsidRPr="009B5584" w:rsidRDefault="00000000" w:rsidP="00A54629">
      <w:pPr>
        <w:pStyle w:val="pj"/>
        <w:ind w:firstLine="709"/>
        <w:rPr>
          <w:rStyle w:val="s0"/>
          <w:lang w:val="kk"/>
        </w:rPr>
      </w:pPr>
      <w:r w:rsidRPr="00280CD8">
        <w:rPr>
          <w:rStyle w:val="s0"/>
          <w:lang w:val="kk"/>
        </w:rPr>
        <w:t xml:space="preserve">1.1.8. Соңғы үш жыл ішінде Банктің үлестес тұлғасы, сондай - ақ Банктің </w:t>
      </w:r>
      <w:r w:rsidR="00B1769F">
        <w:rPr>
          <w:rStyle w:val="s0"/>
          <w:lang w:val="kk"/>
        </w:rPr>
        <w:t>ұ</w:t>
      </w:r>
      <w:r w:rsidRPr="00280CD8">
        <w:rPr>
          <w:rStyle w:val="s0"/>
          <w:lang w:val="kk"/>
        </w:rPr>
        <w:t>лестес тұлғаларына қатысты үлестес тұлға болмауы және олардың лауазымды тұлғалары-үлестес тұлғалармен бағыны</w:t>
      </w:r>
      <w:r w:rsidR="00B1769F">
        <w:rPr>
          <w:rStyle w:val="s0"/>
          <w:lang w:val="kk"/>
        </w:rPr>
        <w:t>ш</w:t>
      </w:r>
      <w:r w:rsidRPr="00280CD8">
        <w:rPr>
          <w:rStyle w:val="s0"/>
          <w:lang w:val="kk"/>
        </w:rPr>
        <w:t>тылықпен байланысты болмауы; соңғы үш жыл ішінде Банктің аудиторы болмауы тиіс.</w:t>
      </w:r>
    </w:p>
    <w:p w14:paraId="3DDB3C6A" w14:textId="77777777" w:rsidR="00A54629" w:rsidRPr="009B5584" w:rsidRDefault="00000000" w:rsidP="00A54629">
      <w:pPr>
        <w:pStyle w:val="pj"/>
        <w:ind w:firstLine="709"/>
        <w:rPr>
          <w:lang w:val="kk"/>
        </w:rPr>
      </w:pPr>
      <w:r w:rsidRPr="00280CD8">
        <w:rPr>
          <w:rStyle w:val="s0"/>
          <w:lang w:val="kk"/>
        </w:rPr>
        <w:t>1.1.9. Тәуелсіздікті растау рәсімін жыл сайын жүзеге асыру және тәуелсіз директор мәртебесін жоғалтқан жағдайда Банкті хабардар ету.</w:t>
      </w:r>
    </w:p>
    <w:p w14:paraId="1EA978FD" w14:textId="77777777" w:rsidR="00A54629" w:rsidRPr="009B5584" w:rsidRDefault="00000000" w:rsidP="00A54629">
      <w:pPr>
        <w:pStyle w:val="pj"/>
        <w:ind w:firstLine="709"/>
        <w:rPr>
          <w:lang w:val="kk"/>
        </w:rPr>
      </w:pPr>
      <w:r w:rsidRPr="009B5584">
        <w:rPr>
          <w:lang w:val="kk"/>
        </w:rPr>
        <w:t> </w:t>
      </w:r>
    </w:p>
    <w:p w14:paraId="66934A83" w14:textId="77777777" w:rsidR="00A54629" w:rsidRPr="009B5584" w:rsidRDefault="00000000" w:rsidP="00A54629">
      <w:pPr>
        <w:pStyle w:val="pj"/>
        <w:ind w:firstLine="709"/>
        <w:rPr>
          <w:lang w:val="kk"/>
        </w:rPr>
      </w:pPr>
      <w:r w:rsidRPr="00280CD8">
        <w:rPr>
          <w:b/>
          <w:bCs/>
          <w:lang w:val="kk"/>
        </w:rPr>
        <w:t>2. Арнайы талаптар</w:t>
      </w:r>
    </w:p>
    <w:p w14:paraId="3B9E842B" w14:textId="77777777" w:rsidR="00A54629" w:rsidRPr="009B5584" w:rsidRDefault="00000000" w:rsidP="00A54629">
      <w:pPr>
        <w:pStyle w:val="pj"/>
        <w:ind w:firstLine="709"/>
        <w:rPr>
          <w:lang w:val="kk"/>
        </w:rPr>
      </w:pPr>
      <w:r w:rsidRPr="00280CD8">
        <w:rPr>
          <w:lang w:val="kk"/>
        </w:rPr>
        <w:t xml:space="preserve">2.1. </w:t>
      </w:r>
      <w:r w:rsidRPr="00280CD8">
        <w:rPr>
          <w:b/>
          <w:bCs/>
          <w:lang w:val="kk"/>
        </w:rPr>
        <w:t>Банктің тәуелсіз директорлары лауазымына үміткерлер үшін арнайы талаптар.</w:t>
      </w:r>
    </w:p>
    <w:p w14:paraId="4B4133C5" w14:textId="77777777" w:rsidR="00A54629" w:rsidRPr="009B5584" w:rsidRDefault="00000000" w:rsidP="00A54629">
      <w:pPr>
        <w:pStyle w:val="pj"/>
        <w:ind w:firstLine="709"/>
        <w:rPr>
          <w:lang w:val="kk"/>
        </w:rPr>
      </w:pPr>
      <w:r w:rsidRPr="004C367E">
        <w:rPr>
          <w:lang w:val="kk"/>
        </w:rPr>
        <w:t>2.1.1. Банктің тәуелсіз директорлары лауазымына үміткерлер Банк қызметін реттейтін заңнамада белгіленген талаптарға сай болуы тиіс.</w:t>
      </w:r>
    </w:p>
    <w:p w14:paraId="1F6BF7B7" w14:textId="77777777" w:rsidR="00A54629" w:rsidRPr="009B5584" w:rsidRDefault="00000000" w:rsidP="00A54629">
      <w:pPr>
        <w:pStyle w:val="pj"/>
        <w:ind w:firstLine="709"/>
        <w:rPr>
          <w:lang w:val="kk"/>
        </w:rPr>
      </w:pPr>
      <w:r w:rsidRPr="00280CD8">
        <w:rPr>
          <w:lang w:val="kk"/>
        </w:rPr>
        <w:t xml:space="preserve">2.2. </w:t>
      </w:r>
      <w:r w:rsidRPr="00280CD8">
        <w:rPr>
          <w:b/>
          <w:bCs/>
          <w:lang w:val="kk"/>
        </w:rPr>
        <w:t>Қаржы, аудит және бақылау саласындағы тәуелсіз директор - мамандар лауазымына кандидаттар үшін арнайы талаптар.</w:t>
      </w:r>
    </w:p>
    <w:p w14:paraId="0C0AF795" w14:textId="77777777" w:rsidR="00A54629" w:rsidRPr="009B5584" w:rsidRDefault="00000000" w:rsidP="00A54629">
      <w:pPr>
        <w:pStyle w:val="pj"/>
        <w:ind w:firstLine="709"/>
        <w:rPr>
          <w:lang w:val="kk"/>
        </w:rPr>
      </w:pPr>
      <w:r w:rsidRPr="00280CD8">
        <w:rPr>
          <w:lang w:val="kk"/>
        </w:rPr>
        <w:t>2.2.1. Экономика және/немесе қаржы саласындағы жоғары білім, қосымша білім/қаржы менеджменті/қаржылық талдау/ бухгалтерлік есеп/ салық салу/ аудит / тәуекел-менеджмент саласындағы кәсіби сертификаттау.</w:t>
      </w:r>
    </w:p>
    <w:p w14:paraId="1BC8C947" w14:textId="77777777" w:rsidR="00A54629" w:rsidRPr="009B5584" w:rsidRDefault="00000000" w:rsidP="00A54629">
      <w:pPr>
        <w:pStyle w:val="pj"/>
        <w:ind w:firstLine="709"/>
        <w:rPr>
          <w:lang w:val="kk"/>
        </w:rPr>
      </w:pPr>
      <w:r w:rsidRPr="00280CD8">
        <w:rPr>
          <w:lang w:val="kk"/>
        </w:rPr>
        <w:lastRenderedPageBreak/>
        <w:t>2.2.2. Мамандығы бойынша жұмыс тәжірибесі 7 жылдан кем болмауы тиіс.</w:t>
      </w:r>
    </w:p>
    <w:p w14:paraId="00DE5A7A" w14:textId="77777777" w:rsidR="00A54629" w:rsidRPr="009B5584" w:rsidRDefault="00000000" w:rsidP="00A54629">
      <w:pPr>
        <w:pStyle w:val="pj"/>
        <w:ind w:firstLine="709"/>
        <w:rPr>
          <w:lang w:val="kk"/>
        </w:rPr>
      </w:pPr>
      <w:r w:rsidRPr="00280CD8">
        <w:rPr>
          <w:rStyle w:val="s0"/>
          <w:lang w:val="kk"/>
        </w:rPr>
        <w:t>2.2.3. Қаржы ұйымдарының басқару органдарында немесе атқарушы органдарында/холдингтік құрылымдарда/мемлекеттік органдарда/халықаралық қаржы ұйымдарында/қаржылық қызметтерді реттеу саласындағы жұмыс тәжірибесі және (немесе) басқару органдарында/атқарушы органдарда/қаржылық аудитті/менеджмент комплаенсін жүргізу бойынша қызметтер көрсету жөніндегі ұйымдарда басшы/серіктес ретінде жұмыс тәжірибесі.</w:t>
      </w:r>
    </w:p>
    <w:p w14:paraId="6D4197D7" w14:textId="77777777" w:rsidR="00A54629" w:rsidRPr="009B5584" w:rsidRDefault="00000000" w:rsidP="00A54629">
      <w:pPr>
        <w:pStyle w:val="pj"/>
        <w:ind w:firstLine="709"/>
        <w:rPr>
          <w:lang w:val="kk"/>
        </w:rPr>
      </w:pPr>
      <w:r w:rsidRPr="00280CD8">
        <w:rPr>
          <w:lang w:val="kk"/>
        </w:rPr>
        <w:t xml:space="preserve">2.3. </w:t>
      </w:r>
      <w:r w:rsidRPr="00280CD8">
        <w:rPr>
          <w:b/>
          <w:bCs/>
          <w:lang w:val="kk"/>
        </w:rPr>
        <w:t>Сыйақылар/әлеуметтік мәселелер/ корпоративтік мәдениет саласындағы тәуелсіз директор - мамандар лауазымына үміткерлер үшін арнайы талаптар.</w:t>
      </w:r>
    </w:p>
    <w:p w14:paraId="086B02AE" w14:textId="77777777" w:rsidR="00A54629" w:rsidRPr="009B5584" w:rsidRDefault="00000000" w:rsidP="00A54629">
      <w:pPr>
        <w:pStyle w:val="pj"/>
        <w:ind w:firstLine="709"/>
        <w:rPr>
          <w:lang w:val="kk"/>
        </w:rPr>
      </w:pPr>
      <w:r w:rsidRPr="00280CD8">
        <w:rPr>
          <w:lang w:val="kk"/>
        </w:rPr>
        <w:t xml:space="preserve">2.3.1. Жоғары білім және/немесе </w:t>
      </w:r>
      <w:r w:rsidR="009B5584">
        <w:rPr>
          <w:lang w:val="kk"/>
        </w:rPr>
        <w:t>«</w:t>
      </w:r>
      <w:r w:rsidRPr="00280CD8">
        <w:rPr>
          <w:lang w:val="kk"/>
        </w:rPr>
        <w:t>Іскерлік әкімшілендіру магистрі</w:t>
      </w:r>
      <w:r w:rsidR="009B5584">
        <w:rPr>
          <w:lang w:val="kk"/>
        </w:rPr>
        <w:t>»</w:t>
      </w:r>
      <w:r w:rsidRPr="00280CD8">
        <w:rPr>
          <w:lang w:val="kk"/>
        </w:rPr>
        <w:t xml:space="preserve"> дәрежесі және/немесе басқару (менеджмент) саласындағы қосымша білім. Персоналды басқару/әлеуметтік даму теориясы саласында білімі болуы тиіс.</w:t>
      </w:r>
    </w:p>
    <w:p w14:paraId="0C5277B3" w14:textId="77777777" w:rsidR="00A54629" w:rsidRPr="009B5584" w:rsidRDefault="00000000" w:rsidP="00A54629">
      <w:pPr>
        <w:pStyle w:val="pj"/>
        <w:ind w:firstLine="709"/>
        <w:rPr>
          <w:lang w:val="kk"/>
        </w:rPr>
      </w:pPr>
      <w:r w:rsidRPr="00280CD8">
        <w:rPr>
          <w:rStyle w:val="s0"/>
          <w:lang w:val="kk"/>
        </w:rPr>
        <w:t>2.3.2. Басқару органдарында немесе атқарушы органдарда холдинг құрылымдарында/ұлттық компанияларда кемінде 3 (үш) жыл жұмыс тәжірибесі және (немесе) бизнес немесе HR консалтинг саласында маманданатын компанияларда басқару органдарында/атқарушы органдарда және (немесе) басшы/әріптес ретінде жұмыс тәжірибесі  қазақстандық және халықаралық компанияларда HR/ Заң сараптамасы/ корпоративтік жанжалдарды реттеу мәселелері бойынша HR-директор/ басшы ретінде жұмыс тәжірибесі.</w:t>
      </w:r>
    </w:p>
    <w:p w14:paraId="52C6C121" w14:textId="77777777" w:rsidR="00A54629" w:rsidRPr="009B5584" w:rsidRDefault="00000000" w:rsidP="00A54629">
      <w:pPr>
        <w:pStyle w:val="pj"/>
        <w:ind w:firstLine="709"/>
        <w:rPr>
          <w:lang w:val="kk"/>
        </w:rPr>
      </w:pPr>
      <w:r w:rsidRPr="00280CD8">
        <w:rPr>
          <w:lang w:val="kk"/>
        </w:rPr>
        <w:t>2.3.3. Басшылық лауазымдарда/ жоғары және орта басқару буынының персоналымен жұмыс саласында кемінде 5 жыл тәжірибесі болуы тиіс.</w:t>
      </w:r>
    </w:p>
    <w:p w14:paraId="2DEBE42F" w14:textId="77777777" w:rsidR="00A54629" w:rsidRPr="009B5584" w:rsidRDefault="00000000" w:rsidP="00A54629">
      <w:pPr>
        <w:pStyle w:val="pj"/>
        <w:ind w:firstLine="709"/>
        <w:rPr>
          <w:lang w:val="kk"/>
        </w:rPr>
      </w:pPr>
      <w:r w:rsidRPr="00280CD8">
        <w:rPr>
          <w:b/>
          <w:bCs/>
          <w:lang w:val="kk"/>
        </w:rPr>
        <w:t>2.4. Инвестицияларды басқару саласындағы тәуелсіз директор - мамандар лауазымына үміткерлер үшін арнайы талаптар.</w:t>
      </w:r>
    </w:p>
    <w:p w14:paraId="4D9DA6B5" w14:textId="77777777" w:rsidR="00A54629" w:rsidRPr="009B5584" w:rsidRDefault="00000000" w:rsidP="00A54629">
      <w:pPr>
        <w:pStyle w:val="pj"/>
        <w:ind w:firstLine="709"/>
        <w:rPr>
          <w:lang w:val="kk"/>
        </w:rPr>
      </w:pPr>
      <w:r w:rsidRPr="00280CD8">
        <w:rPr>
          <w:lang w:val="kk"/>
        </w:rPr>
        <w:t>2.4.1. Қаржы, корпоративтік қаржы, инвестициялар, инвестициялық менеджмент немесе инвестициялық талдау саласындағы жоғары білім, бухгалтерлік есеп/тәуекел менеджменті/ қаржы саласындағы қосымша білім/ кәсіби сертификаттау.</w:t>
      </w:r>
    </w:p>
    <w:p w14:paraId="34113A1B" w14:textId="77777777" w:rsidR="00A54629" w:rsidRPr="009B5584" w:rsidRDefault="00000000" w:rsidP="00A54629">
      <w:pPr>
        <w:pStyle w:val="pj"/>
        <w:ind w:firstLine="709"/>
        <w:rPr>
          <w:lang w:val="kk"/>
        </w:rPr>
      </w:pPr>
      <w:r w:rsidRPr="00280CD8">
        <w:rPr>
          <w:lang w:val="kk"/>
        </w:rPr>
        <w:t>2.4.2. Инвестициялық жобалардың тиімділігін бағалау, бағалы қағаздар портфелін басқару қағидаттары, инвестицияларды бағалау әдістері, қаржылық есепке алу және есептілік стандарттары саласындағы білім.</w:t>
      </w:r>
    </w:p>
    <w:p w14:paraId="13EEFB2C" w14:textId="77777777" w:rsidR="00A54629" w:rsidRPr="009B5584" w:rsidRDefault="00000000" w:rsidP="00A54629">
      <w:pPr>
        <w:pStyle w:val="pj"/>
        <w:ind w:firstLine="709"/>
        <w:rPr>
          <w:lang w:val="kk"/>
        </w:rPr>
      </w:pPr>
      <w:r w:rsidRPr="00280CD8">
        <w:rPr>
          <w:lang w:val="kk"/>
        </w:rPr>
        <w:t>2.4.3. Инвестициялық қызмет саласындағы мамандығы бойынша жұмыс өтілі кемінде 7 жыл.</w:t>
      </w:r>
    </w:p>
    <w:p w14:paraId="522686E6" w14:textId="77777777" w:rsidR="00A54629" w:rsidRPr="009B5584" w:rsidRDefault="00000000" w:rsidP="00A54629">
      <w:pPr>
        <w:pStyle w:val="pj"/>
        <w:ind w:firstLine="709"/>
        <w:rPr>
          <w:lang w:val="kk"/>
        </w:rPr>
      </w:pPr>
      <w:r w:rsidRPr="00280CD8">
        <w:rPr>
          <w:rStyle w:val="s0"/>
          <w:lang w:val="kk"/>
        </w:rPr>
        <w:t>2.4.4. Басқару органдарында/атқарушы органдарда/ басшы лауазымдарда (құрылымдық бөлімшелерді үйлестіруді жүзеге асыратын және олардың негізінде қаржылық операциялар жүргізілетін құжаттарға қол қою құқығы бар лауазымдарда) қаржы ұйымдарында / холдингтік құрылымдарда / мемлекеттік органдарда / халықаралық даму банктерінде/ халықаралық қаржы/сақтандыру компанияларында/ халықаралық және/немесе қазақстандық компанияларда, жылдық айналымы кемінде 20 млн АҚШ долларын құрайтын инвестициялық қызметті/компанияларды қор нарығына шығаруды жүзеге асыратын компанияларда кемінде 3 жыл жұмыс тәжірибесі.</w:t>
      </w:r>
    </w:p>
    <w:p w14:paraId="2B11FD13" w14:textId="77777777" w:rsidR="00A54629" w:rsidRPr="009B5584" w:rsidRDefault="00000000" w:rsidP="00A54629">
      <w:pPr>
        <w:pStyle w:val="pj"/>
        <w:ind w:firstLine="709"/>
        <w:rPr>
          <w:lang w:val="kk"/>
        </w:rPr>
      </w:pPr>
      <w:r w:rsidRPr="00280CD8">
        <w:rPr>
          <w:b/>
          <w:bCs/>
          <w:lang w:val="kk"/>
        </w:rPr>
        <w:t>2.5. Цифрландыруды дамыту саласындағы тәуелсіз директор - мамандар лауазымына үміткерлер  үшін арнайы талаптар.</w:t>
      </w:r>
    </w:p>
    <w:p w14:paraId="6C267B5F" w14:textId="77777777" w:rsidR="00A54629" w:rsidRPr="009B5584" w:rsidRDefault="00000000" w:rsidP="00A54629">
      <w:pPr>
        <w:pStyle w:val="pj"/>
        <w:ind w:firstLine="709"/>
        <w:rPr>
          <w:lang w:val="kk"/>
        </w:rPr>
      </w:pPr>
      <w:r w:rsidRPr="00280CD8">
        <w:rPr>
          <w:lang w:val="kk"/>
        </w:rPr>
        <w:t>2.5.1. Ақпараттық технологиялар саласындағы жоғары техникалық/экономикалық/қаржылық білім және/немесе жоғары білім, менеджмент саласындағы қосымша дайындық.</w:t>
      </w:r>
    </w:p>
    <w:p w14:paraId="1B57D191" w14:textId="77777777" w:rsidR="00A54629" w:rsidRPr="009B5584" w:rsidRDefault="00000000" w:rsidP="00A54629">
      <w:pPr>
        <w:pStyle w:val="pj"/>
        <w:ind w:firstLine="709"/>
        <w:rPr>
          <w:lang w:val="kk"/>
        </w:rPr>
      </w:pPr>
      <w:r w:rsidRPr="00280CD8">
        <w:rPr>
          <w:lang w:val="kk"/>
        </w:rPr>
        <w:t>2.5.2. Жалпы еңбек өтілі 7 жылдан кем емес. Басшы лауазымдарда/цифрландыру саласындағы сарапшы ретінде кемінде 3 жыл жұмыс тәжірибесі.</w:t>
      </w:r>
    </w:p>
    <w:p w14:paraId="130F6A71" w14:textId="77777777" w:rsidR="00A54629" w:rsidRPr="009B5584" w:rsidRDefault="00000000" w:rsidP="00A54629">
      <w:pPr>
        <w:pStyle w:val="pj"/>
        <w:ind w:firstLine="709"/>
        <w:rPr>
          <w:lang w:val="kk"/>
        </w:rPr>
      </w:pPr>
      <w:r w:rsidRPr="00280CD8">
        <w:rPr>
          <w:lang w:val="kk"/>
        </w:rPr>
        <w:t>2.5.3. Цифрлық шешімдерді дамыту және енгізу тиімділігін бағалау саласындағы білім және практикалық тәжірибе, АТ жобаларын ұйымдастыру және қаржыландыру принциптерін білу.</w:t>
      </w:r>
    </w:p>
    <w:p w14:paraId="51731E75" w14:textId="77777777" w:rsidR="00A54629" w:rsidRPr="009B5584" w:rsidRDefault="00000000" w:rsidP="00A54629">
      <w:pPr>
        <w:pStyle w:val="pj"/>
        <w:ind w:firstLine="709"/>
        <w:rPr>
          <w:lang w:val="kk"/>
        </w:rPr>
      </w:pPr>
      <w:r w:rsidRPr="00280CD8">
        <w:rPr>
          <w:lang w:val="kk"/>
        </w:rPr>
        <w:t>2.5.4. Инновациялық жобаларды басқарудағы, жаңа идеяларды іске асырудағы, практикалық іске асыруды бастамалаудағы және оны өміршең рентабельді өнімге айналдырудағы тәжірибе және (немесе) бірегей қасиеттері бар тұтыну тауарларын құрғанға дейін жоғары технологиялар негізінде жаңа өнімдерді әзірлеудегі тәжірибе.</w:t>
      </w:r>
    </w:p>
    <w:p w14:paraId="48644B31" w14:textId="77777777" w:rsidR="00A54629" w:rsidRPr="009B5584" w:rsidRDefault="00000000" w:rsidP="00A54629">
      <w:pPr>
        <w:pStyle w:val="pj"/>
        <w:ind w:firstLine="709"/>
        <w:rPr>
          <w:lang w:val="kk"/>
        </w:rPr>
      </w:pPr>
      <w:r w:rsidRPr="00280CD8">
        <w:rPr>
          <w:lang w:val="kk"/>
        </w:rPr>
        <w:lastRenderedPageBreak/>
        <w:t>2.5.5. Нарықтың қажеттілігін айқындау және бағалау үшін Қазақстан Республикасының ақпараттық салалары нарығындағы, сондай-ақ халықаралық АТ нарығындағы қалыптасқан жағдайды білу.</w:t>
      </w:r>
    </w:p>
    <w:p w14:paraId="4AA564BA" w14:textId="77777777" w:rsidR="00A54629" w:rsidRPr="009B5584" w:rsidRDefault="00000000" w:rsidP="00A54629">
      <w:pPr>
        <w:pStyle w:val="pj"/>
        <w:ind w:firstLine="709"/>
        <w:rPr>
          <w:lang w:val="kk"/>
        </w:rPr>
      </w:pPr>
      <w:r w:rsidRPr="00280CD8">
        <w:rPr>
          <w:b/>
          <w:bCs/>
          <w:lang w:val="kk"/>
        </w:rPr>
        <w:t>2.6. Кәсіпкерлікті дамыту саласындағы тәуелсіз директор - мамандар лауазымына кандидаттар үшін арнайы талаптар.</w:t>
      </w:r>
    </w:p>
    <w:p w14:paraId="461609D0" w14:textId="77777777" w:rsidR="00A54629" w:rsidRPr="009B5584" w:rsidRDefault="00000000" w:rsidP="00A54629">
      <w:pPr>
        <w:pStyle w:val="pj"/>
        <w:ind w:firstLine="709"/>
        <w:rPr>
          <w:lang w:val="kk"/>
        </w:rPr>
      </w:pPr>
      <w:r w:rsidRPr="00280CD8">
        <w:rPr>
          <w:lang w:val="kk"/>
        </w:rPr>
        <w:t>2.6.1. Жоғары білім, менеджмент/ қаржы/ құқық саласындағы қосымша білім.</w:t>
      </w:r>
    </w:p>
    <w:p w14:paraId="56834D06" w14:textId="77777777" w:rsidR="00A54629" w:rsidRPr="009B5584" w:rsidRDefault="00000000" w:rsidP="00A54629">
      <w:pPr>
        <w:pStyle w:val="pj"/>
        <w:ind w:firstLine="709"/>
        <w:rPr>
          <w:lang w:val="kk"/>
        </w:rPr>
      </w:pPr>
      <w:r w:rsidRPr="00280CD8">
        <w:rPr>
          <w:lang w:val="kk"/>
        </w:rPr>
        <w:t>2.6.2. Қазақстан Республикасының Кәсіпкерлік саласындағы заңнамасын білу.</w:t>
      </w:r>
    </w:p>
    <w:p w14:paraId="062EBE91" w14:textId="77777777" w:rsidR="00A54629" w:rsidRPr="009B5584" w:rsidRDefault="00000000" w:rsidP="00A54629">
      <w:pPr>
        <w:pStyle w:val="pj"/>
        <w:ind w:firstLine="709"/>
        <w:rPr>
          <w:lang w:val="kk"/>
        </w:rPr>
      </w:pPr>
      <w:r w:rsidRPr="00280CD8">
        <w:rPr>
          <w:lang w:val="kk"/>
        </w:rPr>
        <w:t>2.6.3. Жалпы еңбек өтілі 7 жылдан кем емес. Басшылық лауазымдардағы, орта бизнес ұйымдарындағы жұмыс өтілі кемінде 3 жыл.</w:t>
      </w:r>
    </w:p>
    <w:p w14:paraId="4A517CEB" w14:textId="77777777" w:rsidR="00A54629" w:rsidRPr="009B5584" w:rsidRDefault="00000000" w:rsidP="00A54629">
      <w:pPr>
        <w:pStyle w:val="pj"/>
        <w:ind w:firstLine="709"/>
        <w:rPr>
          <w:lang w:val="kk"/>
        </w:rPr>
      </w:pPr>
      <w:r w:rsidRPr="00280CD8">
        <w:rPr>
          <w:lang w:val="kk"/>
        </w:rPr>
        <w:t>2.6.4. Нарықта кемінде 5 жыл болған, бәсекеге қабілетті өнімдер шығаратын және/немесе сапалы және талап етілетін қызметтер көрсететін табысты компанияны (орта бизнесті) нөлден/жүргізуден (меншік иесі/серіктес/басқарушы немесе атқарушы органның мүшесі/бірінші басшы ретінде) құру тәжірибесі.</w:t>
      </w:r>
    </w:p>
    <w:p w14:paraId="33321EB6" w14:textId="77777777" w:rsidR="00A54629" w:rsidRPr="009B5584" w:rsidRDefault="00000000" w:rsidP="00A54629">
      <w:pPr>
        <w:pStyle w:val="pj"/>
        <w:rPr>
          <w:lang w:val="kk"/>
        </w:rPr>
      </w:pPr>
      <w:r w:rsidRPr="009B5584">
        <w:rPr>
          <w:lang w:val="kk"/>
        </w:rPr>
        <w:t> </w:t>
      </w:r>
    </w:p>
    <w:p w14:paraId="24D0EFB4" w14:textId="77777777" w:rsidR="00A54629" w:rsidRPr="009B5584" w:rsidRDefault="00000000" w:rsidP="00A54629">
      <w:pPr>
        <w:pStyle w:val="pj"/>
        <w:rPr>
          <w:rStyle w:val="s0"/>
          <w:lang w:val="kk"/>
        </w:rPr>
      </w:pPr>
      <w:bookmarkStart w:id="20" w:name="SUB9"/>
      <w:bookmarkEnd w:id="20"/>
      <w:r w:rsidRPr="009B5584">
        <w:rPr>
          <w:rStyle w:val="s0"/>
          <w:lang w:val="kk"/>
        </w:rPr>
        <w:t> </w:t>
      </w:r>
    </w:p>
    <w:p w14:paraId="7E88A015" w14:textId="77777777" w:rsidR="00A54629" w:rsidRPr="009B5584" w:rsidRDefault="00A54629" w:rsidP="00A54629">
      <w:pPr>
        <w:pStyle w:val="pr"/>
        <w:rPr>
          <w:rStyle w:val="s0"/>
          <w:lang w:val="kk"/>
        </w:rPr>
      </w:pPr>
    </w:p>
    <w:p w14:paraId="5A7241B5" w14:textId="77777777" w:rsidR="00A54629" w:rsidRPr="009B5584" w:rsidRDefault="00A54629" w:rsidP="00A54629">
      <w:pPr>
        <w:pStyle w:val="pr"/>
        <w:rPr>
          <w:rStyle w:val="s0"/>
          <w:lang w:val="kk"/>
        </w:rPr>
      </w:pPr>
    </w:p>
    <w:p w14:paraId="6C4FB529" w14:textId="77777777" w:rsidR="00A54629" w:rsidRPr="009B5584" w:rsidRDefault="00A54629" w:rsidP="00A54629">
      <w:pPr>
        <w:pStyle w:val="pr"/>
        <w:rPr>
          <w:rStyle w:val="s0"/>
          <w:lang w:val="kk"/>
        </w:rPr>
      </w:pPr>
    </w:p>
    <w:p w14:paraId="48E5E220" w14:textId="77777777" w:rsidR="00A54629" w:rsidRPr="009B5584" w:rsidRDefault="00A54629" w:rsidP="00A54629">
      <w:pPr>
        <w:pStyle w:val="pr"/>
        <w:rPr>
          <w:rStyle w:val="s0"/>
          <w:lang w:val="kk"/>
        </w:rPr>
      </w:pPr>
    </w:p>
    <w:p w14:paraId="3620C5C2" w14:textId="77777777" w:rsidR="00A54629" w:rsidRPr="009B5584" w:rsidRDefault="00A54629" w:rsidP="00A54629">
      <w:pPr>
        <w:pStyle w:val="pr"/>
        <w:rPr>
          <w:rStyle w:val="s0"/>
          <w:lang w:val="kk"/>
        </w:rPr>
      </w:pPr>
    </w:p>
    <w:p w14:paraId="224F7F0B" w14:textId="77777777" w:rsidR="00A54629" w:rsidRPr="009B5584" w:rsidRDefault="00A54629" w:rsidP="00A54629">
      <w:pPr>
        <w:pStyle w:val="pr"/>
        <w:rPr>
          <w:rStyle w:val="s0"/>
          <w:lang w:val="kk"/>
        </w:rPr>
      </w:pPr>
    </w:p>
    <w:p w14:paraId="5EC97B1F" w14:textId="77777777" w:rsidR="00A54629" w:rsidRPr="009B5584" w:rsidRDefault="00A54629" w:rsidP="00A54629">
      <w:pPr>
        <w:pStyle w:val="pr"/>
        <w:rPr>
          <w:rStyle w:val="s0"/>
          <w:lang w:val="kk"/>
        </w:rPr>
      </w:pPr>
    </w:p>
    <w:p w14:paraId="728541F4" w14:textId="77777777" w:rsidR="00A54629" w:rsidRPr="009B5584" w:rsidRDefault="00A54629" w:rsidP="00A54629">
      <w:pPr>
        <w:pStyle w:val="pr"/>
        <w:rPr>
          <w:rStyle w:val="s0"/>
          <w:lang w:val="kk"/>
        </w:rPr>
      </w:pPr>
    </w:p>
    <w:p w14:paraId="7D402AD8" w14:textId="77777777" w:rsidR="00A54629" w:rsidRPr="009B5584" w:rsidRDefault="00A54629" w:rsidP="00A54629">
      <w:pPr>
        <w:pStyle w:val="pr"/>
        <w:rPr>
          <w:rStyle w:val="s0"/>
          <w:lang w:val="kk"/>
        </w:rPr>
      </w:pPr>
    </w:p>
    <w:p w14:paraId="21B88E64" w14:textId="77777777" w:rsidR="00A54629" w:rsidRPr="009B5584" w:rsidRDefault="00A54629" w:rsidP="00A54629">
      <w:pPr>
        <w:pStyle w:val="pr"/>
        <w:rPr>
          <w:rStyle w:val="s0"/>
          <w:lang w:val="kk"/>
        </w:rPr>
      </w:pPr>
    </w:p>
    <w:p w14:paraId="403B57C9" w14:textId="77777777" w:rsidR="00A54629" w:rsidRPr="009B5584" w:rsidRDefault="00A54629" w:rsidP="00A54629">
      <w:pPr>
        <w:pStyle w:val="pr"/>
        <w:rPr>
          <w:rStyle w:val="s0"/>
          <w:lang w:val="kk"/>
        </w:rPr>
      </w:pPr>
    </w:p>
    <w:p w14:paraId="3FA3A278" w14:textId="77777777" w:rsidR="00A54629" w:rsidRPr="009B5584" w:rsidRDefault="00A54629" w:rsidP="00A54629">
      <w:pPr>
        <w:pStyle w:val="pr"/>
        <w:rPr>
          <w:rStyle w:val="s0"/>
          <w:lang w:val="kk"/>
        </w:rPr>
      </w:pPr>
    </w:p>
    <w:p w14:paraId="039CB761" w14:textId="77777777" w:rsidR="00A54629" w:rsidRPr="009B5584" w:rsidRDefault="00A54629" w:rsidP="00A54629">
      <w:pPr>
        <w:pStyle w:val="pr"/>
        <w:rPr>
          <w:rStyle w:val="s0"/>
          <w:lang w:val="kk"/>
        </w:rPr>
      </w:pPr>
    </w:p>
    <w:p w14:paraId="2E33B94A" w14:textId="77777777" w:rsidR="00A54629" w:rsidRPr="009B5584" w:rsidRDefault="00A54629" w:rsidP="00A54629">
      <w:pPr>
        <w:pStyle w:val="pr"/>
        <w:rPr>
          <w:rStyle w:val="s0"/>
          <w:lang w:val="kk"/>
        </w:rPr>
      </w:pPr>
    </w:p>
    <w:p w14:paraId="11581671" w14:textId="77777777" w:rsidR="00A54629" w:rsidRPr="009B5584" w:rsidRDefault="00A54629" w:rsidP="00A54629">
      <w:pPr>
        <w:pStyle w:val="pr"/>
        <w:rPr>
          <w:rStyle w:val="s0"/>
          <w:lang w:val="kk"/>
        </w:rPr>
      </w:pPr>
    </w:p>
    <w:p w14:paraId="7B619642" w14:textId="77777777" w:rsidR="00A54629" w:rsidRPr="009B5584" w:rsidRDefault="00A54629" w:rsidP="00A54629">
      <w:pPr>
        <w:pStyle w:val="pr"/>
        <w:rPr>
          <w:rStyle w:val="s0"/>
          <w:lang w:val="kk"/>
        </w:rPr>
      </w:pPr>
    </w:p>
    <w:p w14:paraId="69CE5E6E" w14:textId="77777777" w:rsidR="00A54629" w:rsidRPr="009B5584" w:rsidRDefault="00A54629" w:rsidP="00A54629">
      <w:pPr>
        <w:pStyle w:val="pr"/>
        <w:rPr>
          <w:rStyle w:val="s0"/>
          <w:lang w:val="kk"/>
        </w:rPr>
      </w:pPr>
    </w:p>
    <w:p w14:paraId="2D0996ED" w14:textId="77777777" w:rsidR="00A54629" w:rsidRPr="009B5584" w:rsidRDefault="00A54629" w:rsidP="00A54629">
      <w:pPr>
        <w:pStyle w:val="pr"/>
        <w:rPr>
          <w:rStyle w:val="s0"/>
          <w:lang w:val="kk"/>
        </w:rPr>
      </w:pPr>
    </w:p>
    <w:p w14:paraId="63EFCA54" w14:textId="77777777" w:rsidR="00A54629" w:rsidRPr="009B5584" w:rsidRDefault="00A54629" w:rsidP="00A54629">
      <w:pPr>
        <w:pStyle w:val="pr"/>
        <w:rPr>
          <w:rStyle w:val="s0"/>
          <w:lang w:val="kk"/>
        </w:rPr>
      </w:pPr>
    </w:p>
    <w:p w14:paraId="0131D641" w14:textId="77777777" w:rsidR="00A54629" w:rsidRPr="009B5584" w:rsidRDefault="00A54629" w:rsidP="00A54629">
      <w:pPr>
        <w:pStyle w:val="pr"/>
        <w:rPr>
          <w:rStyle w:val="s0"/>
          <w:lang w:val="kk"/>
        </w:rPr>
      </w:pPr>
    </w:p>
    <w:p w14:paraId="6FF53801" w14:textId="77777777" w:rsidR="00A54629" w:rsidRPr="009B5584" w:rsidRDefault="00A54629" w:rsidP="00A54629">
      <w:pPr>
        <w:pStyle w:val="pr"/>
        <w:rPr>
          <w:rStyle w:val="s0"/>
          <w:lang w:val="kk"/>
        </w:rPr>
      </w:pPr>
    </w:p>
    <w:p w14:paraId="2D7267A4" w14:textId="77777777" w:rsidR="00A54629" w:rsidRPr="009B5584" w:rsidRDefault="00A54629" w:rsidP="00A54629">
      <w:pPr>
        <w:pStyle w:val="pr"/>
        <w:rPr>
          <w:rStyle w:val="s0"/>
          <w:lang w:val="kk"/>
        </w:rPr>
      </w:pPr>
    </w:p>
    <w:p w14:paraId="18FEC58A" w14:textId="77777777" w:rsidR="00A54629" w:rsidRPr="009B5584" w:rsidRDefault="00A54629" w:rsidP="00A54629">
      <w:pPr>
        <w:pStyle w:val="pr"/>
        <w:rPr>
          <w:rStyle w:val="s0"/>
          <w:lang w:val="kk"/>
        </w:rPr>
      </w:pPr>
    </w:p>
    <w:p w14:paraId="00ECF323" w14:textId="77777777" w:rsidR="00A54629" w:rsidRPr="009B5584" w:rsidRDefault="00A54629" w:rsidP="00A54629">
      <w:pPr>
        <w:rPr>
          <w:rStyle w:val="s0"/>
          <w:lang w:val="kk"/>
        </w:rPr>
      </w:pPr>
    </w:p>
    <w:p w14:paraId="1D383B71" w14:textId="77777777" w:rsidR="00A54629" w:rsidRPr="009B5584" w:rsidRDefault="00A54629" w:rsidP="00A54629">
      <w:pPr>
        <w:pStyle w:val="pr"/>
        <w:ind w:left="5670"/>
        <w:rPr>
          <w:rStyle w:val="s0"/>
          <w:lang w:val="kk"/>
        </w:rPr>
      </w:pPr>
      <w:bookmarkStart w:id="21" w:name="SUB17"/>
    </w:p>
    <w:p w14:paraId="114D1A99" w14:textId="77777777" w:rsidR="00A54629" w:rsidRPr="009B5584" w:rsidRDefault="00A54629" w:rsidP="00A54629">
      <w:pPr>
        <w:pStyle w:val="pr"/>
        <w:ind w:left="5670"/>
        <w:rPr>
          <w:rStyle w:val="s0"/>
          <w:lang w:val="kk"/>
        </w:rPr>
      </w:pPr>
    </w:p>
    <w:p w14:paraId="56021591" w14:textId="77777777" w:rsidR="00A54629" w:rsidRPr="009B5584" w:rsidRDefault="00A54629" w:rsidP="00A54629">
      <w:pPr>
        <w:pStyle w:val="pr"/>
        <w:ind w:left="5670"/>
        <w:rPr>
          <w:rStyle w:val="s0"/>
          <w:lang w:val="kk"/>
        </w:rPr>
      </w:pPr>
    </w:p>
    <w:p w14:paraId="290243CA" w14:textId="77777777" w:rsidR="00A54629" w:rsidRPr="009B5584" w:rsidRDefault="00A54629" w:rsidP="00A54629">
      <w:pPr>
        <w:pStyle w:val="pr"/>
        <w:ind w:left="5670"/>
        <w:rPr>
          <w:rStyle w:val="s0"/>
          <w:lang w:val="kk"/>
        </w:rPr>
      </w:pPr>
    </w:p>
    <w:p w14:paraId="56EF71F3" w14:textId="77777777" w:rsidR="00A54629" w:rsidRDefault="00A54629" w:rsidP="00A54629">
      <w:pPr>
        <w:pStyle w:val="pr"/>
        <w:ind w:left="5670"/>
        <w:rPr>
          <w:rStyle w:val="s0"/>
          <w:lang w:val="kk"/>
        </w:rPr>
      </w:pPr>
    </w:p>
    <w:p w14:paraId="3AF361C0" w14:textId="77777777" w:rsidR="00B1769F" w:rsidRDefault="00B1769F" w:rsidP="00A54629">
      <w:pPr>
        <w:pStyle w:val="pr"/>
        <w:ind w:left="5670"/>
        <w:rPr>
          <w:rStyle w:val="s0"/>
          <w:lang w:val="kk"/>
        </w:rPr>
      </w:pPr>
    </w:p>
    <w:p w14:paraId="25F9E0DD" w14:textId="77777777" w:rsidR="00B1769F" w:rsidRDefault="00B1769F" w:rsidP="00A54629">
      <w:pPr>
        <w:pStyle w:val="pr"/>
        <w:ind w:left="5670"/>
        <w:rPr>
          <w:rStyle w:val="s0"/>
          <w:lang w:val="kk"/>
        </w:rPr>
      </w:pPr>
    </w:p>
    <w:p w14:paraId="7E343727" w14:textId="77777777" w:rsidR="00B1769F" w:rsidRDefault="00B1769F" w:rsidP="00A54629">
      <w:pPr>
        <w:pStyle w:val="pr"/>
        <w:ind w:left="5670"/>
        <w:rPr>
          <w:rStyle w:val="s0"/>
          <w:lang w:val="kk"/>
        </w:rPr>
      </w:pPr>
    </w:p>
    <w:p w14:paraId="3434CE34" w14:textId="77777777" w:rsidR="00B1769F" w:rsidRPr="009B5584" w:rsidRDefault="00B1769F" w:rsidP="00A54629">
      <w:pPr>
        <w:pStyle w:val="pr"/>
        <w:ind w:left="5670"/>
        <w:rPr>
          <w:rStyle w:val="s0"/>
          <w:lang w:val="kk"/>
        </w:rPr>
      </w:pPr>
    </w:p>
    <w:p w14:paraId="68D75E41" w14:textId="77777777" w:rsidR="00B1769F" w:rsidRDefault="00B1769F" w:rsidP="00B1769F">
      <w:pPr>
        <w:pStyle w:val="pr"/>
        <w:rPr>
          <w:rStyle w:val="s0"/>
          <w:lang w:val="kk"/>
        </w:rPr>
      </w:pPr>
    </w:p>
    <w:p w14:paraId="23B9A992" w14:textId="77777777" w:rsidR="00155DA2" w:rsidRDefault="00155DA2" w:rsidP="00B1769F">
      <w:pPr>
        <w:pStyle w:val="pr"/>
        <w:rPr>
          <w:rStyle w:val="s0"/>
          <w:lang w:val="kk"/>
        </w:rPr>
      </w:pPr>
    </w:p>
    <w:p w14:paraId="4F807F9F" w14:textId="77777777" w:rsidR="00155DA2" w:rsidRPr="009B5584" w:rsidRDefault="00155DA2" w:rsidP="00B1769F">
      <w:pPr>
        <w:pStyle w:val="pr"/>
        <w:rPr>
          <w:rStyle w:val="s0"/>
          <w:lang w:val="kk"/>
        </w:rPr>
      </w:pPr>
    </w:p>
    <w:p w14:paraId="2947DAC0" w14:textId="77777777" w:rsidR="00A54629" w:rsidRPr="009B5584"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(№___хаттама _____________жыл)</w:t>
      </w:r>
      <w:r>
        <w:rPr>
          <w:rStyle w:val="s0"/>
          <w:lang w:val="kk"/>
        </w:rPr>
        <w:t xml:space="preserve"> </w:t>
      </w:r>
      <w:r w:rsidRPr="00280CD8">
        <w:rPr>
          <w:rStyle w:val="s0"/>
          <w:lang w:val="kk"/>
        </w:rPr>
        <w:t>Директорлар кеңесі туралы ережеге 2-қосымша</w:t>
      </w:r>
    </w:p>
    <w:bookmarkEnd w:id="21"/>
    <w:p w14:paraId="449FCA3F" w14:textId="77777777" w:rsidR="00A54629" w:rsidRPr="009B5584" w:rsidRDefault="00B1769F" w:rsidP="00A54629">
      <w:pPr>
        <w:pStyle w:val="pr"/>
        <w:ind w:left="5670"/>
        <w:jc w:val="both"/>
        <w:rPr>
          <w:rStyle w:val="s0"/>
          <w:lang w:val="kk"/>
        </w:rPr>
      </w:pPr>
      <w:r>
        <w:rPr>
          <w:rStyle w:val="s0"/>
          <w:lang w:val="kk"/>
        </w:rPr>
        <w:t xml:space="preserve"> </w:t>
      </w:r>
    </w:p>
    <w:p w14:paraId="411EAC34" w14:textId="77777777" w:rsidR="00A54629" w:rsidRPr="009B5584" w:rsidRDefault="00A54629" w:rsidP="00A54629">
      <w:pPr>
        <w:pStyle w:val="pr"/>
        <w:ind w:left="5670"/>
        <w:jc w:val="both"/>
        <w:rPr>
          <w:lang w:val="kk"/>
        </w:rPr>
      </w:pPr>
    </w:p>
    <w:p w14:paraId="50C10E26" w14:textId="77777777" w:rsidR="00A54629" w:rsidRPr="009B5584" w:rsidRDefault="00000000" w:rsidP="00A54629">
      <w:pPr>
        <w:pStyle w:val="pc"/>
        <w:rPr>
          <w:lang w:val="kk"/>
        </w:rPr>
      </w:pPr>
      <w:r w:rsidRPr="00280CD8">
        <w:rPr>
          <w:b/>
          <w:bCs/>
          <w:lang w:val="kk"/>
        </w:rPr>
        <w:t>Өтініш-келісім</w:t>
      </w:r>
    </w:p>
    <w:p w14:paraId="194897AE" w14:textId="77777777" w:rsidR="00A54629" w:rsidRPr="009B5584" w:rsidRDefault="00000000" w:rsidP="00A54629">
      <w:pPr>
        <w:pStyle w:val="pj"/>
        <w:rPr>
          <w:lang w:val="kk"/>
        </w:rPr>
      </w:pPr>
      <w:r w:rsidRPr="009B5584">
        <w:rPr>
          <w:lang w:val="kk"/>
        </w:rPr>
        <w:t> </w:t>
      </w:r>
    </w:p>
    <w:p w14:paraId="10EFB9D1" w14:textId="77777777" w:rsidR="00A54629" w:rsidRPr="009B5584" w:rsidRDefault="00000000" w:rsidP="00A54629">
      <w:pPr>
        <w:pStyle w:val="pj"/>
        <w:rPr>
          <w:lang w:val="kk"/>
        </w:rPr>
      </w:pPr>
      <w:r w:rsidRPr="00280CD8">
        <w:rPr>
          <w:lang w:val="kk"/>
        </w:rPr>
        <w:t xml:space="preserve">Осымен </w:t>
      </w:r>
      <w:r w:rsidR="009B5584">
        <w:rPr>
          <w:lang w:val="kk"/>
        </w:rPr>
        <w:t>«</w:t>
      </w:r>
      <w:r w:rsidRPr="00280CD8">
        <w:rPr>
          <w:lang w:val="kk"/>
        </w:rPr>
        <w:t>Отбасы банк</w:t>
      </w:r>
      <w:r w:rsidR="009B5584">
        <w:rPr>
          <w:lang w:val="kk"/>
        </w:rPr>
        <w:t>»</w:t>
      </w:r>
      <w:r w:rsidRPr="00280CD8">
        <w:rPr>
          <w:lang w:val="kk"/>
        </w:rPr>
        <w:t xml:space="preserve"> АҚ Директорлар кеңесінің мүшелігіне тәуелсіз директор ретінде сайлануға өз келісімімді растаймын. Сондай - ақ, </w:t>
      </w:r>
      <w:r w:rsidR="009B5584">
        <w:rPr>
          <w:lang w:val="kk"/>
        </w:rPr>
        <w:t>«</w:t>
      </w:r>
      <w:r w:rsidRPr="00280CD8">
        <w:rPr>
          <w:lang w:val="kk"/>
        </w:rPr>
        <w:t>Отбасы банкі</w:t>
      </w:r>
      <w:r w:rsidR="009B5584">
        <w:rPr>
          <w:lang w:val="kk"/>
        </w:rPr>
        <w:t>»</w:t>
      </w:r>
      <w:r w:rsidRPr="00280CD8">
        <w:rPr>
          <w:lang w:val="kk"/>
        </w:rPr>
        <w:t xml:space="preserve"> АҚ-тың үлестес тұлғасы еместігімді және соңғы үш жыл ішінде ол болмағанымды, </w:t>
      </w:r>
      <w:r w:rsidR="009B5584">
        <w:rPr>
          <w:lang w:val="kk"/>
        </w:rPr>
        <w:t>«</w:t>
      </w:r>
      <w:r w:rsidRPr="00280CD8">
        <w:rPr>
          <w:lang w:val="kk"/>
        </w:rPr>
        <w:t>Отбасы банкі</w:t>
      </w:r>
      <w:r w:rsidR="009B5584">
        <w:rPr>
          <w:lang w:val="kk"/>
        </w:rPr>
        <w:t>»</w:t>
      </w:r>
      <w:r w:rsidRPr="00280CD8">
        <w:rPr>
          <w:lang w:val="kk"/>
        </w:rPr>
        <w:t xml:space="preserve"> АҚ-тың үлестес тұлғаларына қатысты үлестес тұлға еместігімді және олардың лауазымды тұлғаларымен - </w:t>
      </w:r>
      <w:r w:rsidR="009B5584">
        <w:rPr>
          <w:lang w:val="kk"/>
        </w:rPr>
        <w:t>«</w:t>
      </w:r>
      <w:r w:rsidRPr="00280CD8">
        <w:rPr>
          <w:lang w:val="kk"/>
        </w:rPr>
        <w:t>Отбасы банкі</w:t>
      </w:r>
      <w:r w:rsidR="009B5584">
        <w:rPr>
          <w:lang w:val="kk"/>
        </w:rPr>
        <w:t>»</w:t>
      </w:r>
      <w:r w:rsidRPr="00280CD8">
        <w:rPr>
          <w:lang w:val="kk"/>
        </w:rPr>
        <w:t xml:space="preserve"> АҚ-тың үлестес тұлғаларымен бағыныстылығымен байланысты емес екенімді растаймын; мемлекеттік қызметші емеспін; мен </w:t>
      </w:r>
      <w:r w:rsidR="009B5584">
        <w:rPr>
          <w:lang w:val="kk"/>
        </w:rPr>
        <w:t>«</w:t>
      </w:r>
      <w:r w:rsidRPr="00280CD8">
        <w:rPr>
          <w:lang w:val="kk"/>
        </w:rPr>
        <w:t>Отбасы банкі</w:t>
      </w:r>
      <w:r w:rsidR="009B5584">
        <w:rPr>
          <w:lang w:val="kk"/>
        </w:rPr>
        <w:t>»</w:t>
      </w:r>
      <w:r w:rsidRPr="00280CD8">
        <w:rPr>
          <w:lang w:val="kk"/>
        </w:rPr>
        <w:t xml:space="preserve"> АҚ аудиторы емеспін және соңғы үш жыл ішінде аудитор болған емеспін, </w:t>
      </w:r>
      <w:r w:rsidR="009B5584">
        <w:rPr>
          <w:lang w:val="kk"/>
        </w:rPr>
        <w:t>«</w:t>
      </w:r>
      <w:r w:rsidRPr="00280CD8">
        <w:rPr>
          <w:lang w:val="kk"/>
        </w:rPr>
        <w:t>Отбасы банкі</w:t>
      </w:r>
      <w:r w:rsidR="009B5584">
        <w:rPr>
          <w:lang w:val="kk"/>
        </w:rPr>
        <w:t>»</w:t>
      </w:r>
      <w:r w:rsidRPr="00280CD8">
        <w:rPr>
          <w:lang w:val="kk"/>
        </w:rPr>
        <w:t xml:space="preserve"> АҚ аудитіне аудиторлық ұйымның құрамында жұмыс істейтін аудитор ретінде қатыспадым және соңғы үш жыл ішінде мұндай аудитке қатыспадым.</w:t>
      </w:r>
    </w:p>
    <w:p w14:paraId="57B844F7" w14:textId="77777777" w:rsidR="00A54629" w:rsidRPr="009B5584" w:rsidRDefault="00000000" w:rsidP="00A54629">
      <w:pPr>
        <w:pStyle w:val="pj"/>
        <w:rPr>
          <w:lang w:val="kk"/>
        </w:rPr>
      </w:pPr>
      <w:r w:rsidRPr="009B5584">
        <w:rPr>
          <w:b/>
          <w:bCs/>
          <w:lang w:val="kk"/>
        </w:rPr>
        <w:t> </w:t>
      </w:r>
    </w:p>
    <w:p w14:paraId="533AA0DB" w14:textId="77777777" w:rsidR="00A54629" w:rsidRPr="00280CD8" w:rsidRDefault="00000000" w:rsidP="00A54629">
      <w:pPr>
        <w:pStyle w:val="pj"/>
      </w:pPr>
      <w:r w:rsidRPr="00280CD8">
        <w:rPr>
          <w:b/>
          <w:bCs/>
          <w:lang w:val="kk"/>
        </w:rPr>
        <w:t xml:space="preserve">Лауазымы, компаниялары </w:t>
      </w:r>
      <w:r w:rsidRPr="00280CD8">
        <w:rPr>
          <w:lang w:val="kk"/>
        </w:rPr>
        <w:t>(қолы)</w:t>
      </w:r>
    </w:p>
    <w:p w14:paraId="0B39C555" w14:textId="77777777" w:rsidR="00A54629" w:rsidRPr="00280CD8" w:rsidRDefault="00000000" w:rsidP="00A54629">
      <w:pPr>
        <w:pStyle w:val="pj"/>
      </w:pPr>
      <w:r w:rsidRPr="00280CD8">
        <w:rPr>
          <w:lang w:val="kk"/>
        </w:rPr>
        <w:t>(Т.А.Ә.)</w:t>
      </w:r>
    </w:p>
    <w:p w14:paraId="42540434" w14:textId="77777777" w:rsidR="00A54629" w:rsidRPr="00280CD8" w:rsidRDefault="00000000" w:rsidP="00A54629">
      <w:pPr>
        <w:pStyle w:val="pj"/>
      </w:pPr>
      <w:r w:rsidRPr="00280CD8">
        <w:rPr>
          <w:b/>
          <w:bCs/>
          <w:lang w:val="kk"/>
        </w:rPr>
        <w:t>Күні</w:t>
      </w:r>
    </w:p>
    <w:p w14:paraId="2C320CD1" w14:textId="77777777" w:rsidR="00A54629" w:rsidRPr="00280CD8" w:rsidRDefault="009B5584" w:rsidP="00A54629">
      <w:pPr>
        <w:pStyle w:val="pj"/>
      </w:pPr>
      <w:r>
        <w:rPr>
          <w:b/>
          <w:bCs/>
          <w:lang w:val="kk"/>
        </w:rPr>
        <w:t>«</w:t>
      </w:r>
      <w:r w:rsidRPr="00280CD8">
        <w:rPr>
          <w:b/>
          <w:bCs/>
          <w:lang w:val="kk"/>
        </w:rPr>
        <w:t>____</w:t>
      </w:r>
      <w:r>
        <w:rPr>
          <w:b/>
          <w:bCs/>
          <w:lang w:val="kk"/>
        </w:rPr>
        <w:t>»</w:t>
      </w:r>
      <w:r w:rsidRPr="00280CD8">
        <w:rPr>
          <w:b/>
          <w:bCs/>
          <w:lang w:val="kk"/>
        </w:rPr>
        <w:t xml:space="preserve"> _______________ 20__ ж.</w:t>
      </w:r>
    </w:p>
    <w:p w14:paraId="1722842C" w14:textId="77777777" w:rsidR="00A54629" w:rsidRPr="00280CD8" w:rsidRDefault="00000000" w:rsidP="00A54629">
      <w:pPr>
        <w:pStyle w:val="pj"/>
      </w:pPr>
      <w:r w:rsidRPr="00280CD8">
        <w:rPr>
          <w:b/>
          <w:bCs/>
        </w:rPr>
        <w:t> </w:t>
      </w:r>
    </w:p>
    <w:p w14:paraId="22354216" w14:textId="77777777" w:rsidR="00A54629" w:rsidRPr="00280CD8" w:rsidRDefault="00000000" w:rsidP="00A54629">
      <w:pPr>
        <w:pStyle w:val="pj"/>
      </w:pPr>
      <w:r w:rsidRPr="00280CD8">
        <w:rPr>
          <w:rStyle w:val="s0"/>
        </w:rPr>
        <w:t> </w:t>
      </w:r>
    </w:p>
    <w:p w14:paraId="7034FF03" w14:textId="77777777" w:rsidR="00A54629" w:rsidRPr="00280CD8" w:rsidRDefault="00A54629" w:rsidP="00A54629">
      <w:pPr>
        <w:pStyle w:val="pr"/>
        <w:rPr>
          <w:rStyle w:val="s0"/>
        </w:rPr>
      </w:pPr>
    </w:p>
    <w:p w14:paraId="3C27F8B2" w14:textId="77777777" w:rsidR="00A54629" w:rsidRPr="00280CD8" w:rsidRDefault="00A54629" w:rsidP="00A54629">
      <w:pPr>
        <w:pStyle w:val="pr"/>
        <w:rPr>
          <w:rStyle w:val="s0"/>
        </w:rPr>
      </w:pPr>
    </w:p>
    <w:p w14:paraId="647CA000" w14:textId="77777777" w:rsidR="00A54629" w:rsidRPr="00280CD8" w:rsidRDefault="00A54629" w:rsidP="00A54629">
      <w:pPr>
        <w:pStyle w:val="pr"/>
        <w:rPr>
          <w:rStyle w:val="s0"/>
        </w:rPr>
      </w:pPr>
    </w:p>
    <w:p w14:paraId="1C1309F3" w14:textId="77777777" w:rsidR="00A54629" w:rsidRPr="00280CD8" w:rsidRDefault="00A54629" w:rsidP="00A54629">
      <w:pPr>
        <w:pStyle w:val="pr"/>
        <w:rPr>
          <w:rStyle w:val="s0"/>
        </w:rPr>
      </w:pPr>
    </w:p>
    <w:p w14:paraId="217182F9" w14:textId="77777777" w:rsidR="00A54629" w:rsidRPr="00280CD8" w:rsidRDefault="00A54629" w:rsidP="00A54629">
      <w:pPr>
        <w:pStyle w:val="pr"/>
        <w:rPr>
          <w:rStyle w:val="s0"/>
        </w:rPr>
      </w:pPr>
    </w:p>
    <w:p w14:paraId="1ABA602D" w14:textId="77777777" w:rsidR="00A54629" w:rsidRPr="00280CD8" w:rsidRDefault="00A54629" w:rsidP="00A54629">
      <w:pPr>
        <w:pStyle w:val="pr"/>
        <w:rPr>
          <w:rStyle w:val="s0"/>
        </w:rPr>
      </w:pPr>
    </w:p>
    <w:p w14:paraId="7B087064" w14:textId="77777777" w:rsidR="00A54629" w:rsidRPr="00280CD8" w:rsidRDefault="00A54629" w:rsidP="00A54629">
      <w:pPr>
        <w:pStyle w:val="pr"/>
        <w:rPr>
          <w:rStyle w:val="s0"/>
        </w:rPr>
      </w:pPr>
    </w:p>
    <w:p w14:paraId="0DCCA890" w14:textId="77777777" w:rsidR="00A54629" w:rsidRPr="00280CD8" w:rsidRDefault="00A54629" w:rsidP="00A54629">
      <w:pPr>
        <w:pStyle w:val="pr"/>
        <w:rPr>
          <w:rStyle w:val="s0"/>
        </w:rPr>
      </w:pPr>
    </w:p>
    <w:p w14:paraId="7F6B5614" w14:textId="77777777" w:rsidR="00A54629" w:rsidRPr="00280CD8" w:rsidRDefault="00A54629" w:rsidP="00A54629">
      <w:pPr>
        <w:pStyle w:val="pr"/>
        <w:rPr>
          <w:rStyle w:val="s0"/>
        </w:rPr>
      </w:pPr>
    </w:p>
    <w:p w14:paraId="53D23F31" w14:textId="77777777" w:rsidR="00A54629" w:rsidRPr="00280CD8" w:rsidRDefault="00A54629" w:rsidP="00A54629">
      <w:pPr>
        <w:pStyle w:val="pr"/>
        <w:rPr>
          <w:rStyle w:val="s0"/>
        </w:rPr>
      </w:pPr>
    </w:p>
    <w:p w14:paraId="43CF1371" w14:textId="77777777" w:rsidR="00A54629" w:rsidRPr="00280CD8" w:rsidRDefault="00A54629" w:rsidP="00A54629">
      <w:pPr>
        <w:pStyle w:val="pr"/>
        <w:rPr>
          <w:rStyle w:val="s0"/>
        </w:rPr>
      </w:pPr>
    </w:p>
    <w:p w14:paraId="7A29AB51" w14:textId="77777777" w:rsidR="00A54629" w:rsidRPr="00280CD8" w:rsidRDefault="00A54629" w:rsidP="00A54629">
      <w:pPr>
        <w:pStyle w:val="pr"/>
        <w:rPr>
          <w:rStyle w:val="s0"/>
        </w:rPr>
      </w:pPr>
    </w:p>
    <w:p w14:paraId="2B9E3764" w14:textId="77777777" w:rsidR="00A54629" w:rsidRPr="00280CD8" w:rsidRDefault="00A54629" w:rsidP="00A54629">
      <w:pPr>
        <w:pStyle w:val="pr"/>
        <w:rPr>
          <w:rStyle w:val="s0"/>
        </w:rPr>
      </w:pPr>
    </w:p>
    <w:p w14:paraId="6FBFBFA2" w14:textId="77777777" w:rsidR="00A54629" w:rsidRPr="00280CD8" w:rsidRDefault="00A54629" w:rsidP="00A54629">
      <w:pPr>
        <w:pStyle w:val="pr"/>
        <w:rPr>
          <w:rStyle w:val="s0"/>
        </w:rPr>
      </w:pPr>
    </w:p>
    <w:p w14:paraId="2A278E8F" w14:textId="77777777" w:rsidR="00A54629" w:rsidRPr="00280CD8" w:rsidRDefault="00A54629" w:rsidP="00A54629">
      <w:pPr>
        <w:pStyle w:val="pr"/>
        <w:rPr>
          <w:rStyle w:val="s0"/>
        </w:rPr>
      </w:pPr>
    </w:p>
    <w:p w14:paraId="4A94BC38" w14:textId="77777777" w:rsidR="00A54629" w:rsidRPr="00280CD8" w:rsidRDefault="00A54629" w:rsidP="00A54629">
      <w:pPr>
        <w:pStyle w:val="pr"/>
        <w:rPr>
          <w:rStyle w:val="s0"/>
        </w:rPr>
      </w:pPr>
    </w:p>
    <w:p w14:paraId="470599FE" w14:textId="77777777" w:rsidR="00A54629" w:rsidRPr="00280CD8" w:rsidRDefault="00A54629" w:rsidP="00A54629">
      <w:pPr>
        <w:pStyle w:val="pr"/>
        <w:rPr>
          <w:rStyle w:val="s0"/>
        </w:rPr>
      </w:pPr>
    </w:p>
    <w:p w14:paraId="3CF18375" w14:textId="77777777" w:rsidR="00A54629" w:rsidRPr="00280CD8" w:rsidRDefault="00A54629" w:rsidP="00A54629">
      <w:pPr>
        <w:pStyle w:val="pr"/>
        <w:rPr>
          <w:rStyle w:val="s0"/>
        </w:rPr>
      </w:pPr>
    </w:p>
    <w:p w14:paraId="184D05B5" w14:textId="77777777" w:rsidR="00A54629" w:rsidRPr="00280CD8" w:rsidRDefault="00A54629" w:rsidP="00A54629">
      <w:pPr>
        <w:pStyle w:val="pr"/>
        <w:rPr>
          <w:rStyle w:val="s0"/>
        </w:rPr>
      </w:pPr>
    </w:p>
    <w:p w14:paraId="5DE0C14D" w14:textId="77777777" w:rsidR="00A54629" w:rsidRPr="00280CD8" w:rsidRDefault="00A54629" w:rsidP="00A54629">
      <w:pPr>
        <w:pStyle w:val="pr"/>
        <w:rPr>
          <w:rStyle w:val="s0"/>
        </w:rPr>
      </w:pPr>
    </w:p>
    <w:p w14:paraId="12648AEE" w14:textId="77777777" w:rsidR="00A54629" w:rsidRPr="00280CD8" w:rsidRDefault="00A54629" w:rsidP="00A54629">
      <w:pPr>
        <w:pStyle w:val="pr"/>
        <w:rPr>
          <w:rStyle w:val="s0"/>
        </w:rPr>
      </w:pPr>
    </w:p>
    <w:p w14:paraId="36328BC7" w14:textId="77777777" w:rsidR="00A54629" w:rsidRPr="00280CD8" w:rsidRDefault="00A54629" w:rsidP="00A54629">
      <w:pPr>
        <w:pStyle w:val="pr"/>
        <w:rPr>
          <w:rStyle w:val="s0"/>
        </w:rPr>
      </w:pPr>
    </w:p>
    <w:p w14:paraId="4C29176D" w14:textId="77777777" w:rsidR="00A54629" w:rsidRPr="00280CD8" w:rsidRDefault="00A54629" w:rsidP="00A54629">
      <w:pPr>
        <w:pStyle w:val="pr"/>
        <w:rPr>
          <w:rStyle w:val="s0"/>
        </w:rPr>
      </w:pPr>
    </w:p>
    <w:p w14:paraId="5F748B09" w14:textId="77777777" w:rsidR="00B1769F" w:rsidRPr="009B5584" w:rsidRDefault="00B1769F" w:rsidP="00B1769F">
      <w:pPr>
        <w:pStyle w:val="pr"/>
        <w:rPr>
          <w:rStyle w:val="s0"/>
          <w:lang w:val="kk"/>
        </w:rPr>
      </w:pPr>
      <w:bookmarkStart w:id="22" w:name="SUB10"/>
    </w:p>
    <w:p w14:paraId="1506BB54" w14:textId="77777777" w:rsidR="00B1769F" w:rsidRDefault="00B1769F" w:rsidP="00B1769F">
      <w:pPr>
        <w:pStyle w:val="pr"/>
        <w:ind w:left="5245"/>
        <w:jc w:val="both"/>
        <w:rPr>
          <w:rStyle w:val="s0"/>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w:t>
      </w:r>
    </w:p>
    <w:p w14:paraId="3E4D3DF0" w14:textId="77777777" w:rsidR="00B1769F" w:rsidRDefault="00B1769F" w:rsidP="00B1769F">
      <w:pPr>
        <w:pStyle w:val="pr"/>
        <w:ind w:left="5245"/>
        <w:jc w:val="both"/>
        <w:rPr>
          <w:rStyle w:val="s0"/>
          <w:lang w:val="kk"/>
        </w:rPr>
      </w:pPr>
      <w:r w:rsidRPr="00280CD8">
        <w:rPr>
          <w:rStyle w:val="s0"/>
          <w:lang w:val="kk"/>
        </w:rPr>
        <w:t xml:space="preserve">акционерлік қоғамы </w:t>
      </w:r>
      <w:r>
        <w:rPr>
          <w:rStyle w:val="s0"/>
          <w:lang w:val="kk"/>
        </w:rPr>
        <w:t>Басқарма</w:t>
      </w:r>
      <w:r w:rsidRPr="00280CD8">
        <w:rPr>
          <w:rStyle w:val="s0"/>
          <w:lang w:val="kk"/>
        </w:rPr>
        <w:t>сының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w:t>
      </w:r>
    </w:p>
    <w:p w14:paraId="344DF169" w14:textId="77777777" w:rsidR="00A54629" w:rsidRPr="00B1769F" w:rsidRDefault="00B1769F" w:rsidP="00B1769F">
      <w:pPr>
        <w:pStyle w:val="pr"/>
        <w:ind w:left="5245"/>
        <w:jc w:val="both"/>
        <w:rPr>
          <w:lang w:val="kk"/>
        </w:rPr>
      </w:pPr>
      <w:r w:rsidRPr="00280CD8">
        <w:rPr>
          <w:rStyle w:val="s0"/>
          <w:lang w:val="kk"/>
        </w:rPr>
        <w:t>акционерлік қоғамының (№___хаттама _____________жыл)</w:t>
      </w:r>
      <w:r>
        <w:rPr>
          <w:rStyle w:val="s0"/>
          <w:lang w:val="kk"/>
        </w:rPr>
        <w:t xml:space="preserve"> </w:t>
      </w:r>
      <w:r w:rsidRPr="00280CD8">
        <w:rPr>
          <w:rStyle w:val="s0"/>
          <w:lang w:val="kk"/>
        </w:rPr>
        <w:t>Директорлар кеңесі туралы ережеге 3-қосымша</w:t>
      </w:r>
    </w:p>
    <w:bookmarkEnd w:id="22"/>
    <w:p w14:paraId="2D331F17" w14:textId="77777777" w:rsidR="00A54629" w:rsidRPr="00B1769F" w:rsidRDefault="00B1769F" w:rsidP="00A54629">
      <w:pPr>
        <w:pStyle w:val="pr"/>
        <w:rPr>
          <w:rStyle w:val="s0"/>
          <w:lang w:val="kk"/>
        </w:rPr>
      </w:pPr>
      <w:r>
        <w:rPr>
          <w:rStyle w:val="s0"/>
          <w:lang w:val="kk"/>
        </w:rPr>
        <w:t xml:space="preserve"> </w:t>
      </w:r>
    </w:p>
    <w:p w14:paraId="1D3C75F2" w14:textId="77777777" w:rsidR="00A54629" w:rsidRPr="00B1769F" w:rsidRDefault="00A54629" w:rsidP="00A54629">
      <w:pPr>
        <w:pStyle w:val="pr"/>
        <w:rPr>
          <w:lang w:val="kk"/>
        </w:rPr>
      </w:pPr>
    </w:p>
    <w:p w14:paraId="33858E6B" w14:textId="77777777" w:rsidR="00A54629" w:rsidRPr="00540105" w:rsidRDefault="00000000" w:rsidP="00A54629">
      <w:pPr>
        <w:pStyle w:val="pr"/>
        <w:rPr>
          <w:lang w:val="kk"/>
        </w:rPr>
      </w:pPr>
      <w:r w:rsidRPr="00280CD8">
        <w:rPr>
          <w:lang w:val="kk"/>
        </w:rPr>
        <w:t>Үміткердің фотосуреті (түрлі-түсті 3,5x4,5)</w:t>
      </w:r>
    </w:p>
    <w:p w14:paraId="25B57FFB" w14:textId="77777777" w:rsidR="00A54629" w:rsidRPr="00540105" w:rsidRDefault="00000000" w:rsidP="00A54629">
      <w:pPr>
        <w:pStyle w:val="pj"/>
        <w:rPr>
          <w:lang w:val="kk"/>
        </w:rPr>
      </w:pPr>
      <w:r w:rsidRPr="00540105">
        <w:rPr>
          <w:b/>
          <w:bCs/>
          <w:lang w:val="kk"/>
        </w:rPr>
        <w:t>  </w:t>
      </w:r>
    </w:p>
    <w:p w14:paraId="3EFB833F" w14:textId="77777777" w:rsidR="00A54629" w:rsidRPr="00540105" w:rsidRDefault="00000000" w:rsidP="00A54629">
      <w:pPr>
        <w:pStyle w:val="pc"/>
        <w:rPr>
          <w:lang w:val="kk"/>
        </w:rPr>
      </w:pPr>
      <w:r w:rsidRPr="00280CD8">
        <w:rPr>
          <w:b/>
          <w:bCs/>
          <w:lang w:val="kk"/>
        </w:rPr>
        <w:t>Тәуелсіз директор лауазымына үміткер туралы мәліметтер</w:t>
      </w:r>
    </w:p>
    <w:p w14:paraId="51E6D12A" w14:textId="77777777" w:rsidR="00A54629" w:rsidRPr="00540105" w:rsidRDefault="00000000" w:rsidP="00A54629">
      <w:pPr>
        <w:pStyle w:val="pj"/>
        <w:rPr>
          <w:lang w:val="kk"/>
        </w:rPr>
      </w:pPr>
      <w:r w:rsidRPr="00540105">
        <w:rPr>
          <w:b/>
          <w:bCs/>
          <w:lang w:val="kk"/>
        </w:rPr>
        <w:t> </w:t>
      </w:r>
    </w:p>
    <w:p w14:paraId="1EF32AD3" w14:textId="77777777" w:rsidR="00A54629" w:rsidRPr="00280CD8" w:rsidRDefault="00000000" w:rsidP="00A54629">
      <w:pPr>
        <w:pStyle w:val="pj"/>
      </w:pPr>
      <w:r w:rsidRPr="00280CD8">
        <w:rPr>
          <w:b/>
          <w:bCs/>
          <w:lang w:val="kk"/>
        </w:rPr>
        <w:t>1. Жалпы мәліметтер:</w:t>
      </w:r>
    </w:p>
    <w:p w14:paraId="71BEB013"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2818"/>
        <w:gridCol w:w="6799"/>
      </w:tblGrid>
      <w:tr w:rsidR="00207B5E" w14:paraId="6406A3BF" w14:textId="77777777" w:rsidTr="009A256A">
        <w:trPr>
          <w:jc w:val="center"/>
        </w:trPr>
        <w:tc>
          <w:tcPr>
            <w:tcW w:w="1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75B76C" w14:textId="77777777" w:rsidR="00A54629" w:rsidRPr="00280CD8" w:rsidRDefault="00000000" w:rsidP="009A256A">
            <w:pPr>
              <w:pStyle w:val="a3"/>
            </w:pPr>
            <w:r w:rsidRPr="00280CD8">
              <w:rPr>
                <w:lang w:val="kk"/>
              </w:rPr>
              <w:t>Тегі, Аты, Әкесінің аты</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A8114" w14:textId="77777777" w:rsidR="00A54629" w:rsidRPr="00280CD8" w:rsidRDefault="00000000" w:rsidP="009A256A">
            <w:pPr>
              <w:pStyle w:val="a3"/>
            </w:pPr>
            <w:r w:rsidRPr="00280CD8">
              <w:t> </w:t>
            </w:r>
          </w:p>
        </w:tc>
      </w:tr>
      <w:tr w:rsidR="00207B5E" w14:paraId="3CCC2073" w14:textId="77777777" w:rsidTr="009A256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C4BB2A" w14:textId="77777777" w:rsidR="00A54629" w:rsidRPr="00280CD8" w:rsidRDefault="00A54629" w:rsidP="009A256A">
            <w:pPr>
              <w:rPr>
                <w:color w:val="000000"/>
              </w:rPr>
            </w:pP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2F4D1FDD" w14:textId="77777777" w:rsidR="00A54629" w:rsidRPr="00280CD8" w:rsidRDefault="00000000" w:rsidP="009A256A">
            <w:pPr>
              <w:pStyle w:val="pj"/>
            </w:pPr>
            <w:r w:rsidRPr="00280CD8">
              <w:rPr>
                <w:lang w:val="kk"/>
              </w:rPr>
              <w:t>(</w:t>
            </w:r>
            <w:r w:rsidRPr="00280CD8">
              <w:rPr>
                <w:i/>
                <w:iCs/>
                <w:lang w:val="kk"/>
              </w:rPr>
              <w:t>жеке куәлікке (паспортқа) толық сәйкес, тегі, аты, әкесінің аты өзгерген жағдайда, олардың қашан және қандай себеппен өзгергенін көрсету)</w:t>
            </w:r>
          </w:p>
        </w:tc>
      </w:tr>
      <w:tr w:rsidR="00207B5E" w14:paraId="399BDB1E" w14:textId="77777777" w:rsidTr="009A256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5BA55" w14:textId="77777777" w:rsidR="00A54629" w:rsidRPr="00280CD8" w:rsidRDefault="00000000" w:rsidP="009A256A">
            <w:pPr>
              <w:pStyle w:val="a3"/>
            </w:pPr>
            <w:r w:rsidRPr="00280CD8">
              <w:rPr>
                <w:lang w:val="kk"/>
              </w:rPr>
              <w:t>Туған күні және туған жері</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3CCA57EC" w14:textId="77777777" w:rsidR="00A54629" w:rsidRPr="00280CD8" w:rsidRDefault="00000000" w:rsidP="009A256A">
            <w:pPr>
              <w:pStyle w:val="a3"/>
            </w:pPr>
            <w:r w:rsidRPr="00280CD8">
              <w:t> </w:t>
            </w:r>
          </w:p>
        </w:tc>
      </w:tr>
      <w:tr w:rsidR="00207B5E" w14:paraId="1DDFE797" w14:textId="77777777" w:rsidTr="009A256A">
        <w:trPr>
          <w:jc w:val="center"/>
        </w:trPr>
        <w:tc>
          <w:tcPr>
            <w:tcW w:w="1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1D455" w14:textId="77777777" w:rsidR="00A54629" w:rsidRPr="00280CD8" w:rsidRDefault="00000000" w:rsidP="009A256A">
            <w:pPr>
              <w:pStyle w:val="a3"/>
            </w:pPr>
            <w:r w:rsidRPr="00280CD8">
              <w:rPr>
                <w:lang w:val="kk"/>
              </w:rPr>
              <w:t>Тұрақты тұратын жері, телефон нөмірлері, электрондық адрестері</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31AB90D4" w14:textId="77777777" w:rsidR="00A54629" w:rsidRPr="00280CD8" w:rsidRDefault="00000000" w:rsidP="009A256A">
            <w:pPr>
              <w:pStyle w:val="a3"/>
            </w:pPr>
            <w:r w:rsidRPr="00280CD8">
              <w:t> </w:t>
            </w:r>
          </w:p>
        </w:tc>
      </w:tr>
      <w:tr w:rsidR="00207B5E" w14:paraId="40BE9A36" w14:textId="77777777" w:rsidTr="009A256A">
        <w:trPr>
          <w:jc w:val="center"/>
        </w:trPr>
        <w:tc>
          <w:tcPr>
            <w:tcW w:w="0" w:type="auto"/>
            <w:vMerge/>
            <w:tcBorders>
              <w:top w:val="nil"/>
              <w:left w:val="single" w:sz="8" w:space="0" w:color="auto"/>
              <w:bottom w:val="single" w:sz="8" w:space="0" w:color="auto"/>
              <w:right w:val="single" w:sz="8" w:space="0" w:color="auto"/>
            </w:tcBorders>
            <w:vAlign w:val="center"/>
            <w:hideMark/>
          </w:tcPr>
          <w:p w14:paraId="31C445C7" w14:textId="77777777" w:rsidR="00A54629" w:rsidRPr="00280CD8" w:rsidRDefault="00A54629" w:rsidP="009A256A">
            <w:pPr>
              <w:rPr>
                <w:color w:val="000000"/>
              </w:rPr>
            </w:pP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51B5A66E" w14:textId="77777777" w:rsidR="00A54629" w:rsidRPr="00280CD8" w:rsidRDefault="00000000" w:rsidP="009A256A">
            <w:pPr>
              <w:pStyle w:val="pj"/>
            </w:pPr>
            <w:r w:rsidRPr="00280CD8">
              <w:rPr>
                <w:lang w:val="kk"/>
              </w:rPr>
              <w:t>(</w:t>
            </w:r>
            <w:r w:rsidRPr="00280CD8">
              <w:rPr>
                <w:i/>
                <w:iCs/>
                <w:lang w:val="kk"/>
              </w:rPr>
              <w:t>елді мекеннің кодын қоса алғанда, толық мекенжайын, қызметтік, үй, байланыс телефондарының нөмірлерін көрсету)</w:t>
            </w:r>
          </w:p>
        </w:tc>
      </w:tr>
      <w:tr w:rsidR="00207B5E" w14:paraId="01AD7CBB" w14:textId="77777777" w:rsidTr="009A256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ED1B2" w14:textId="77777777" w:rsidR="00A54629" w:rsidRPr="00280CD8" w:rsidRDefault="00000000" w:rsidP="009A256A">
            <w:pPr>
              <w:pStyle w:val="a3"/>
            </w:pPr>
            <w:r w:rsidRPr="00280CD8">
              <w:rPr>
                <w:lang w:val="kk"/>
              </w:rPr>
              <w:t>Азаматтығы</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7E2F8FD3" w14:textId="77777777" w:rsidR="00A54629" w:rsidRPr="00280CD8" w:rsidRDefault="00000000" w:rsidP="009A256A">
            <w:pPr>
              <w:pStyle w:val="a3"/>
            </w:pPr>
            <w:r w:rsidRPr="00280CD8">
              <w:t> </w:t>
            </w:r>
          </w:p>
        </w:tc>
      </w:tr>
      <w:tr w:rsidR="00207B5E" w14:paraId="403B54AB" w14:textId="77777777" w:rsidTr="009A256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6B4C6" w14:textId="77777777" w:rsidR="00A54629" w:rsidRPr="00280CD8" w:rsidRDefault="00000000" w:rsidP="009A256A">
            <w:pPr>
              <w:pStyle w:val="a3"/>
            </w:pPr>
            <w:r w:rsidRPr="00280CD8">
              <w:rPr>
                <w:lang w:val="kk"/>
              </w:rPr>
              <w:t>Жеке басын куәландыратын құжаттың атауы және толық деректемелері</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14:paraId="6BA1FB87" w14:textId="77777777" w:rsidR="00A54629" w:rsidRPr="00280CD8" w:rsidRDefault="00000000" w:rsidP="009A256A">
            <w:pPr>
              <w:pStyle w:val="a3"/>
            </w:pPr>
            <w:r w:rsidRPr="00280CD8">
              <w:t> </w:t>
            </w:r>
          </w:p>
        </w:tc>
      </w:tr>
    </w:tbl>
    <w:p w14:paraId="3F2BE9E1" w14:textId="77777777" w:rsidR="00A54629" w:rsidRPr="00280CD8" w:rsidRDefault="00000000" w:rsidP="00A54629">
      <w:pPr>
        <w:pStyle w:val="pj"/>
      </w:pPr>
      <w:r w:rsidRPr="00280CD8">
        <w:rPr>
          <w:b/>
          <w:bCs/>
        </w:rPr>
        <w:t> </w:t>
      </w:r>
    </w:p>
    <w:p w14:paraId="12B83AB4" w14:textId="77777777" w:rsidR="00A54629" w:rsidRPr="00280CD8" w:rsidRDefault="00000000" w:rsidP="00A54629">
      <w:pPr>
        <w:pStyle w:val="pj"/>
      </w:pPr>
      <w:r w:rsidRPr="00280CD8">
        <w:rPr>
          <w:b/>
          <w:bCs/>
          <w:lang w:val="kk"/>
        </w:rPr>
        <w:t>2. Үлестестігі туралы мәліметтер:</w:t>
      </w:r>
    </w:p>
    <w:p w14:paraId="40B0B653" w14:textId="77777777" w:rsidR="00A54629" w:rsidRPr="00280CD8" w:rsidRDefault="00000000" w:rsidP="00A54629">
      <w:pPr>
        <w:pStyle w:val="pj"/>
      </w:pPr>
      <w:r w:rsidRPr="00280CD8">
        <w:rPr>
          <w:lang w:val="kk"/>
        </w:rPr>
        <w:t>Жақын туыстары (ата-анасы, жұбайы, ағасы, әпкесі, балалары), сондай-ақ жекжаттары (ағасы, әпкесі, ата-анасы, жұбайының (зайыбының) балалары) туралы мәліметтер:</w:t>
      </w:r>
    </w:p>
    <w:p w14:paraId="564F6B10"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486"/>
        <w:gridCol w:w="2525"/>
        <w:gridCol w:w="1846"/>
        <w:gridCol w:w="1652"/>
        <w:gridCol w:w="3108"/>
      </w:tblGrid>
      <w:tr w:rsidR="00207B5E" w14:paraId="31A1C046" w14:textId="77777777" w:rsidTr="009A256A">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B27A5" w14:textId="77777777" w:rsidR="00A54629" w:rsidRPr="00280CD8" w:rsidRDefault="00000000" w:rsidP="009A256A">
            <w:pPr>
              <w:pStyle w:val="a3"/>
            </w:pPr>
            <w:r w:rsidRPr="00280CD8">
              <w:rPr>
                <w:b/>
                <w:bCs/>
                <w:lang w:val="kk"/>
              </w:rPr>
              <w:t>№</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CAED1" w14:textId="77777777" w:rsidR="00A54629" w:rsidRPr="00280CD8" w:rsidRDefault="00000000" w:rsidP="009A256A">
            <w:pPr>
              <w:pStyle w:val="pc"/>
            </w:pPr>
            <w:r w:rsidRPr="00280CD8">
              <w:rPr>
                <w:b/>
                <w:bCs/>
                <w:lang w:val="kk"/>
              </w:rPr>
              <w:t>Тегі, Аты, Әкесінің аты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B8BE0" w14:textId="77777777" w:rsidR="00A54629" w:rsidRPr="00280CD8" w:rsidRDefault="00000000" w:rsidP="009A256A">
            <w:pPr>
              <w:pStyle w:val="a3"/>
            </w:pPr>
            <w:r w:rsidRPr="00280CD8">
              <w:rPr>
                <w:b/>
                <w:bCs/>
                <w:lang w:val="kk"/>
              </w:rPr>
              <w:t>Туған күні, айы, жылы</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1E544" w14:textId="77777777" w:rsidR="00A54629" w:rsidRPr="00280CD8" w:rsidRDefault="00000000" w:rsidP="009A256A">
            <w:pPr>
              <w:pStyle w:val="a3"/>
            </w:pPr>
            <w:r w:rsidRPr="00280CD8">
              <w:rPr>
                <w:b/>
                <w:bCs/>
                <w:lang w:val="kk"/>
              </w:rPr>
              <w:t>Туыстық қатынастар</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55A30" w14:textId="77777777" w:rsidR="00A54629" w:rsidRPr="00280CD8" w:rsidRDefault="00000000" w:rsidP="009A256A">
            <w:pPr>
              <w:pStyle w:val="a3"/>
            </w:pPr>
            <w:r w:rsidRPr="00280CD8">
              <w:rPr>
                <w:b/>
                <w:bCs/>
                <w:lang w:val="kk"/>
              </w:rPr>
              <w:t>Жұмыс орны және лауазымы</w:t>
            </w:r>
          </w:p>
        </w:tc>
      </w:tr>
      <w:tr w:rsidR="00207B5E" w14:paraId="13893A5C"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194B" w14:textId="77777777" w:rsidR="00A54629" w:rsidRPr="00280CD8" w:rsidRDefault="00000000" w:rsidP="009A256A">
            <w:pPr>
              <w:pStyle w:val="a3"/>
            </w:pPr>
            <w:r w:rsidRPr="00280CD8">
              <w:rPr>
                <w:lang w:val="kk"/>
              </w:rP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C892040" w14:textId="77777777" w:rsidR="00A54629" w:rsidRPr="00280CD8" w:rsidRDefault="00000000" w:rsidP="009A256A">
            <w:pPr>
              <w:pStyle w:val="a3"/>
            </w:pPr>
            <w:r w:rsidRPr="00280CD8">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3A6EE1A" w14:textId="77777777" w:rsidR="00A54629" w:rsidRPr="00280CD8" w:rsidRDefault="00000000" w:rsidP="009A256A">
            <w:pPr>
              <w:pStyle w:val="a3"/>
            </w:pPr>
            <w:r w:rsidRPr="00280CD8">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6090D6C" w14:textId="77777777" w:rsidR="00A54629" w:rsidRPr="00280CD8" w:rsidRDefault="00000000" w:rsidP="009A256A">
            <w:pPr>
              <w:pStyle w:val="a3"/>
            </w:pPr>
            <w:r w:rsidRPr="00280CD8">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1454C7FF" w14:textId="77777777" w:rsidR="00A54629" w:rsidRPr="00280CD8" w:rsidRDefault="00000000" w:rsidP="009A256A">
            <w:pPr>
              <w:pStyle w:val="a3"/>
            </w:pPr>
            <w:r w:rsidRPr="00280CD8">
              <w:t> </w:t>
            </w:r>
          </w:p>
        </w:tc>
      </w:tr>
      <w:tr w:rsidR="00207B5E" w14:paraId="6B2132C3"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0A228" w14:textId="77777777" w:rsidR="00A54629" w:rsidRPr="00280CD8" w:rsidRDefault="00000000" w:rsidP="009A256A">
            <w:pPr>
              <w:pStyle w:val="a3"/>
            </w:pPr>
            <w:r w:rsidRPr="00280CD8">
              <w:rPr>
                <w:lang w:val="kk"/>
              </w:rP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1A99DFD" w14:textId="77777777" w:rsidR="00A54629" w:rsidRPr="00280CD8" w:rsidRDefault="00000000" w:rsidP="009A256A">
            <w:pPr>
              <w:pStyle w:val="a3"/>
            </w:pPr>
            <w:r w:rsidRPr="00280CD8">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31EDB5B" w14:textId="77777777" w:rsidR="00A54629" w:rsidRPr="00280CD8" w:rsidRDefault="00000000" w:rsidP="009A256A">
            <w:pPr>
              <w:pStyle w:val="a3"/>
            </w:pPr>
            <w:r w:rsidRPr="00280CD8">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1D23A35" w14:textId="77777777" w:rsidR="00A54629" w:rsidRPr="00280CD8" w:rsidRDefault="00000000" w:rsidP="009A256A">
            <w:pPr>
              <w:pStyle w:val="a3"/>
            </w:pPr>
            <w:r w:rsidRPr="00280CD8">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790FB860" w14:textId="77777777" w:rsidR="00A54629" w:rsidRPr="00280CD8" w:rsidRDefault="00000000" w:rsidP="009A256A">
            <w:pPr>
              <w:pStyle w:val="a3"/>
            </w:pPr>
            <w:r w:rsidRPr="00280CD8">
              <w:t> </w:t>
            </w:r>
          </w:p>
        </w:tc>
      </w:tr>
    </w:tbl>
    <w:p w14:paraId="73A5455E" w14:textId="77777777" w:rsidR="00A54629" w:rsidRPr="00280CD8" w:rsidRDefault="00000000" w:rsidP="00A54629">
      <w:pPr>
        <w:pStyle w:val="pj"/>
      </w:pPr>
      <w:r w:rsidRPr="00280CD8">
        <w:t> </w:t>
      </w:r>
    </w:p>
    <w:p w14:paraId="266321F5" w14:textId="77777777" w:rsidR="00A54629" w:rsidRPr="00280CD8" w:rsidRDefault="00000000" w:rsidP="00A54629">
      <w:pPr>
        <w:pStyle w:val="pj"/>
      </w:pPr>
      <w:r w:rsidRPr="00280CD8">
        <w:rPr>
          <w:lang w:val="kk"/>
        </w:rPr>
        <w:t xml:space="preserve">Заңды тұлғалардың жарғылық капиталына тікелей немесе жанама қатысуы туралы мәліметтер </w:t>
      </w:r>
    </w:p>
    <w:p w14:paraId="441A82C1" w14:textId="77777777" w:rsidR="00A54629" w:rsidRPr="00280CD8" w:rsidRDefault="00000000" w:rsidP="00A54629">
      <w:pPr>
        <w:pStyle w:val="pj"/>
      </w:pPr>
      <w:r w:rsidRPr="00280CD8">
        <w:rPr>
          <w:b/>
          <w:bCs/>
          <w:lang w:val="kk"/>
        </w:rPr>
        <w:t>3. Кәсіби деректер</w:t>
      </w:r>
    </w:p>
    <w:p w14:paraId="4816FC48" w14:textId="77777777" w:rsidR="00A54629" w:rsidRPr="00280CD8" w:rsidRDefault="00000000" w:rsidP="00A54629">
      <w:pPr>
        <w:pStyle w:val="pj"/>
      </w:pPr>
      <w:r w:rsidRPr="00280CD8">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
        <w:gridCol w:w="2642"/>
        <w:gridCol w:w="447"/>
        <w:gridCol w:w="2846"/>
        <w:gridCol w:w="3239"/>
      </w:tblGrid>
      <w:tr w:rsidR="00207B5E" w14:paraId="0EE34BA2" w14:textId="77777777" w:rsidTr="009A256A">
        <w:trPr>
          <w:jc w:val="center"/>
        </w:trPr>
        <w:tc>
          <w:tcPr>
            <w:tcW w:w="236" w:type="pct"/>
            <w:tcMar>
              <w:top w:w="0" w:type="dxa"/>
              <w:left w:w="108" w:type="dxa"/>
              <w:bottom w:w="0" w:type="dxa"/>
              <w:right w:w="108" w:type="dxa"/>
            </w:tcMar>
            <w:hideMark/>
          </w:tcPr>
          <w:p w14:paraId="34D92BA7" w14:textId="77777777" w:rsidR="00A54629" w:rsidRPr="00280CD8" w:rsidRDefault="00000000" w:rsidP="009A256A">
            <w:pPr>
              <w:pStyle w:val="a3"/>
            </w:pPr>
            <w:r w:rsidRPr="00280CD8">
              <w:rPr>
                <w:b/>
                <w:bCs/>
                <w:lang w:val="kk"/>
              </w:rPr>
              <w:t>№</w:t>
            </w:r>
          </w:p>
        </w:tc>
        <w:tc>
          <w:tcPr>
            <w:tcW w:w="1372" w:type="pct"/>
            <w:tcMar>
              <w:top w:w="0" w:type="dxa"/>
              <w:left w:w="108" w:type="dxa"/>
              <w:bottom w:w="0" w:type="dxa"/>
              <w:right w:w="108" w:type="dxa"/>
            </w:tcMar>
            <w:hideMark/>
          </w:tcPr>
          <w:p w14:paraId="0A6C62D0" w14:textId="77777777" w:rsidR="00A54629" w:rsidRPr="00280CD8" w:rsidRDefault="00000000" w:rsidP="009A256A">
            <w:pPr>
              <w:pStyle w:val="a3"/>
            </w:pPr>
            <w:r w:rsidRPr="00280CD8">
              <w:rPr>
                <w:b/>
                <w:bCs/>
                <w:lang w:val="kk"/>
              </w:rPr>
              <w:t>Атауы және орналасқан жері</w:t>
            </w:r>
          </w:p>
        </w:tc>
        <w:tc>
          <w:tcPr>
            <w:tcW w:w="1710" w:type="pct"/>
            <w:gridSpan w:val="2"/>
            <w:tcMar>
              <w:top w:w="0" w:type="dxa"/>
              <w:left w:w="108" w:type="dxa"/>
              <w:bottom w:w="0" w:type="dxa"/>
              <w:right w:w="108" w:type="dxa"/>
            </w:tcMar>
            <w:hideMark/>
          </w:tcPr>
          <w:p w14:paraId="7B17816D" w14:textId="77777777" w:rsidR="00A54629" w:rsidRPr="00280CD8" w:rsidRDefault="00000000" w:rsidP="009A256A">
            <w:pPr>
              <w:pStyle w:val="pc"/>
            </w:pPr>
            <w:r w:rsidRPr="00280CD8">
              <w:rPr>
                <w:b/>
                <w:bCs/>
                <w:lang w:val="kk"/>
              </w:rPr>
              <w:t>Заңды тұлға қызметінің жарғылық түрлері</w:t>
            </w:r>
          </w:p>
        </w:tc>
        <w:tc>
          <w:tcPr>
            <w:tcW w:w="1682" w:type="pct"/>
            <w:tcMar>
              <w:top w:w="0" w:type="dxa"/>
              <w:left w:w="108" w:type="dxa"/>
              <w:bottom w:w="0" w:type="dxa"/>
              <w:right w:w="108" w:type="dxa"/>
            </w:tcMar>
            <w:hideMark/>
          </w:tcPr>
          <w:p w14:paraId="4FCD37D2" w14:textId="77777777" w:rsidR="00A54629" w:rsidRPr="00280CD8" w:rsidRDefault="00000000" w:rsidP="009A256A">
            <w:pPr>
              <w:pStyle w:val="pc"/>
            </w:pPr>
            <w:r w:rsidRPr="00280CD8">
              <w:rPr>
                <w:b/>
                <w:bCs/>
                <w:lang w:val="kk"/>
              </w:rPr>
              <w:t>Сіздің қатысуыңыздың сомасы мен үлесі</w:t>
            </w:r>
          </w:p>
        </w:tc>
      </w:tr>
      <w:tr w:rsidR="00207B5E" w14:paraId="37DF5E6D" w14:textId="77777777" w:rsidTr="009A256A">
        <w:trPr>
          <w:jc w:val="center"/>
        </w:trPr>
        <w:tc>
          <w:tcPr>
            <w:tcW w:w="236" w:type="pct"/>
            <w:tcMar>
              <w:top w:w="0" w:type="dxa"/>
              <w:left w:w="108" w:type="dxa"/>
              <w:bottom w:w="0" w:type="dxa"/>
              <w:right w:w="108" w:type="dxa"/>
            </w:tcMar>
            <w:hideMark/>
          </w:tcPr>
          <w:p w14:paraId="40D93F3F" w14:textId="77777777" w:rsidR="00A54629" w:rsidRPr="00280CD8" w:rsidRDefault="00000000" w:rsidP="009A256A">
            <w:pPr>
              <w:pStyle w:val="a3"/>
            </w:pPr>
            <w:r w:rsidRPr="00280CD8">
              <w:rPr>
                <w:lang w:val="kk"/>
              </w:rPr>
              <w:t>1</w:t>
            </w:r>
          </w:p>
        </w:tc>
        <w:tc>
          <w:tcPr>
            <w:tcW w:w="1372" w:type="pct"/>
            <w:tcMar>
              <w:top w:w="0" w:type="dxa"/>
              <w:left w:w="108" w:type="dxa"/>
              <w:bottom w:w="0" w:type="dxa"/>
              <w:right w:w="108" w:type="dxa"/>
            </w:tcMar>
            <w:hideMark/>
          </w:tcPr>
          <w:p w14:paraId="695C32F8" w14:textId="77777777" w:rsidR="00A54629" w:rsidRPr="00280CD8" w:rsidRDefault="00000000" w:rsidP="009A256A">
            <w:pPr>
              <w:pStyle w:val="a3"/>
            </w:pPr>
            <w:r w:rsidRPr="00280CD8">
              <w:t> </w:t>
            </w:r>
          </w:p>
        </w:tc>
        <w:tc>
          <w:tcPr>
            <w:tcW w:w="1710" w:type="pct"/>
            <w:gridSpan w:val="2"/>
            <w:tcMar>
              <w:top w:w="0" w:type="dxa"/>
              <w:left w:w="108" w:type="dxa"/>
              <w:bottom w:w="0" w:type="dxa"/>
              <w:right w:w="108" w:type="dxa"/>
            </w:tcMar>
            <w:hideMark/>
          </w:tcPr>
          <w:p w14:paraId="111C4131" w14:textId="77777777" w:rsidR="00A54629" w:rsidRPr="00280CD8" w:rsidRDefault="00000000" w:rsidP="009A256A">
            <w:pPr>
              <w:pStyle w:val="a3"/>
            </w:pPr>
            <w:r w:rsidRPr="00280CD8">
              <w:t> </w:t>
            </w:r>
          </w:p>
        </w:tc>
        <w:tc>
          <w:tcPr>
            <w:tcW w:w="1682" w:type="pct"/>
            <w:tcMar>
              <w:top w:w="0" w:type="dxa"/>
              <w:left w:w="108" w:type="dxa"/>
              <w:bottom w:w="0" w:type="dxa"/>
              <w:right w:w="108" w:type="dxa"/>
            </w:tcMar>
            <w:hideMark/>
          </w:tcPr>
          <w:p w14:paraId="03FDBA43" w14:textId="77777777" w:rsidR="00A54629" w:rsidRPr="00280CD8" w:rsidRDefault="00000000" w:rsidP="009A256A">
            <w:pPr>
              <w:pStyle w:val="a3"/>
            </w:pPr>
            <w:r w:rsidRPr="00280CD8">
              <w:t> </w:t>
            </w:r>
          </w:p>
        </w:tc>
      </w:tr>
      <w:tr w:rsidR="00207B5E" w14:paraId="0CA94C67" w14:textId="77777777" w:rsidTr="009A256A">
        <w:trPr>
          <w:jc w:val="center"/>
        </w:trPr>
        <w:tc>
          <w:tcPr>
            <w:tcW w:w="236" w:type="pct"/>
            <w:tcMar>
              <w:top w:w="0" w:type="dxa"/>
              <w:left w:w="108" w:type="dxa"/>
              <w:bottom w:w="0" w:type="dxa"/>
              <w:right w:w="108" w:type="dxa"/>
            </w:tcMar>
            <w:hideMark/>
          </w:tcPr>
          <w:p w14:paraId="0F365D62" w14:textId="77777777" w:rsidR="00A54629" w:rsidRPr="00280CD8" w:rsidRDefault="00000000" w:rsidP="009A256A">
            <w:pPr>
              <w:pStyle w:val="a3"/>
            </w:pPr>
            <w:r w:rsidRPr="00280CD8">
              <w:rPr>
                <w:lang w:val="kk"/>
              </w:rPr>
              <w:t>2</w:t>
            </w:r>
          </w:p>
        </w:tc>
        <w:tc>
          <w:tcPr>
            <w:tcW w:w="1372" w:type="pct"/>
            <w:tcMar>
              <w:top w:w="0" w:type="dxa"/>
              <w:left w:w="108" w:type="dxa"/>
              <w:bottom w:w="0" w:type="dxa"/>
              <w:right w:w="108" w:type="dxa"/>
            </w:tcMar>
            <w:hideMark/>
          </w:tcPr>
          <w:p w14:paraId="33A92DA7" w14:textId="77777777" w:rsidR="00A54629" w:rsidRPr="00280CD8" w:rsidRDefault="00000000" w:rsidP="009A256A">
            <w:pPr>
              <w:pStyle w:val="a3"/>
            </w:pPr>
            <w:r w:rsidRPr="00280CD8">
              <w:t> </w:t>
            </w:r>
          </w:p>
        </w:tc>
        <w:tc>
          <w:tcPr>
            <w:tcW w:w="1710" w:type="pct"/>
            <w:gridSpan w:val="2"/>
            <w:tcMar>
              <w:top w:w="0" w:type="dxa"/>
              <w:left w:w="108" w:type="dxa"/>
              <w:bottom w:w="0" w:type="dxa"/>
              <w:right w:w="108" w:type="dxa"/>
            </w:tcMar>
            <w:hideMark/>
          </w:tcPr>
          <w:p w14:paraId="7C492A38" w14:textId="77777777" w:rsidR="00A54629" w:rsidRPr="00280CD8" w:rsidRDefault="00000000" w:rsidP="009A256A">
            <w:pPr>
              <w:pStyle w:val="a3"/>
            </w:pPr>
            <w:r w:rsidRPr="00280CD8">
              <w:t> </w:t>
            </w:r>
          </w:p>
        </w:tc>
        <w:tc>
          <w:tcPr>
            <w:tcW w:w="1682" w:type="pct"/>
            <w:tcMar>
              <w:top w:w="0" w:type="dxa"/>
              <w:left w:w="108" w:type="dxa"/>
              <w:bottom w:w="0" w:type="dxa"/>
              <w:right w:w="108" w:type="dxa"/>
            </w:tcMar>
            <w:hideMark/>
          </w:tcPr>
          <w:p w14:paraId="1DE59C49" w14:textId="77777777" w:rsidR="00A54629" w:rsidRPr="00280CD8" w:rsidRDefault="00000000" w:rsidP="009A256A">
            <w:pPr>
              <w:pStyle w:val="a3"/>
            </w:pPr>
            <w:r w:rsidRPr="00280CD8">
              <w:t> </w:t>
            </w:r>
          </w:p>
        </w:tc>
      </w:tr>
      <w:tr w:rsidR="00207B5E" w14:paraId="77FFBC91" w14:textId="77777777" w:rsidTr="009A256A">
        <w:trPr>
          <w:jc w:val="center"/>
        </w:trPr>
        <w:tc>
          <w:tcPr>
            <w:tcW w:w="236" w:type="pct"/>
            <w:tcMar>
              <w:top w:w="0" w:type="dxa"/>
              <w:left w:w="108" w:type="dxa"/>
              <w:bottom w:w="0" w:type="dxa"/>
              <w:right w:w="108" w:type="dxa"/>
            </w:tcMar>
          </w:tcPr>
          <w:p w14:paraId="55E4C184" w14:textId="77777777" w:rsidR="00A54629" w:rsidRPr="00280CD8" w:rsidRDefault="00000000" w:rsidP="009A256A">
            <w:pPr>
              <w:pStyle w:val="a3"/>
            </w:pPr>
            <w:r w:rsidRPr="00280CD8">
              <w:rPr>
                <w:lang w:val="kk"/>
              </w:rPr>
              <w:t>3</w:t>
            </w:r>
          </w:p>
        </w:tc>
        <w:tc>
          <w:tcPr>
            <w:tcW w:w="1372" w:type="pct"/>
            <w:tcMar>
              <w:top w:w="0" w:type="dxa"/>
              <w:left w:w="108" w:type="dxa"/>
              <w:bottom w:w="0" w:type="dxa"/>
              <w:right w:w="108" w:type="dxa"/>
            </w:tcMar>
          </w:tcPr>
          <w:p w14:paraId="43E0C456" w14:textId="77777777" w:rsidR="00A54629" w:rsidRPr="00280CD8" w:rsidRDefault="00A54629" w:rsidP="009A256A">
            <w:pPr>
              <w:pStyle w:val="a3"/>
            </w:pPr>
          </w:p>
        </w:tc>
        <w:tc>
          <w:tcPr>
            <w:tcW w:w="1710" w:type="pct"/>
            <w:gridSpan w:val="2"/>
            <w:tcMar>
              <w:top w:w="0" w:type="dxa"/>
              <w:left w:w="108" w:type="dxa"/>
              <w:bottom w:w="0" w:type="dxa"/>
              <w:right w:w="108" w:type="dxa"/>
            </w:tcMar>
          </w:tcPr>
          <w:p w14:paraId="20D8F9DA" w14:textId="77777777" w:rsidR="00A54629" w:rsidRPr="00280CD8" w:rsidRDefault="00A54629" w:rsidP="009A256A">
            <w:pPr>
              <w:pStyle w:val="a3"/>
            </w:pPr>
          </w:p>
        </w:tc>
        <w:tc>
          <w:tcPr>
            <w:tcW w:w="1682" w:type="pct"/>
            <w:tcMar>
              <w:top w:w="0" w:type="dxa"/>
              <w:left w:w="108" w:type="dxa"/>
              <w:bottom w:w="0" w:type="dxa"/>
              <w:right w:w="108" w:type="dxa"/>
            </w:tcMar>
          </w:tcPr>
          <w:p w14:paraId="3EF5D52C" w14:textId="77777777" w:rsidR="00A54629" w:rsidRPr="00280CD8" w:rsidRDefault="00A54629" w:rsidP="009A256A">
            <w:pPr>
              <w:pStyle w:val="a3"/>
            </w:pPr>
          </w:p>
        </w:tc>
      </w:tr>
      <w:tr w:rsidR="00207B5E" w14:paraId="5F44055E" w14:textId="77777777" w:rsidTr="009A256A">
        <w:trPr>
          <w:jc w:val="center"/>
        </w:trPr>
        <w:tc>
          <w:tcPr>
            <w:tcW w:w="1840" w:type="pct"/>
            <w:gridSpan w:val="3"/>
            <w:vMerge w:val="restart"/>
            <w:tcMar>
              <w:top w:w="0" w:type="dxa"/>
              <w:left w:w="108" w:type="dxa"/>
              <w:bottom w:w="0" w:type="dxa"/>
              <w:right w:w="108" w:type="dxa"/>
            </w:tcMar>
            <w:hideMark/>
          </w:tcPr>
          <w:p w14:paraId="28F200BC" w14:textId="77777777" w:rsidR="00A54629" w:rsidRPr="00280CD8" w:rsidRDefault="00000000" w:rsidP="009A256A">
            <w:pPr>
              <w:pStyle w:val="pj"/>
            </w:pPr>
            <w:r w:rsidRPr="00280CD8">
              <w:rPr>
                <w:lang w:val="kk"/>
              </w:rPr>
              <w:t>Білімі, оның ішінде жұмыс бейініне сәйкес келетін кәсіптік білімі</w:t>
            </w:r>
          </w:p>
        </w:tc>
        <w:tc>
          <w:tcPr>
            <w:tcW w:w="3160" w:type="pct"/>
            <w:gridSpan w:val="2"/>
            <w:tcMar>
              <w:top w:w="0" w:type="dxa"/>
              <w:left w:w="108" w:type="dxa"/>
              <w:bottom w:w="0" w:type="dxa"/>
              <w:right w:w="108" w:type="dxa"/>
            </w:tcMar>
            <w:hideMark/>
          </w:tcPr>
          <w:p w14:paraId="67130216" w14:textId="77777777" w:rsidR="00A54629" w:rsidRPr="00280CD8" w:rsidRDefault="00000000" w:rsidP="009A256A">
            <w:pPr>
              <w:pStyle w:val="pj"/>
            </w:pPr>
            <w:r w:rsidRPr="00280CD8">
              <w:t> </w:t>
            </w:r>
          </w:p>
        </w:tc>
      </w:tr>
      <w:tr w:rsidR="00207B5E" w14:paraId="2646F859" w14:textId="77777777" w:rsidTr="009A256A">
        <w:trPr>
          <w:jc w:val="center"/>
        </w:trPr>
        <w:tc>
          <w:tcPr>
            <w:tcW w:w="1840" w:type="pct"/>
            <w:gridSpan w:val="3"/>
            <w:vMerge/>
            <w:vAlign w:val="center"/>
            <w:hideMark/>
          </w:tcPr>
          <w:p w14:paraId="4F8EDF42" w14:textId="77777777" w:rsidR="00A54629" w:rsidRPr="00280CD8" w:rsidRDefault="00A54629" w:rsidP="009A256A">
            <w:pPr>
              <w:rPr>
                <w:color w:val="000000"/>
              </w:rPr>
            </w:pPr>
          </w:p>
        </w:tc>
        <w:tc>
          <w:tcPr>
            <w:tcW w:w="3160" w:type="pct"/>
            <w:gridSpan w:val="2"/>
            <w:tcMar>
              <w:top w:w="0" w:type="dxa"/>
              <w:left w:w="108" w:type="dxa"/>
              <w:bottom w:w="0" w:type="dxa"/>
              <w:right w:w="108" w:type="dxa"/>
            </w:tcMar>
            <w:hideMark/>
          </w:tcPr>
          <w:p w14:paraId="3717C756" w14:textId="77777777" w:rsidR="00A54629" w:rsidRPr="00280CD8" w:rsidRDefault="00000000" w:rsidP="009A256A">
            <w:pPr>
              <w:pStyle w:val="a3"/>
            </w:pPr>
            <w:r w:rsidRPr="00280CD8">
              <w:rPr>
                <w:lang w:val="kk"/>
              </w:rPr>
              <w:t>(</w:t>
            </w:r>
            <w:r w:rsidRPr="00280CD8">
              <w:rPr>
                <w:i/>
                <w:iCs/>
                <w:lang w:val="kk"/>
              </w:rPr>
              <w:t xml:space="preserve">хронологиялық тәртіппен оқу орнының, факультеттің немесе бөлімшенің атауы мен орналасқан жерін, оқу </w:t>
            </w:r>
            <w:r w:rsidRPr="00280CD8">
              <w:rPr>
                <w:i/>
                <w:iCs/>
                <w:lang w:val="kk"/>
              </w:rPr>
              <w:lastRenderedPageBreak/>
              <w:t>кезеңін, берілген біліктілікті, білімі туралы дипломның деректемелерін көрсету қажет)</w:t>
            </w:r>
          </w:p>
        </w:tc>
      </w:tr>
      <w:tr w:rsidR="00207B5E" w14:paraId="0496016F" w14:textId="77777777" w:rsidTr="009A256A">
        <w:trPr>
          <w:jc w:val="center"/>
        </w:trPr>
        <w:tc>
          <w:tcPr>
            <w:tcW w:w="1840" w:type="pct"/>
            <w:gridSpan w:val="3"/>
            <w:vMerge w:val="restart"/>
            <w:tcMar>
              <w:top w:w="0" w:type="dxa"/>
              <w:left w:w="108" w:type="dxa"/>
              <w:bottom w:w="0" w:type="dxa"/>
              <w:right w:w="108" w:type="dxa"/>
            </w:tcMar>
            <w:hideMark/>
          </w:tcPr>
          <w:p w14:paraId="0BB23A76" w14:textId="77777777" w:rsidR="00A54629" w:rsidRPr="00280CD8" w:rsidRDefault="00000000" w:rsidP="009A256A">
            <w:pPr>
              <w:pStyle w:val="pj"/>
            </w:pPr>
            <w:r w:rsidRPr="00280CD8">
              <w:rPr>
                <w:lang w:val="kk"/>
              </w:rPr>
              <w:lastRenderedPageBreak/>
              <w:t>Қосымша білім беру, оның ішінде жұмыс істейтін салада / жұмыс істеуге ниетті салада біліктілікті арттыру курстары, ғылыми дәрежелер</w:t>
            </w:r>
          </w:p>
        </w:tc>
        <w:tc>
          <w:tcPr>
            <w:tcW w:w="3160" w:type="pct"/>
            <w:gridSpan w:val="2"/>
            <w:tcMar>
              <w:top w:w="0" w:type="dxa"/>
              <w:left w:w="108" w:type="dxa"/>
              <w:bottom w:w="0" w:type="dxa"/>
              <w:right w:w="108" w:type="dxa"/>
            </w:tcMar>
            <w:hideMark/>
          </w:tcPr>
          <w:p w14:paraId="4F798952" w14:textId="77777777" w:rsidR="00A54629" w:rsidRPr="00280CD8" w:rsidRDefault="00000000" w:rsidP="009A256A">
            <w:pPr>
              <w:pStyle w:val="pj"/>
            </w:pPr>
            <w:r w:rsidRPr="00280CD8">
              <w:t> </w:t>
            </w:r>
          </w:p>
        </w:tc>
      </w:tr>
      <w:tr w:rsidR="00207B5E" w14:paraId="173741DD" w14:textId="77777777" w:rsidTr="009A256A">
        <w:trPr>
          <w:jc w:val="center"/>
        </w:trPr>
        <w:tc>
          <w:tcPr>
            <w:tcW w:w="1840" w:type="pct"/>
            <w:gridSpan w:val="3"/>
            <w:vMerge/>
            <w:vAlign w:val="center"/>
            <w:hideMark/>
          </w:tcPr>
          <w:p w14:paraId="09C1AF5B" w14:textId="77777777" w:rsidR="00A54629" w:rsidRPr="00280CD8" w:rsidRDefault="00A54629" w:rsidP="009A256A">
            <w:pPr>
              <w:rPr>
                <w:color w:val="000000"/>
              </w:rPr>
            </w:pPr>
          </w:p>
        </w:tc>
        <w:tc>
          <w:tcPr>
            <w:tcW w:w="3160" w:type="pct"/>
            <w:gridSpan w:val="2"/>
            <w:tcMar>
              <w:top w:w="0" w:type="dxa"/>
              <w:left w:w="108" w:type="dxa"/>
              <w:bottom w:w="0" w:type="dxa"/>
              <w:right w:w="108" w:type="dxa"/>
            </w:tcMar>
            <w:hideMark/>
          </w:tcPr>
          <w:p w14:paraId="6670FA17" w14:textId="77777777" w:rsidR="00A54629" w:rsidRPr="00280CD8" w:rsidRDefault="00000000" w:rsidP="009A256A">
            <w:pPr>
              <w:pStyle w:val="pj"/>
              <w:ind w:firstLine="0"/>
            </w:pPr>
            <w:r w:rsidRPr="00280CD8">
              <w:rPr>
                <w:i/>
                <w:iCs/>
                <w:lang w:val="kk"/>
              </w:rPr>
              <w:t>(хронологиялық тәртіппен оқу орнының атауы мен орналасқан жерін, оқу кезеңін, білімі туралы дипломның, сертификаттың, куәліктің деректемелерін көрсету)</w:t>
            </w:r>
          </w:p>
        </w:tc>
      </w:tr>
      <w:tr w:rsidR="00207B5E" w14:paraId="36F30318" w14:textId="77777777" w:rsidTr="009A256A">
        <w:trPr>
          <w:jc w:val="center"/>
        </w:trPr>
        <w:tc>
          <w:tcPr>
            <w:tcW w:w="1840" w:type="pct"/>
            <w:gridSpan w:val="3"/>
            <w:vMerge w:val="restart"/>
            <w:tcMar>
              <w:top w:w="0" w:type="dxa"/>
              <w:left w:w="108" w:type="dxa"/>
              <w:bottom w:w="0" w:type="dxa"/>
              <w:right w:w="108" w:type="dxa"/>
            </w:tcMar>
            <w:hideMark/>
          </w:tcPr>
          <w:p w14:paraId="3DE67847" w14:textId="77777777" w:rsidR="00A54629" w:rsidRPr="00280CD8" w:rsidRDefault="00000000" w:rsidP="009A256A">
            <w:pPr>
              <w:pStyle w:val="pj"/>
            </w:pPr>
            <w:r w:rsidRPr="00280CD8">
              <w:rPr>
                <w:lang w:val="kk"/>
              </w:rPr>
              <w:t>Қаржылық қызметтерді көрсету және (немесе) реттеу саласындағы, оның ішінде жұмыс істеуге ниеттенген саладағы жұмыс тәжірибесі</w:t>
            </w:r>
          </w:p>
        </w:tc>
        <w:tc>
          <w:tcPr>
            <w:tcW w:w="3160" w:type="pct"/>
            <w:gridSpan w:val="2"/>
            <w:tcMar>
              <w:top w:w="0" w:type="dxa"/>
              <w:left w:w="108" w:type="dxa"/>
              <w:bottom w:w="0" w:type="dxa"/>
              <w:right w:w="108" w:type="dxa"/>
            </w:tcMar>
            <w:hideMark/>
          </w:tcPr>
          <w:p w14:paraId="4DA11016" w14:textId="77777777" w:rsidR="00A54629" w:rsidRPr="00280CD8" w:rsidRDefault="00000000" w:rsidP="009A256A">
            <w:pPr>
              <w:pStyle w:val="pj"/>
            </w:pPr>
            <w:r w:rsidRPr="00280CD8">
              <w:t> </w:t>
            </w:r>
          </w:p>
        </w:tc>
      </w:tr>
      <w:tr w:rsidR="00207B5E" w14:paraId="1B4CE4A7" w14:textId="77777777" w:rsidTr="009A256A">
        <w:trPr>
          <w:jc w:val="center"/>
        </w:trPr>
        <w:tc>
          <w:tcPr>
            <w:tcW w:w="1840" w:type="pct"/>
            <w:gridSpan w:val="3"/>
            <w:vMerge/>
            <w:vAlign w:val="center"/>
            <w:hideMark/>
          </w:tcPr>
          <w:p w14:paraId="23CA872A" w14:textId="77777777" w:rsidR="00A54629" w:rsidRPr="00280CD8" w:rsidRDefault="00A54629" w:rsidP="009A256A">
            <w:pPr>
              <w:rPr>
                <w:color w:val="000000"/>
              </w:rPr>
            </w:pPr>
          </w:p>
        </w:tc>
        <w:tc>
          <w:tcPr>
            <w:tcW w:w="3160" w:type="pct"/>
            <w:gridSpan w:val="2"/>
            <w:tcMar>
              <w:top w:w="0" w:type="dxa"/>
              <w:left w:w="108" w:type="dxa"/>
              <w:bottom w:w="0" w:type="dxa"/>
              <w:right w:w="108" w:type="dxa"/>
            </w:tcMar>
            <w:hideMark/>
          </w:tcPr>
          <w:p w14:paraId="2BB008C3" w14:textId="77777777" w:rsidR="00A54629" w:rsidRPr="00280CD8" w:rsidRDefault="00000000" w:rsidP="009A256A">
            <w:pPr>
              <w:pStyle w:val="pj"/>
              <w:ind w:firstLine="0"/>
            </w:pPr>
            <w:r w:rsidRPr="00280CD8">
              <w:rPr>
                <w:i/>
                <w:iCs/>
                <w:lang w:val="kk"/>
              </w:rPr>
              <w:t>(қаржы ұйымдарында жұмыс істеген жылдарының санын, қызмет түрлері бойынша аудитор, бухгалтер лауазымына орналасуын көрсету)</w:t>
            </w:r>
          </w:p>
        </w:tc>
      </w:tr>
      <w:tr w:rsidR="00207B5E" w14:paraId="7E4BF575" w14:textId="77777777" w:rsidTr="009A256A">
        <w:trPr>
          <w:jc w:val="center"/>
        </w:trPr>
        <w:tc>
          <w:tcPr>
            <w:tcW w:w="1840" w:type="pct"/>
            <w:gridSpan w:val="3"/>
            <w:vMerge w:val="restart"/>
            <w:tcMar>
              <w:top w:w="0" w:type="dxa"/>
              <w:left w:w="108" w:type="dxa"/>
              <w:bottom w:w="0" w:type="dxa"/>
              <w:right w:w="108" w:type="dxa"/>
            </w:tcMar>
            <w:hideMark/>
          </w:tcPr>
          <w:p w14:paraId="6FEC9CE7" w14:textId="77777777" w:rsidR="00A54629" w:rsidRPr="00280CD8" w:rsidRDefault="00000000" w:rsidP="009A256A">
            <w:pPr>
              <w:pStyle w:val="pj"/>
            </w:pPr>
            <w:r w:rsidRPr="00280CD8">
              <w:rPr>
                <w:lang w:val="kk"/>
              </w:rPr>
              <w:t>Жұмыс істеуге ниетті облыстағы талаптарға сәйкес басшы лауазымдардағы / лауазымдардағы жұмыс тәжірибесі</w:t>
            </w:r>
          </w:p>
        </w:tc>
        <w:tc>
          <w:tcPr>
            <w:tcW w:w="3160" w:type="pct"/>
            <w:gridSpan w:val="2"/>
            <w:tcMar>
              <w:top w:w="0" w:type="dxa"/>
              <w:left w:w="108" w:type="dxa"/>
              <w:bottom w:w="0" w:type="dxa"/>
              <w:right w:w="108" w:type="dxa"/>
            </w:tcMar>
            <w:hideMark/>
          </w:tcPr>
          <w:p w14:paraId="634C39A2" w14:textId="77777777" w:rsidR="00A54629" w:rsidRPr="00280CD8" w:rsidRDefault="00000000" w:rsidP="009A256A">
            <w:pPr>
              <w:pStyle w:val="pj"/>
            </w:pPr>
            <w:r w:rsidRPr="00280CD8">
              <w:rPr>
                <w:i/>
                <w:iCs/>
              </w:rPr>
              <w:t> </w:t>
            </w:r>
          </w:p>
        </w:tc>
      </w:tr>
      <w:tr w:rsidR="00207B5E" w14:paraId="6FE845C5" w14:textId="77777777" w:rsidTr="009A256A">
        <w:trPr>
          <w:jc w:val="center"/>
        </w:trPr>
        <w:tc>
          <w:tcPr>
            <w:tcW w:w="1840" w:type="pct"/>
            <w:gridSpan w:val="3"/>
            <w:vMerge/>
            <w:vAlign w:val="center"/>
            <w:hideMark/>
          </w:tcPr>
          <w:p w14:paraId="43148223" w14:textId="77777777" w:rsidR="00A54629" w:rsidRPr="00280CD8" w:rsidRDefault="00A54629" w:rsidP="009A256A">
            <w:pPr>
              <w:rPr>
                <w:color w:val="000000"/>
              </w:rPr>
            </w:pPr>
          </w:p>
        </w:tc>
        <w:tc>
          <w:tcPr>
            <w:tcW w:w="3160" w:type="pct"/>
            <w:gridSpan w:val="2"/>
            <w:tcMar>
              <w:top w:w="0" w:type="dxa"/>
              <w:left w:w="108" w:type="dxa"/>
              <w:bottom w:w="0" w:type="dxa"/>
              <w:right w:w="108" w:type="dxa"/>
            </w:tcMar>
            <w:hideMark/>
          </w:tcPr>
          <w:p w14:paraId="04D163A4" w14:textId="77777777" w:rsidR="00A54629" w:rsidRPr="00280CD8" w:rsidRDefault="00000000" w:rsidP="009A256A">
            <w:pPr>
              <w:pStyle w:val="pj"/>
              <w:ind w:firstLine="0"/>
            </w:pPr>
            <w:r w:rsidRPr="00280CD8">
              <w:rPr>
                <w:i/>
                <w:iCs/>
                <w:lang w:val="kk"/>
              </w:rPr>
              <w:t>(жылдар санын көрсету, бар жұмыс тәжірибесін, кәсіби дағдыларды сипаттау)</w:t>
            </w:r>
          </w:p>
        </w:tc>
      </w:tr>
      <w:tr w:rsidR="00207B5E" w14:paraId="177286A2" w14:textId="77777777" w:rsidTr="009A256A">
        <w:trPr>
          <w:jc w:val="center"/>
        </w:trPr>
        <w:tc>
          <w:tcPr>
            <w:tcW w:w="1840" w:type="pct"/>
            <w:gridSpan w:val="3"/>
            <w:tcMar>
              <w:top w:w="0" w:type="dxa"/>
              <w:left w:w="108" w:type="dxa"/>
              <w:bottom w:w="0" w:type="dxa"/>
              <w:right w:w="108" w:type="dxa"/>
            </w:tcMar>
            <w:hideMark/>
          </w:tcPr>
          <w:p w14:paraId="3CC98370" w14:textId="77777777" w:rsidR="00A54629" w:rsidRPr="00280CD8" w:rsidRDefault="00000000" w:rsidP="009A256A">
            <w:pPr>
              <w:pStyle w:val="pj"/>
            </w:pPr>
            <w:r w:rsidRPr="00280CD8">
              <w:rPr>
                <w:lang w:val="kk"/>
              </w:rPr>
              <w:t>Директорлар кеңесі құрамындағы жұмыс тәжірибесі</w:t>
            </w:r>
          </w:p>
        </w:tc>
        <w:tc>
          <w:tcPr>
            <w:tcW w:w="3160" w:type="pct"/>
            <w:gridSpan w:val="2"/>
            <w:tcMar>
              <w:top w:w="0" w:type="dxa"/>
              <w:left w:w="108" w:type="dxa"/>
              <w:bottom w:w="0" w:type="dxa"/>
              <w:right w:w="108" w:type="dxa"/>
            </w:tcMar>
            <w:hideMark/>
          </w:tcPr>
          <w:p w14:paraId="19C436AF" w14:textId="77777777" w:rsidR="00A54629" w:rsidRPr="00280CD8" w:rsidRDefault="00000000" w:rsidP="009A256A">
            <w:pPr>
              <w:pStyle w:val="pj"/>
              <w:ind w:firstLine="0"/>
            </w:pPr>
            <w:r w:rsidRPr="00280CD8">
              <w:rPr>
                <w:i/>
                <w:iCs/>
                <w:lang w:val="kk"/>
              </w:rPr>
              <w:t>(хронологиялық тәртіпте кезеңді, ұйымдардың атауын көрсету, комитеттердегі жұмыс туралы ақпаратты көрсету)</w:t>
            </w:r>
          </w:p>
        </w:tc>
      </w:tr>
      <w:tr w:rsidR="00207B5E" w14:paraId="3D2C9EE4" w14:textId="77777777" w:rsidTr="009A256A">
        <w:trPr>
          <w:jc w:val="center"/>
        </w:trPr>
        <w:tc>
          <w:tcPr>
            <w:tcW w:w="1840" w:type="pct"/>
            <w:gridSpan w:val="3"/>
            <w:tcMar>
              <w:top w:w="0" w:type="dxa"/>
              <w:left w:w="108" w:type="dxa"/>
              <w:bottom w:w="0" w:type="dxa"/>
              <w:right w:w="108" w:type="dxa"/>
            </w:tcMar>
            <w:hideMark/>
          </w:tcPr>
          <w:p w14:paraId="1FA3AB07" w14:textId="77777777" w:rsidR="00A54629" w:rsidRPr="00280CD8" w:rsidRDefault="00000000" w:rsidP="009A256A">
            <w:pPr>
              <w:pStyle w:val="a3"/>
            </w:pPr>
            <w:r w:rsidRPr="00280CD8">
              <w:rPr>
                <w:rStyle w:val="11pt0"/>
                <w:lang w:val="kk"/>
              </w:rPr>
              <w:t>Тілдерді білуі және меңгеру дәрежесі</w:t>
            </w:r>
          </w:p>
        </w:tc>
        <w:tc>
          <w:tcPr>
            <w:tcW w:w="3160" w:type="pct"/>
            <w:gridSpan w:val="2"/>
            <w:tcMar>
              <w:top w:w="0" w:type="dxa"/>
              <w:left w:w="108" w:type="dxa"/>
              <w:bottom w:w="0" w:type="dxa"/>
              <w:right w:w="108" w:type="dxa"/>
            </w:tcMar>
            <w:hideMark/>
          </w:tcPr>
          <w:p w14:paraId="64E4EB88" w14:textId="77777777" w:rsidR="00A54629" w:rsidRPr="00280CD8" w:rsidRDefault="00000000" w:rsidP="009A256A">
            <w:pPr>
              <w:pStyle w:val="a3"/>
            </w:pPr>
            <w:r w:rsidRPr="00280CD8">
              <w:t> </w:t>
            </w:r>
          </w:p>
        </w:tc>
      </w:tr>
      <w:tr w:rsidR="00207B5E" w14:paraId="42F5E37A" w14:textId="77777777" w:rsidTr="009A256A">
        <w:trPr>
          <w:jc w:val="center"/>
        </w:trPr>
        <w:tc>
          <w:tcPr>
            <w:tcW w:w="1840" w:type="pct"/>
            <w:gridSpan w:val="3"/>
            <w:tcMar>
              <w:top w:w="0" w:type="dxa"/>
              <w:left w:w="108" w:type="dxa"/>
              <w:bottom w:w="0" w:type="dxa"/>
              <w:right w:w="108" w:type="dxa"/>
            </w:tcMar>
            <w:hideMark/>
          </w:tcPr>
          <w:p w14:paraId="73D86C8A" w14:textId="77777777" w:rsidR="00A54629" w:rsidRPr="00280CD8" w:rsidRDefault="00000000" w:rsidP="009A256A">
            <w:pPr>
              <w:pStyle w:val="a3"/>
              <w:rPr>
                <w:lang w:val="kk-KZ"/>
              </w:rPr>
            </w:pPr>
            <w:r w:rsidRPr="00280CD8">
              <w:rPr>
                <w:rStyle w:val="11pt0"/>
                <w:lang w:val="kk"/>
              </w:rPr>
              <w:t>Банк бизнесіне ұқсас бизнесті білу.</w:t>
            </w:r>
          </w:p>
        </w:tc>
        <w:tc>
          <w:tcPr>
            <w:tcW w:w="3160" w:type="pct"/>
            <w:gridSpan w:val="2"/>
            <w:tcMar>
              <w:top w:w="0" w:type="dxa"/>
              <w:left w:w="108" w:type="dxa"/>
              <w:bottom w:w="0" w:type="dxa"/>
              <w:right w:w="108" w:type="dxa"/>
            </w:tcMar>
            <w:hideMark/>
          </w:tcPr>
          <w:p w14:paraId="50C8D08F" w14:textId="77777777" w:rsidR="00A54629" w:rsidRPr="00280CD8" w:rsidRDefault="00000000" w:rsidP="009A256A">
            <w:pPr>
              <w:pStyle w:val="a3"/>
            </w:pPr>
            <w:r w:rsidRPr="00280CD8">
              <w:t> </w:t>
            </w:r>
          </w:p>
        </w:tc>
      </w:tr>
      <w:tr w:rsidR="00207B5E" w14:paraId="0B8F2241" w14:textId="77777777" w:rsidTr="009A256A">
        <w:trPr>
          <w:jc w:val="center"/>
        </w:trPr>
        <w:tc>
          <w:tcPr>
            <w:tcW w:w="1840" w:type="pct"/>
            <w:gridSpan w:val="3"/>
            <w:tcMar>
              <w:top w:w="0" w:type="dxa"/>
              <w:left w:w="108" w:type="dxa"/>
              <w:bottom w:w="0" w:type="dxa"/>
              <w:right w:w="108" w:type="dxa"/>
            </w:tcMar>
            <w:hideMark/>
          </w:tcPr>
          <w:p w14:paraId="6E249DE1" w14:textId="77777777" w:rsidR="00A54629" w:rsidRPr="00280CD8" w:rsidRDefault="00000000" w:rsidP="009A256A">
            <w:pPr>
              <w:pStyle w:val="a3"/>
            </w:pPr>
            <w:r w:rsidRPr="00280CD8">
              <w:rPr>
                <w:rStyle w:val="11pt0"/>
                <w:lang w:val="kk"/>
              </w:rPr>
              <w:t>Тәуелсіз директордың жұмысына уақыт бөлу мүмкіндігі</w:t>
            </w:r>
          </w:p>
        </w:tc>
        <w:tc>
          <w:tcPr>
            <w:tcW w:w="3160" w:type="pct"/>
            <w:gridSpan w:val="2"/>
            <w:tcMar>
              <w:top w:w="0" w:type="dxa"/>
              <w:left w:w="108" w:type="dxa"/>
              <w:bottom w:w="0" w:type="dxa"/>
              <w:right w:w="108" w:type="dxa"/>
            </w:tcMar>
            <w:hideMark/>
          </w:tcPr>
          <w:p w14:paraId="0DC9A36C" w14:textId="77777777" w:rsidR="00A54629" w:rsidRPr="00280CD8" w:rsidRDefault="00000000" w:rsidP="009A256A">
            <w:pPr>
              <w:pStyle w:val="a3"/>
            </w:pPr>
            <w:r w:rsidRPr="00280CD8">
              <w:t> </w:t>
            </w:r>
          </w:p>
        </w:tc>
      </w:tr>
      <w:tr w:rsidR="00207B5E" w:rsidRPr="00155DA2" w14:paraId="38E06E5A" w14:textId="77777777" w:rsidTr="009A256A">
        <w:trPr>
          <w:jc w:val="center"/>
        </w:trPr>
        <w:tc>
          <w:tcPr>
            <w:tcW w:w="1840" w:type="pct"/>
            <w:gridSpan w:val="3"/>
            <w:tcMar>
              <w:top w:w="0" w:type="dxa"/>
              <w:left w:w="108" w:type="dxa"/>
              <w:bottom w:w="0" w:type="dxa"/>
              <w:right w:w="108" w:type="dxa"/>
            </w:tcMar>
            <w:hideMark/>
          </w:tcPr>
          <w:p w14:paraId="0D21DE0D" w14:textId="77777777" w:rsidR="00A54629" w:rsidRPr="009B5584" w:rsidRDefault="00000000" w:rsidP="009A256A">
            <w:pPr>
              <w:pStyle w:val="a3"/>
              <w:rPr>
                <w:lang w:val="kk"/>
              </w:rPr>
            </w:pPr>
            <w:r w:rsidRPr="00280CD8">
              <w:rPr>
                <w:rStyle w:val="11pt0"/>
                <w:lang w:val="kk"/>
              </w:rPr>
              <w:t xml:space="preserve"> Директорлар кеңесі</w:t>
            </w:r>
          </w:p>
          <w:p w14:paraId="6750424E" w14:textId="77777777" w:rsidR="00A54629" w:rsidRPr="009B5584" w:rsidRDefault="00000000" w:rsidP="009A256A">
            <w:pPr>
              <w:pStyle w:val="a3"/>
              <w:rPr>
                <w:lang w:val="kk"/>
              </w:rPr>
            </w:pPr>
            <w:r w:rsidRPr="00280CD8">
              <w:rPr>
                <w:rStyle w:val="11pt0"/>
                <w:lang w:val="kk"/>
              </w:rPr>
              <w:t>комитетін басқару мүмкіндігі</w:t>
            </w:r>
          </w:p>
        </w:tc>
        <w:tc>
          <w:tcPr>
            <w:tcW w:w="3160" w:type="pct"/>
            <w:gridSpan w:val="2"/>
            <w:tcMar>
              <w:top w:w="0" w:type="dxa"/>
              <w:left w:w="108" w:type="dxa"/>
              <w:bottom w:w="0" w:type="dxa"/>
              <w:right w:w="108" w:type="dxa"/>
            </w:tcMar>
            <w:hideMark/>
          </w:tcPr>
          <w:p w14:paraId="0D0CA346" w14:textId="77777777" w:rsidR="00A54629" w:rsidRPr="009B5584" w:rsidRDefault="00000000" w:rsidP="009A256A">
            <w:pPr>
              <w:pStyle w:val="a3"/>
              <w:rPr>
                <w:lang w:val="kk"/>
              </w:rPr>
            </w:pPr>
            <w:r w:rsidRPr="009B5584">
              <w:rPr>
                <w:lang w:val="kk"/>
              </w:rPr>
              <w:t> </w:t>
            </w:r>
          </w:p>
        </w:tc>
      </w:tr>
      <w:tr w:rsidR="00207B5E" w14:paraId="445FD4D6" w14:textId="77777777" w:rsidTr="009A256A">
        <w:trPr>
          <w:jc w:val="center"/>
        </w:trPr>
        <w:tc>
          <w:tcPr>
            <w:tcW w:w="1840" w:type="pct"/>
            <w:gridSpan w:val="3"/>
            <w:tcMar>
              <w:top w:w="0" w:type="dxa"/>
              <w:left w:w="108" w:type="dxa"/>
              <w:bottom w:w="0" w:type="dxa"/>
              <w:right w:w="108" w:type="dxa"/>
            </w:tcMar>
            <w:hideMark/>
          </w:tcPr>
          <w:p w14:paraId="14F635D6" w14:textId="77777777" w:rsidR="00A54629" w:rsidRPr="00280CD8" w:rsidRDefault="00000000" w:rsidP="009A256A">
            <w:pPr>
              <w:pStyle w:val="a3"/>
            </w:pPr>
            <w:r w:rsidRPr="00280CD8">
              <w:rPr>
                <w:rStyle w:val="11pt0"/>
                <w:lang w:val="kk"/>
              </w:rPr>
              <w:t>Жетістіктері</w:t>
            </w:r>
          </w:p>
          <w:p w14:paraId="447BFCA1" w14:textId="77777777" w:rsidR="00A54629" w:rsidRPr="00280CD8" w:rsidRDefault="00000000" w:rsidP="009A256A">
            <w:pPr>
              <w:pStyle w:val="a3"/>
            </w:pPr>
            <w:r w:rsidRPr="00280CD8">
              <w:t> </w:t>
            </w:r>
          </w:p>
        </w:tc>
        <w:tc>
          <w:tcPr>
            <w:tcW w:w="3160" w:type="pct"/>
            <w:gridSpan w:val="2"/>
            <w:tcMar>
              <w:top w:w="0" w:type="dxa"/>
              <w:left w:w="108" w:type="dxa"/>
              <w:bottom w:w="0" w:type="dxa"/>
              <w:right w:w="108" w:type="dxa"/>
            </w:tcMar>
            <w:hideMark/>
          </w:tcPr>
          <w:p w14:paraId="63977491" w14:textId="77777777" w:rsidR="00A54629" w:rsidRPr="00280CD8" w:rsidRDefault="00000000" w:rsidP="009A256A">
            <w:pPr>
              <w:pStyle w:val="a3"/>
            </w:pPr>
            <w:r w:rsidRPr="00280CD8">
              <w:rPr>
                <w:i/>
                <w:iCs/>
                <w:lang w:val="kk"/>
              </w:rPr>
              <w:t xml:space="preserve">(осы мәселе бойынша ақпаратты, мысалы, ғылыми жарияланымдардың атауын, ғылыми әзірлемелерге, заң жобаларына қатысуды және т. б. көрсету) </w:t>
            </w:r>
          </w:p>
        </w:tc>
      </w:tr>
      <w:tr w:rsidR="00207B5E" w14:paraId="4A3181D8" w14:textId="77777777" w:rsidTr="009A256A">
        <w:trPr>
          <w:jc w:val="center"/>
        </w:trPr>
        <w:tc>
          <w:tcPr>
            <w:tcW w:w="1840" w:type="pct"/>
            <w:gridSpan w:val="3"/>
            <w:tcMar>
              <w:top w:w="0" w:type="dxa"/>
              <w:left w:w="108" w:type="dxa"/>
              <w:bottom w:w="0" w:type="dxa"/>
              <w:right w:w="108" w:type="dxa"/>
            </w:tcMar>
            <w:hideMark/>
          </w:tcPr>
          <w:p w14:paraId="2B7500BE" w14:textId="77777777" w:rsidR="00A54629" w:rsidRPr="00280CD8" w:rsidRDefault="00000000" w:rsidP="009A256A">
            <w:pPr>
              <w:pStyle w:val="a3"/>
            </w:pPr>
            <w:r w:rsidRPr="00280CD8">
              <w:rPr>
                <w:rStyle w:val="11pt0"/>
                <w:lang w:val="kk"/>
              </w:rPr>
              <w:t xml:space="preserve">Директордың кәсіби сертификатының болуы,  </w:t>
            </w:r>
          </w:p>
          <w:p w14:paraId="42AA3B2F" w14:textId="77777777" w:rsidR="00A54629" w:rsidRPr="00280CD8" w:rsidRDefault="00000000" w:rsidP="009A256A">
            <w:pPr>
              <w:pStyle w:val="a3"/>
            </w:pPr>
            <w:r w:rsidRPr="00280CD8">
              <w:rPr>
                <w:rStyle w:val="11pt0"/>
                <w:lang w:val="kk"/>
              </w:rPr>
              <w:t>кәсіптік ұйымдардағы мүшелігі (жұмыс істеп тұрған)</w:t>
            </w:r>
          </w:p>
          <w:p w14:paraId="17AD62D4" w14:textId="77777777" w:rsidR="00A54629" w:rsidRPr="00280CD8" w:rsidRDefault="00000000" w:rsidP="009A256A">
            <w:pPr>
              <w:pStyle w:val="a3"/>
            </w:pPr>
            <w:r w:rsidRPr="00280CD8">
              <w:t> </w:t>
            </w:r>
          </w:p>
        </w:tc>
        <w:tc>
          <w:tcPr>
            <w:tcW w:w="3160" w:type="pct"/>
            <w:gridSpan w:val="2"/>
            <w:tcMar>
              <w:top w:w="0" w:type="dxa"/>
              <w:left w:w="108" w:type="dxa"/>
              <w:bottom w:w="0" w:type="dxa"/>
              <w:right w:w="108" w:type="dxa"/>
            </w:tcMar>
            <w:hideMark/>
          </w:tcPr>
          <w:p w14:paraId="71B50FF1" w14:textId="77777777" w:rsidR="00A54629" w:rsidRPr="00280CD8" w:rsidRDefault="00000000" w:rsidP="009A256A">
            <w:pPr>
              <w:pStyle w:val="a3"/>
              <w:rPr>
                <w:i/>
                <w:iCs/>
              </w:rPr>
            </w:pPr>
            <w:r w:rsidRPr="00280CD8">
              <w:rPr>
                <w:i/>
                <w:iCs/>
                <w:lang w:val="kk"/>
              </w:rPr>
              <w:t>(</w:t>
            </w:r>
            <w:r w:rsidR="009B5584">
              <w:rPr>
                <w:i/>
                <w:iCs/>
                <w:lang w:val="kk"/>
              </w:rPr>
              <w:t>«</w:t>
            </w:r>
            <w:r w:rsidRPr="00280CD8">
              <w:rPr>
                <w:i/>
                <w:iCs/>
                <w:lang w:val="kk"/>
              </w:rPr>
              <w:t>Сертификатталған директор</w:t>
            </w:r>
            <w:r w:rsidR="009B5584">
              <w:rPr>
                <w:i/>
                <w:iCs/>
                <w:lang w:val="kk"/>
              </w:rPr>
              <w:t>»</w:t>
            </w:r>
            <w:r w:rsidRPr="00280CD8">
              <w:rPr>
                <w:i/>
                <w:iCs/>
                <w:lang w:val="kk"/>
              </w:rPr>
              <w:t xml:space="preserve"> сертификатының болуы туралы ақпаратты және аудиторлар, актуарийлер палатасы сияқты кәсіби ұйымдарға мүшелік туралы ақпаратты көрсету)</w:t>
            </w:r>
          </w:p>
        </w:tc>
      </w:tr>
      <w:tr w:rsidR="00207B5E" w14:paraId="4CFC7F05" w14:textId="77777777" w:rsidTr="009A256A">
        <w:trPr>
          <w:jc w:val="center"/>
        </w:trPr>
        <w:tc>
          <w:tcPr>
            <w:tcW w:w="1840" w:type="pct"/>
            <w:gridSpan w:val="3"/>
            <w:tcMar>
              <w:top w:w="0" w:type="dxa"/>
              <w:left w:w="108" w:type="dxa"/>
              <w:bottom w:w="0" w:type="dxa"/>
              <w:right w:w="108" w:type="dxa"/>
            </w:tcMar>
            <w:hideMark/>
          </w:tcPr>
          <w:p w14:paraId="684F0785" w14:textId="77777777" w:rsidR="00A54629" w:rsidRPr="00280CD8" w:rsidRDefault="00000000" w:rsidP="009A256A">
            <w:pPr>
              <w:pStyle w:val="a3"/>
            </w:pPr>
            <w:r w:rsidRPr="00280CD8">
              <w:rPr>
                <w:rStyle w:val="11pt0"/>
                <w:lang w:val="kk"/>
              </w:rPr>
              <w:t>Осы мәселеге қатысы бар басқа ақпарат</w:t>
            </w:r>
          </w:p>
        </w:tc>
        <w:tc>
          <w:tcPr>
            <w:tcW w:w="3160" w:type="pct"/>
            <w:gridSpan w:val="2"/>
            <w:tcMar>
              <w:top w:w="0" w:type="dxa"/>
              <w:left w:w="108" w:type="dxa"/>
              <w:bottom w:w="0" w:type="dxa"/>
              <w:right w:w="108" w:type="dxa"/>
            </w:tcMar>
            <w:hideMark/>
          </w:tcPr>
          <w:p w14:paraId="3AE0612B" w14:textId="77777777" w:rsidR="00A54629" w:rsidRPr="00280CD8" w:rsidRDefault="00000000" w:rsidP="009A256A">
            <w:pPr>
              <w:pStyle w:val="a3"/>
            </w:pPr>
            <w:r w:rsidRPr="00280CD8">
              <w:rPr>
                <w:i/>
                <w:iCs/>
                <w:lang w:val="kk"/>
              </w:rPr>
              <w:t>(кандидаттың кәсіби құзыреттілігін сипаттайтын ақпаратты көрсету)</w:t>
            </w:r>
          </w:p>
        </w:tc>
      </w:tr>
      <w:tr w:rsidR="00207B5E" w14:paraId="3873A84F" w14:textId="77777777" w:rsidTr="009A256A">
        <w:trPr>
          <w:jc w:val="center"/>
        </w:trPr>
        <w:tc>
          <w:tcPr>
            <w:tcW w:w="236" w:type="pct"/>
            <w:tcMar>
              <w:top w:w="0" w:type="dxa"/>
              <w:left w:w="108" w:type="dxa"/>
              <w:bottom w:w="0" w:type="dxa"/>
              <w:right w:w="108" w:type="dxa"/>
            </w:tcMar>
            <w:vAlign w:val="center"/>
            <w:hideMark/>
          </w:tcPr>
          <w:p w14:paraId="0DA1B8D6" w14:textId="77777777" w:rsidR="00A54629" w:rsidRPr="00280CD8" w:rsidRDefault="00A54629" w:rsidP="009A256A">
            <w:pPr>
              <w:rPr>
                <w:rFonts w:eastAsia="Times New Roman"/>
              </w:rPr>
            </w:pPr>
          </w:p>
        </w:tc>
        <w:tc>
          <w:tcPr>
            <w:tcW w:w="1372" w:type="pct"/>
            <w:tcMar>
              <w:top w:w="0" w:type="dxa"/>
              <w:left w:w="108" w:type="dxa"/>
              <w:bottom w:w="0" w:type="dxa"/>
              <w:right w:w="108" w:type="dxa"/>
            </w:tcMar>
            <w:vAlign w:val="center"/>
            <w:hideMark/>
          </w:tcPr>
          <w:p w14:paraId="103CB14D" w14:textId="77777777" w:rsidR="00A54629" w:rsidRPr="00280CD8" w:rsidRDefault="00A54629" w:rsidP="009A256A">
            <w:pPr>
              <w:rPr>
                <w:rFonts w:eastAsia="Times New Roman"/>
              </w:rPr>
            </w:pPr>
          </w:p>
        </w:tc>
        <w:tc>
          <w:tcPr>
            <w:tcW w:w="232" w:type="pct"/>
            <w:tcMar>
              <w:top w:w="0" w:type="dxa"/>
              <w:left w:w="108" w:type="dxa"/>
              <w:bottom w:w="0" w:type="dxa"/>
              <w:right w:w="108" w:type="dxa"/>
            </w:tcMar>
            <w:vAlign w:val="center"/>
            <w:hideMark/>
          </w:tcPr>
          <w:p w14:paraId="036A9C5C" w14:textId="77777777" w:rsidR="00A54629" w:rsidRPr="00280CD8" w:rsidRDefault="00A54629" w:rsidP="009A256A">
            <w:pPr>
              <w:rPr>
                <w:rFonts w:eastAsia="Times New Roman"/>
              </w:rPr>
            </w:pPr>
          </w:p>
        </w:tc>
        <w:tc>
          <w:tcPr>
            <w:tcW w:w="1478" w:type="pct"/>
            <w:tcMar>
              <w:top w:w="0" w:type="dxa"/>
              <w:left w:w="108" w:type="dxa"/>
              <w:bottom w:w="0" w:type="dxa"/>
              <w:right w:w="108" w:type="dxa"/>
            </w:tcMar>
            <w:vAlign w:val="center"/>
            <w:hideMark/>
          </w:tcPr>
          <w:p w14:paraId="2BFD308B" w14:textId="77777777" w:rsidR="00A54629" w:rsidRPr="00280CD8" w:rsidRDefault="00A54629" w:rsidP="009A256A">
            <w:pPr>
              <w:rPr>
                <w:rFonts w:eastAsia="Times New Roman"/>
              </w:rPr>
            </w:pPr>
          </w:p>
        </w:tc>
        <w:tc>
          <w:tcPr>
            <w:tcW w:w="1682" w:type="pct"/>
            <w:tcMar>
              <w:top w:w="0" w:type="dxa"/>
              <w:left w:w="108" w:type="dxa"/>
              <w:bottom w:w="0" w:type="dxa"/>
              <w:right w:w="108" w:type="dxa"/>
            </w:tcMar>
            <w:vAlign w:val="center"/>
            <w:hideMark/>
          </w:tcPr>
          <w:p w14:paraId="2B3C0409" w14:textId="77777777" w:rsidR="00A54629" w:rsidRPr="00280CD8" w:rsidRDefault="00A54629" w:rsidP="009A256A">
            <w:pPr>
              <w:rPr>
                <w:rFonts w:eastAsia="Times New Roman"/>
              </w:rPr>
            </w:pPr>
          </w:p>
        </w:tc>
      </w:tr>
    </w:tbl>
    <w:p w14:paraId="480CACC6" w14:textId="77777777" w:rsidR="00A54629" w:rsidRPr="00280CD8" w:rsidRDefault="00000000" w:rsidP="00A54629">
      <w:pPr>
        <w:pStyle w:val="pj"/>
      </w:pPr>
      <w:r w:rsidRPr="00280CD8">
        <w:t> </w:t>
      </w:r>
    </w:p>
    <w:p w14:paraId="294D0C1C" w14:textId="77777777" w:rsidR="00A54629" w:rsidRPr="00280CD8" w:rsidRDefault="00000000" w:rsidP="00A54629">
      <w:pPr>
        <w:pStyle w:val="pj"/>
      </w:pPr>
      <w:r w:rsidRPr="00280CD8">
        <w:rPr>
          <w:b/>
          <w:bCs/>
          <w:lang w:val="kk"/>
        </w:rPr>
        <w:t>4. Еңбек қызметі туралы мәліметтер</w:t>
      </w:r>
    </w:p>
    <w:p w14:paraId="0BD66265"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486"/>
        <w:gridCol w:w="3205"/>
        <w:gridCol w:w="5926"/>
      </w:tblGrid>
      <w:tr w:rsidR="00207B5E" w14:paraId="66F95578" w14:textId="77777777" w:rsidTr="009A256A">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97676" w14:textId="77777777" w:rsidR="00A54629" w:rsidRPr="00280CD8" w:rsidRDefault="00000000" w:rsidP="009A256A">
            <w:pPr>
              <w:pStyle w:val="a3"/>
            </w:pPr>
            <w:r w:rsidRPr="00280CD8">
              <w:rPr>
                <w:b/>
                <w:bCs/>
                <w:lang w:val="kk"/>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2686E" w14:textId="77777777" w:rsidR="00A54629" w:rsidRPr="00280CD8" w:rsidRDefault="00000000" w:rsidP="009A256A">
            <w:pPr>
              <w:pStyle w:val="pc"/>
            </w:pPr>
            <w:r w:rsidRPr="00280CD8">
              <w:rPr>
                <w:b/>
                <w:bCs/>
                <w:lang w:val="kk"/>
              </w:rPr>
              <w:t>Жұмыс кезеңі (айы, жылы)</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D1C73" w14:textId="77777777" w:rsidR="00A54629" w:rsidRPr="00280CD8" w:rsidRDefault="00000000" w:rsidP="009A256A">
            <w:pPr>
              <w:pStyle w:val="pc"/>
            </w:pPr>
            <w:r w:rsidRPr="00280CD8">
              <w:rPr>
                <w:b/>
                <w:bCs/>
                <w:lang w:val="kk"/>
              </w:rPr>
              <w:t>Ұйымның атауы, атқаратын лауазымдары мен лауазымдық міндеттері, ұйымның координаттары</w:t>
            </w:r>
          </w:p>
        </w:tc>
      </w:tr>
      <w:tr w:rsidR="00207B5E" w14:paraId="2A78637A"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0D9CE" w14:textId="77777777" w:rsidR="00A54629" w:rsidRPr="00280CD8" w:rsidRDefault="00000000" w:rsidP="009A256A">
            <w:pPr>
              <w:pStyle w:val="a3"/>
            </w:pPr>
            <w:r w:rsidRPr="00280CD8">
              <w:rPr>
                <w:lang w:val="kk"/>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6C054F4" w14:textId="77777777" w:rsidR="00A54629" w:rsidRPr="00280CD8" w:rsidRDefault="00000000" w:rsidP="009A256A">
            <w:pPr>
              <w:pStyle w:val="a3"/>
            </w:pPr>
            <w:r w:rsidRPr="00280CD8">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7B87F96A" w14:textId="77777777" w:rsidR="00A54629" w:rsidRPr="00280CD8" w:rsidRDefault="00000000" w:rsidP="009A256A">
            <w:pPr>
              <w:pStyle w:val="a3"/>
            </w:pPr>
            <w:r w:rsidRPr="00280CD8">
              <w:t> </w:t>
            </w:r>
          </w:p>
        </w:tc>
      </w:tr>
      <w:tr w:rsidR="00207B5E" w14:paraId="2A423938"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CFE7C" w14:textId="77777777" w:rsidR="00A54629" w:rsidRPr="00280CD8" w:rsidRDefault="00000000" w:rsidP="009A256A">
            <w:pPr>
              <w:pStyle w:val="a3"/>
            </w:pPr>
            <w:r w:rsidRPr="00280CD8">
              <w:rPr>
                <w:lang w:val="kk"/>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270BB99C" w14:textId="77777777" w:rsidR="00A54629" w:rsidRPr="00280CD8" w:rsidRDefault="00000000" w:rsidP="009A256A">
            <w:pPr>
              <w:pStyle w:val="a3"/>
            </w:pPr>
            <w:r w:rsidRPr="00280CD8">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07DC51FE" w14:textId="77777777" w:rsidR="00A54629" w:rsidRPr="00280CD8" w:rsidRDefault="00000000" w:rsidP="009A256A">
            <w:pPr>
              <w:pStyle w:val="a3"/>
            </w:pPr>
            <w:r w:rsidRPr="00280CD8">
              <w:t> </w:t>
            </w:r>
          </w:p>
        </w:tc>
      </w:tr>
      <w:tr w:rsidR="00207B5E" w14:paraId="26FA6C25"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9D8CF" w14:textId="77777777" w:rsidR="00A54629" w:rsidRPr="00280CD8" w:rsidRDefault="00000000" w:rsidP="009A256A">
            <w:pPr>
              <w:pStyle w:val="a3"/>
            </w:pPr>
            <w:r w:rsidRPr="00280CD8">
              <w:rPr>
                <w:lang w:val="kk"/>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2E1F5145" w14:textId="77777777" w:rsidR="00A54629" w:rsidRPr="00280CD8" w:rsidRDefault="00000000" w:rsidP="009A256A">
            <w:pPr>
              <w:pStyle w:val="a3"/>
            </w:pPr>
            <w:r w:rsidRPr="00280CD8">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14:paraId="027D9644" w14:textId="77777777" w:rsidR="00A54629" w:rsidRPr="00280CD8" w:rsidRDefault="00000000" w:rsidP="009A256A">
            <w:pPr>
              <w:pStyle w:val="a3"/>
            </w:pPr>
            <w:r w:rsidRPr="00280CD8">
              <w:t> </w:t>
            </w:r>
          </w:p>
        </w:tc>
      </w:tr>
    </w:tbl>
    <w:p w14:paraId="70139F2F" w14:textId="77777777" w:rsidR="00A54629" w:rsidRPr="00280CD8" w:rsidRDefault="00000000" w:rsidP="00A54629">
      <w:pPr>
        <w:pStyle w:val="pj"/>
      </w:pPr>
      <w:r w:rsidRPr="00280CD8">
        <w:t> </w:t>
      </w:r>
    </w:p>
    <w:p w14:paraId="3BCEB374" w14:textId="77777777" w:rsidR="00A54629" w:rsidRPr="00280CD8" w:rsidRDefault="00000000" w:rsidP="00A54629">
      <w:pPr>
        <w:pStyle w:val="pj"/>
      </w:pPr>
      <w:r w:rsidRPr="00280CD8">
        <w:rPr>
          <w:b/>
          <w:bCs/>
          <w:lang w:val="kk"/>
        </w:rPr>
        <w:t>5.Басқа мәліметтер.</w:t>
      </w:r>
    </w:p>
    <w:p w14:paraId="03C739D8"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6216"/>
        <w:gridCol w:w="3401"/>
      </w:tblGrid>
      <w:tr w:rsidR="00207B5E" w14:paraId="7BE869C3" w14:textId="77777777" w:rsidTr="009A256A">
        <w:trPr>
          <w:jc w:val="center"/>
        </w:trPr>
        <w:tc>
          <w:tcPr>
            <w:tcW w:w="3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2B8A3" w14:textId="77777777" w:rsidR="00A54629" w:rsidRPr="00280CD8" w:rsidRDefault="00000000" w:rsidP="009A256A">
            <w:pPr>
              <w:pStyle w:val="a3"/>
            </w:pPr>
            <w:r w:rsidRPr="00280CD8">
              <w:rPr>
                <w:lang w:val="kk"/>
              </w:rPr>
              <w:lastRenderedPageBreak/>
              <w:t>Экономикалық қызмет саласында жасалған қылмыстар, мемлекеттік қызмет пен мемлекеттік басқару мүдделеріне қарсы сыбайлас жемқорлық және өзге де қылмыстар үшін Қазақстан Республикасының Заңында белгіленген тәртіппен өтелмеген немесе алынбаған соттылығының болуы</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1FC4A" w14:textId="77777777" w:rsidR="00A54629" w:rsidRPr="00280CD8" w:rsidRDefault="00000000" w:rsidP="009A256A">
            <w:pPr>
              <w:pStyle w:val="pc"/>
            </w:pPr>
            <w:r w:rsidRPr="00280CD8">
              <w:rPr>
                <w:lang w:val="kk"/>
              </w:rPr>
              <w:t>Иә / жоқ</w:t>
            </w:r>
          </w:p>
        </w:tc>
      </w:tr>
      <w:tr w:rsidR="00207B5E" w14:paraId="193ACFC9" w14:textId="77777777" w:rsidTr="009A256A">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E579A" w14:textId="77777777" w:rsidR="00A54629" w:rsidRPr="00280CD8" w:rsidRDefault="00000000" w:rsidP="009A256A">
            <w:pPr>
              <w:pStyle w:val="a3"/>
            </w:pPr>
            <w:r w:rsidRPr="00280CD8">
              <w:rPr>
                <w:lang w:val="kk"/>
              </w:rPr>
              <w:t>Қазақстан Республикасының заңнамасын бұзғаны үшін лауазымдық міндеттерін орындаудан шеттету туралы деректердің болуы</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72E368DD" w14:textId="77777777" w:rsidR="00A54629" w:rsidRPr="00280CD8" w:rsidRDefault="00000000" w:rsidP="009A256A">
            <w:pPr>
              <w:pStyle w:val="pc"/>
            </w:pPr>
            <w:r w:rsidRPr="00280CD8">
              <w:rPr>
                <w:i/>
                <w:iCs/>
                <w:lang w:val="kk"/>
              </w:rPr>
              <w:t xml:space="preserve">Иә / жоқ, </w:t>
            </w:r>
            <w:r w:rsidRPr="00280CD8">
              <w:rPr>
                <w:rStyle w:val="11pt0"/>
                <w:lang w:val="kk"/>
              </w:rPr>
              <w:t xml:space="preserve">егер </w:t>
            </w:r>
            <w:r w:rsidR="009B5584">
              <w:rPr>
                <w:rStyle w:val="11pt0"/>
                <w:lang w:val="kk"/>
              </w:rPr>
              <w:t>«</w:t>
            </w:r>
            <w:r w:rsidRPr="00280CD8">
              <w:rPr>
                <w:rStyle w:val="11pt0"/>
                <w:lang w:val="kk"/>
              </w:rPr>
              <w:t>Иә</w:t>
            </w:r>
            <w:r w:rsidR="009B5584">
              <w:rPr>
                <w:rStyle w:val="11pt0"/>
                <w:lang w:val="kk"/>
              </w:rPr>
              <w:t>»</w:t>
            </w:r>
            <w:r w:rsidRPr="00280CD8">
              <w:rPr>
                <w:rStyle w:val="11pt0"/>
                <w:lang w:val="kk"/>
              </w:rPr>
              <w:t xml:space="preserve"> болса, онда әсер ету шарасы қашан және кім қолданды</w:t>
            </w:r>
          </w:p>
        </w:tc>
      </w:tr>
      <w:tr w:rsidR="00207B5E" w14:paraId="4619769B" w14:textId="77777777" w:rsidTr="009A256A">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2246" w14:textId="77777777" w:rsidR="00A54629" w:rsidRPr="00280CD8" w:rsidRDefault="00000000" w:rsidP="009A256A">
            <w:pPr>
              <w:pStyle w:val="a3"/>
            </w:pPr>
            <w:r w:rsidRPr="00280CD8">
              <w:rPr>
                <w:lang w:val="kk"/>
              </w:rPr>
              <w:t>Бұрын банкрот деп танылған не оған қатысты мәжбүрлеп тарату, консервациялау, акцияларды мәжбүрлеп сатып алу туралы шешім қабылданған ұйымның басшы қызметкері болған</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04297927" w14:textId="77777777" w:rsidR="00A54629" w:rsidRPr="00280CD8" w:rsidRDefault="00000000" w:rsidP="009A256A">
            <w:pPr>
              <w:pStyle w:val="pc"/>
            </w:pPr>
            <w:r w:rsidRPr="00280CD8">
              <w:rPr>
                <w:i/>
                <w:iCs/>
                <w:lang w:val="kk"/>
              </w:rPr>
              <w:t>Ұйымның атауы, лауазымы, жұмыс кезеңі</w:t>
            </w:r>
          </w:p>
        </w:tc>
      </w:tr>
      <w:tr w:rsidR="00207B5E" w14:paraId="4B5E24BF" w14:textId="77777777" w:rsidTr="009A256A">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7EB50" w14:textId="77777777" w:rsidR="00A54629" w:rsidRPr="00280CD8" w:rsidRDefault="00000000" w:rsidP="009A256A">
            <w:pPr>
              <w:pStyle w:val="a3"/>
            </w:pPr>
            <w:r w:rsidRPr="00280CD8">
              <w:rPr>
                <w:lang w:val="kk"/>
              </w:rPr>
              <w:t>Осы мәселеге қатысы бар басқа ақпарат</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313B4F4E" w14:textId="77777777" w:rsidR="00A54629" w:rsidRPr="00280CD8" w:rsidRDefault="00000000" w:rsidP="009A256A">
            <w:pPr>
              <w:pStyle w:val="pc"/>
            </w:pPr>
            <w:r w:rsidRPr="00280CD8">
              <w:rPr>
                <w:i/>
                <w:iCs/>
                <w:lang w:val="kk"/>
              </w:rPr>
              <w:t>(еркін түрде  көрсетіледі)</w:t>
            </w:r>
          </w:p>
        </w:tc>
      </w:tr>
    </w:tbl>
    <w:p w14:paraId="75B4A32D" w14:textId="77777777" w:rsidR="00A54629" w:rsidRPr="00280CD8" w:rsidRDefault="00000000" w:rsidP="00A54629">
      <w:pPr>
        <w:pStyle w:val="pj"/>
      </w:pPr>
      <w:r w:rsidRPr="00280CD8">
        <w:rPr>
          <w:b/>
          <w:bCs/>
        </w:rPr>
        <w:t> </w:t>
      </w:r>
    </w:p>
    <w:p w14:paraId="2DE4F5DA" w14:textId="77777777" w:rsidR="00A54629" w:rsidRPr="009B5584" w:rsidRDefault="00000000" w:rsidP="00A54629">
      <w:pPr>
        <w:pStyle w:val="pj"/>
        <w:rPr>
          <w:lang w:val="kk"/>
        </w:rPr>
      </w:pPr>
      <w:r w:rsidRPr="00280CD8">
        <w:rPr>
          <w:b/>
          <w:bCs/>
          <w:lang w:val="kk"/>
        </w:rPr>
        <w:t xml:space="preserve">Мен </w:t>
      </w:r>
      <w:r w:rsidRPr="00280CD8">
        <w:rPr>
          <w:i/>
          <w:iCs/>
          <w:lang w:val="kk"/>
        </w:rPr>
        <w:t>(тәуелсіз директор лауазымына үміткердің тегі, аты, әкесінің аты)</w:t>
      </w:r>
      <w:r w:rsidRPr="00280CD8">
        <w:rPr>
          <w:b/>
          <w:bCs/>
          <w:lang w:val="kk"/>
        </w:rPr>
        <w:t xml:space="preserve"> осы ақпаратты мұқият тексергенімді және дұрыс әрі толық болып табылатынын растаймын және мен ұсынған дәйексіз мәліметтердің болуы менің тағайындауыма (сайлануыма) келісімді қайта қарау (кері қайтарып алу) үшін негіздеме болатынын мойындаймын</w:t>
      </w:r>
      <w:r w:rsidRPr="00280CD8">
        <w:rPr>
          <w:b/>
          <w:bCs/>
          <w:i/>
          <w:iCs/>
          <w:lang w:val="kk"/>
        </w:rPr>
        <w:t>.</w:t>
      </w:r>
      <w:r w:rsidRPr="00280CD8">
        <w:rPr>
          <w:i/>
          <w:iCs/>
          <w:lang w:val="kk"/>
        </w:rPr>
        <w:t xml:space="preserve">      (қолы, күні)</w:t>
      </w:r>
    </w:p>
    <w:p w14:paraId="43B87374" w14:textId="77777777" w:rsidR="00A54629" w:rsidRPr="009B5584" w:rsidRDefault="00A54629" w:rsidP="00A54629">
      <w:pPr>
        <w:pStyle w:val="pr"/>
        <w:rPr>
          <w:rStyle w:val="s0"/>
          <w:lang w:val="kk"/>
        </w:rPr>
      </w:pPr>
    </w:p>
    <w:p w14:paraId="1631F904" w14:textId="77777777" w:rsidR="00A54629" w:rsidRPr="009B5584" w:rsidRDefault="00A54629" w:rsidP="00A54629">
      <w:pPr>
        <w:pStyle w:val="pr"/>
        <w:rPr>
          <w:rStyle w:val="s0"/>
          <w:lang w:val="kk"/>
        </w:rPr>
      </w:pPr>
    </w:p>
    <w:p w14:paraId="162ADA0F" w14:textId="77777777" w:rsidR="00A54629" w:rsidRPr="009B5584" w:rsidRDefault="00A54629" w:rsidP="00A54629">
      <w:pPr>
        <w:pStyle w:val="pr"/>
        <w:rPr>
          <w:rStyle w:val="s0"/>
          <w:lang w:val="kk"/>
        </w:rPr>
      </w:pPr>
    </w:p>
    <w:p w14:paraId="04FC2F7E" w14:textId="77777777" w:rsidR="00A54629" w:rsidRPr="009B5584" w:rsidRDefault="00A54629" w:rsidP="00A54629">
      <w:pPr>
        <w:pStyle w:val="pr"/>
        <w:rPr>
          <w:rStyle w:val="s0"/>
          <w:lang w:val="kk"/>
        </w:rPr>
      </w:pPr>
    </w:p>
    <w:p w14:paraId="59B6B789" w14:textId="77777777" w:rsidR="00A54629" w:rsidRPr="009B5584" w:rsidRDefault="00A54629" w:rsidP="00A54629">
      <w:pPr>
        <w:pStyle w:val="pr"/>
        <w:rPr>
          <w:rStyle w:val="s0"/>
          <w:lang w:val="kk"/>
        </w:rPr>
      </w:pPr>
    </w:p>
    <w:p w14:paraId="51ABD68A" w14:textId="77777777" w:rsidR="00A54629" w:rsidRPr="009B5584" w:rsidRDefault="00A54629" w:rsidP="00A54629">
      <w:pPr>
        <w:pStyle w:val="pr"/>
        <w:rPr>
          <w:rStyle w:val="s0"/>
          <w:lang w:val="kk"/>
        </w:rPr>
      </w:pPr>
    </w:p>
    <w:p w14:paraId="485248D2" w14:textId="77777777" w:rsidR="00A54629" w:rsidRPr="009B5584" w:rsidRDefault="00A54629" w:rsidP="00A54629">
      <w:pPr>
        <w:pStyle w:val="pr"/>
        <w:rPr>
          <w:rStyle w:val="s0"/>
          <w:lang w:val="kk"/>
        </w:rPr>
      </w:pPr>
    </w:p>
    <w:p w14:paraId="17C06E38" w14:textId="77777777" w:rsidR="00A54629" w:rsidRPr="009B5584" w:rsidRDefault="00A54629" w:rsidP="00A54629">
      <w:pPr>
        <w:pStyle w:val="pr"/>
        <w:rPr>
          <w:rStyle w:val="s0"/>
          <w:lang w:val="kk"/>
        </w:rPr>
      </w:pPr>
    </w:p>
    <w:p w14:paraId="4C510A39" w14:textId="77777777" w:rsidR="00A54629" w:rsidRPr="009B5584" w:rsidRDefault="00A54629" w:rsidP="00A54629">
      <w:pPr>
        <w:pStyle w:val="pr"/>
        <w:rPr>
          <w:rStyle w:val="s0"/>
          <w:lang w:val="kk"/>
        </w:rPr>
      </w:pPr>
    </w:p>
    <w:p w14:paraId="5C02092B" w14:textId="77777777" w:rsidR="00A54629" w:rsidRPr="009B5584" w:rsidRDefault="00A54629" w:rsidP="00A54629">
      <w:pPr>
        <w:pStyle w:val="pr"/>
        <w:rPr>
          <w:rStyle w:val="s0"/>
          <w:lang w:val="kk"/>
        </w:rPr>
      </w:pPr>
    </w:p>
    <w:p w14:paraId="55269601" w14:textId="77777777" w:rsidR="00A54629" w:rsidRPr="009B5584" w:rsidRDefault="00A54629" w:rsidP="00A54629">
      <w:pPr>
        <w:pStyle w:val="pr"/>
        <w:rPr>
          <w:rStyle w:val="s0"/>
          <w:lang w:val="kk"/>
        </w:rPr>
      </w:pPr>
    </w:p>
    <w:p w14:paraId="445586F8" w14:textId="77777777" w:rsidR="00A54629" w:rsidRPr="009B5584" w:rsidRDefault="00A54629" w:rsidP="00A54629">
      <w:pPr>
        <w:pStyle w:val="pr"/>
        <w:rPr>
          <w:rStyle w:val="s0"/>
          <w:lang w:val="kk"/>
        </w:rPr>
      </w:pPr>
    </w:p>
    <w:p w14:paraId="2027B36F" w14:textId="77777777" w:rsidR="00A54629" w:rsidRPr="009B5584" w:rsidRDefault="00A54629" w:rsidP="00A54629">
      <w:pPr>
        <w:pStyle w:val="pr"/>
        <w:rPr>
          <w:rStyle w:val="s0"/>
          <w:lang w:val="kk"/>
        </w:rPr>
      </w:pPr>
    </w:p>
    <w:p w14:paraId="2E1B6CE9" w14:textId="77777777" w:rsidR="00A54629" w:rsidRPr="009B5584" w:rsidRDefault="00A54629" w:rsidP="00A54629">
      <w:pPr>
        <w:pStyle w:val="pr"/>
        <w:rPr>
          <w:rStyle w:val="s0"/>
          <w:lang w:val="kk"/>
        </w:rPr>
      </w:pPr>
    </w:p>
    <w:p w14:paraId="6D2DFA56" w14:textId="77777777" w:rsidR="00A54629" w:rsidRPr="009B5584" w:rsidRDefault="00A54629" w:rsidP="00A54629">
      <w:pPr>
        <w:pStyle w:val="pr"/>
        <w:rPr>
          <w:rStyle w:val="s0"/>
          <w:lang w:val="kk"/>
        </w:rPr>
      </w:pPr>
    </w:p>
    <w:p w14:paraId="17E9B154" w14:textId="77777777" w:rsidR="00A54629" w:rsidRPr="009B5584" w:rsidRDefault="00A54629" w:rsidP="00A54629">
      <w:pPr>
        <w:pStyle w:val="pr"/>
        <w:rPr>
          <w:rStyle w:val="s0"/>
          <w:lang w:val="kk"/>
        </w:rPr>
      </w:pPr>
    </w:p>
    <w:p w14:paraId="7B448F32" w14:textId="77777777" w:rsidR="00A54629" w:rsidRPr="009B5584" w:rsidRDefault="00A54629" w:rsidP="00A54629">
      <w:pPr>
        <w:pStyle w:val="pr"/>
        <w:rPr>
          <w:rStyle w:val="s0"/>
          <w:lang w:val="kk"/>
        </w:rPr>
      </w:pPr>
    </w:p>
    <w:p w14:paraId="10366D66" w14:textId="77777777" w:rsidR="00A54629" w:rsidRPr="009B5584" w:rsidRDefault="00A54629" w:rsidP="00A54629">
      <w:pPr>
        <w:pStyle w:val="pr"/>
        <w:rPr>
          <w:rStyle w:val="s0"/>
          <w:lang w:val="kk"/>
        </w:rPr>
      </w:pPr>
    </w:p>
    <w:p w14:paraId="130F9BD4" w14:textId="77777777" w:rsidR="00A54629" w:rsidRPr="009B5584" w:rsidRDefault="00A54629" w:rsidP="00A54629">
      <w:pPr>
        <w:pStyle w:val="pr"/>
        <w:rPr>
          <w:rStyle w:val="s0"/>
          <w:lang w:val="kk"/>
        </w:rPr>
      </w:pPr>
    </w:p>
    <w:p w14:paraId="58D9C937" w14:textId="77777777" w:rsidR="00A54629" w:rsidRPr="009B5584" w:rsidRDefault="00A54629" w:rsidP="00A54629">
      <w:pPr>
        <w:pStyle w:val="pr"/>
        <w:rPr>
          <w:rStyle w:val="s0"/>
          <w:lang w:val="kk"/>
        </w:rPr>
      </w:pPr>
    </w:p>
    <w:p w14:paraId="36091B79" w14:textId="77777777" w:rsidR="00A54629" w:rsidRPr="009B5584" w:rsidRDefault="00A54629" w:rsidP="00A54629">
      <w:pPr>
        <w:pStyle w:val="pr"/>
        <w:rPr>
          <w:rStyle w:val="s0"/>
          <w:lang w:val="kk"/>
        </w:rPr>
      </w:pPr>
    </w:p>
    <w:p w14:paraId="166FB84B" w14:textId="77777777" w:rsidR="00A54629" w:rsidRPr="009B5584" w:rsidRDefault="00A54629" w:rsidP="00A54629">
      <w:pPr>
        <w:pStyle w:val="pr"/>
        <w:rPr>
          <w:rStyle w:val="s0"/>
          <w:lang w:val="kk"/>
        </w:rPr>
      </w:pPr>
    </w:p>
    <w:p w14:paraId="56FDC5B9" w14:textId="77777777" w:rsidR="00A54629" w:rsidRPr="009B5584" w:rsidRDefault="00A54629" w:rsidP="00A54629">
      <w:pPr>
        <w:pStyle w:val="pr"/>
        <w:rPr>
          <w:rStyle w:val="s0"/>
          <w:lang w:val="kk"/>
        </w:rPr>
      </w:pPr>
    </w:p>
    <w:p w14:paraId="6097380D" w14:textId="77777777" w:rsidR="00A54629" w:rsidRPr="009B5584" w:rsidRDefault="00A54629" w:rsidP="00A54629">
      <w:pPr>
        <w:pStyle w:val="pr"/>
        <w:rPr>
          <w:rStyle w:val="s0"/>
          <w:lang w:val="kk"/>
        </w:rPr>
      </w:pPr>
    </w:p>
    <w:p w14:paraId="244E2F81" w14:textId="77777777" w:rsidR="00A54629" w:rsidRPr="009B5584" w:rsidRDefault="00A54629" w:rsidP="00A54629">
      <w:pPr>
        <w:pStyle w:val="pr"/>
        <w:jc w:val="left"/>
        <w:rPr>
          <w:rStyle w:val="s0"/>
          <w:lang w:val="kk"/>
        </w:rPr>
      </w:pPr>
    </w:p>
    <w:p w14:paraId="6681271A" w14:textId="77777777" w:rsidR="00A54629" w:rsidRPr="009B5584" w:rsidRDefault="00A54629" w:rsidP="00A54629">
      <w:pPr>
        <w:pStyle w:val="pr"/>
        <w:jc w:val="left"/>
        <w:rPr>
          <w:rStyle w:val="s0"/>
          <w:lang w:val="kk"/>
        </w:rPr>
      </w:pPr>
    </w:p>
    <w:p w14:paraId="03C5F5FA" w14:textId="77777777" w:rsidR="00B1769F" w:rsidRDefault="00B1769F" w:rsidP="00A54629">
      <w:pPr>
        <w:pStyle w:val="pr"/>
        <w:rPr>
          <w:rStyle w:val="s0"/>
          <w:lang w:val="kk"/>
        </w:rPr>
      </w:pPr>
      <w:bookmarkStart w:id="23" w:name="SUB11"/>
    </w:p>
    <w:p w14:paraId="5C7A3004" w14:textId="77777777" w:rsidR="00B1769F" w:rsidRDefault="00B1769F" w:rsidP="00A54629">
      <w:pPr>
        <w:pStyle w:val="pr"/>
        <w:rPr>
          <w:rStyle w:val="s0"/>
          <w:lang w:val="kk"/>
        </w:rPr>
      </w:pPr>
    </w:p>
    <w:p w14:paraId="5690EC22" w14:textId="77777777" w:rsidR="00B1769F" w:rsidRDefault="00B1769F" w:rsidP="00A54629">
      <w:pPr>
        <w:pStyle w:val="pr"/>
        <w:rPr>
          <w:rStyle w:val="s0"/>
          <w:lang w:val="kk"/>
        </w:rPr>
      </w:pPr>
    </w:p>
    <w:p w14:paraId="10BFB6A9" w14:textId="77777777" w:rsidR="00B1769F" w:rsidRDefault="00B1769F" w:rsidP="00A54629">
      <w:pPr>
        <w:pStyle w:val="pr"/>
        <w:rPr>
          <w:rStyle w:val="s0"/>
          <w:lang w:val="kk"/>
        </w:rPr>
      </w:pPr>
    </w:p>
    <w:p w14:paraId="25CF30DC" w14:textId="77777777" w:rsidR="00B1769F" w:rsidRPr="009B5584" w:rsidRDefault="00B1769F" w:rsidP="00B1769F">
      <w:pPr>
        <w:pStyle w:val="pr"/>
        <w:rPr>
          <w:rStyle w:val="s0"/>
          <w:lang w:val="kk"/>
        </w:rPr>
      </w:pPr>
    </w:p>
    <w:p w14:paraId="18923BFF" w14:textId="77777777" w:rsidR="00B1769F" w:rsidRDefault="00B1769F" w:rsidP="00B1769F">
      <w:pPr>
        <w:pStyle w:val="pr"/>
        <w:ind w:left="5103"/>
        <w:jc w:val="both"/>
        <w:rPr>
          <w:rStyle w:val="s0"/>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p>
    <w:p w14:paraId="3D145178" w14:textId="77777777" w:rsidR="00B1769F" w:rsidRDefault="00B1769F" w:rsidP="00B1769F">
      <w:pPr>
        <w:pStyle w:val="pr"/>
        <w:ind w:left="5103"/>
        <w:jc w:val="both"/>
        <w:rPr>
          <w:rStyle w:val="s0"/>
          <w:lang w:val="kk"/>
        </w:rPr>
      </w:pPr>
      <w:r w:rsidRPr="00280CD8">
        <w:rPr>
          <w:rStyle w:val="s0"/>
          <w:lang w:val="kk"/>
        </w:rPr>
        <w:t xml:space="preserve"> акционерлік қоғамы </w:t>
      </w:r>
      <w:r>
        <w:rPr>
          <w:rStyle w:val="s0"/>
          <w:lang w:val="kk"/>
        </w:rPr>
        <w:t>Басқарма</w:t>
      </w:r>
      <w:r w:rsidRPr="00280CD8">
        <w:rPr>
          <w:rStyle w:val="s0"/>
          <w:lang w:val="kk"/>
        </w:rPr>
        <w:t>сының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p>
    <w:p w14:paraId="4F864C66" w14:textId="77777777" w:rsidR="00A54629" w:rsidRPr="009B5584" w:rsidRDefault="00B1769F" w:rsidP="00B1769F">
      <w:pPr>
        <w:pStyle w:val="pr"/>
        <w:ind w:left="5103"/>
        <w:jc w:val="both"/>
        <w:rPr>
          <w:rStyle w:val="s0"/>
          <w:lang w:val="kk"/>
        </w:rPr>
      </w:pPr>
      <w:r w:rsidRPr="00280CD8">
        <w:rPr>
          <w:rStyle w:val="s0"/>
          <w:lang w:val="kk"/>
        </w:rPr>
        <w:t xml:space="preserve"> акционерлік қоғамының (№___хаттама _____________жыл)</w:t>
      </w:r>
      <w:r>
        <w:rPr>
          <w:rStyle w:val="s0"/>
          <w:lang w:val="kk"/>
        </w:rPr>
        <w:t xml:space="preserve"> </w:t>
      </w:r>
      <w:r w:rsidRPr="00280CD8">
        <w:rPr>
          <w:rStyle w:val="s0"/>
          <w:lang w:val="kk"/>
        </w:rPr>
        <w:t>Директорлар кеңесі туралы ережеге 4-қосымша</w:t>
      </w:r>
    </w:p>
    <w:bookmarkEnd w:id="23"/>
    <w:p w14:paraId="6E2DBCCB" w14:textId="77777777" w:rsidR="00A54629" w:rsidRPr="009B5584" w:rsidRDefault="00A54629" w:rsidP="00A54629">
      <w:pPr>
        <w:pStyle w:val="pc"/>
        <w:rPr>
          <w:b/>
          <w:bCs/>
          <w:lang w:val="kk"/>
        </w:rPr>
      </w:pPr>
    </w:p>
    <w:p w14:paraId="6BB0AC7B" w14:textId="77777777" w:rsidR="00A54629" w:rsidRPr="009B5584" w:rsidRDefault="009B5584" w:rsidP="00A54629">
      <w:pPr>
        <w:pStyle w:val="pc"/>
        <w:rPr>
          <w:b/>
          <w:bCs/>
          <w:lang w:val="kk"/>
        </w:rPr>
      </w:pPr>
      <w:r>
        <w:rPr>
          <w:b/>
          <w:bCs/>
          <w:lang w:val="kk"/>
        </w:rPr>
        <w:t>«</w:t>
      </w:r>
      <w:r w:rsidRPr="00280CD8">
        <w:rPr>
          <w:b/>
          <w:bCs/>
          <w:lang w:val="kk"/>
        </w:rPr>
        <w:t>Отбасы банк</w:t>
      </w:r>
      <w:r>
        <w:rPr>
          <w:i/>
          <w:iCs/>
          <w:lang w:val="kk"/>
        </w:rPr>
        <w:t>»</w:t>
      </w:r>
      <w:r w:rsidRPr="00153817">
        <w:rPr>
          <w:i/>
          <w:iCs/>
          <w:lang w:val="kk"/>
        </w:rPr>
        <w:t xml:space="preserve"> АҚ Директорлар кеңесі мүшелерінің сабақтастық жоспары</w:t>
      </w:r>
    </w:p>
    <w:p w14:paraId="73D5EAE2" w14:textId="77777777" w:rsidR="00A54629" w:rsidRPr="009B5584" w:rsidRDefault="00000000" w:rsidP="00A54629">
      <w:pPr>
        <w:pStyle w:val="pc"/>
        <w:rPr>
          <w:lang w:val="kk"/>
        </w:rPr>
      </w:pPr>
      <w:r w:rsidRPr="00280CD8">
        <w:rPr>
          <w:lang w:val="kk"/>
        </w:rPr>
        <w:t>________________________</w:t>
      </w:r>
    </w:p>
    <w:p w14:paraId="70A0D835" w14:textId="77777777" w:rsidR="00A54629" w:rsidRPr="009B5584" w:rsidRDefault="00000000" w:rsidP="00A54629">
      <w:pPr>
        <w:pStyle w:val="pc"/>
        <w:rPr>
          <w:lang w:val="kk"/>
        </w:rPr>
      </w:pPr>
      <w:r w:rsidRPr="009B5584">
        <w:rPr>
          <w:lang w:val="kk"/>
        </w:rPr>
        <w:t> </w:t>
      </w:r>
    </w:p>
    <w:p w14:paraId="6593700C" w14:textId="77777777" w:rsidR="00A54629" w:rsidRPr="009B5584" w:rsidRDefault="00000000" w:rsidP="00A54629">
      <w:pPr>
        <w:pStyle w:val="pj"/>
        <w:ind w:firstLine="709"/>
        <w:rPr>
          <w:lang w:val="kk"/>
        </w:rPr>
      </w:pPr>
      <w:r w:rsidRPr="00280CD8">
        <w:rPr>
          <w:lang w:val="kk"/>
        </w:rPr>
        <w:t>1. Осы Банктің Директорлар кеңесі мүшелерінің сабақтастық жоспары (бұдан әрі-Жоспар) Банктің Директорлар кеңесі мүшелерінің өкілеттіктері мерзімінен бұрын тоқтатылған жағдайда банк басшылығында үздіксіздік пен тұрақтылықты қамтамасыз ету үшін әзірленген.</w:t>
      </w:r>
    </w:p>
    <w:p w14:paraId="643E73DE" w14:textId="77777777" w:rsidR="00A54629" w:rsidRPr="009B5584" w:rsidRDefault="00000000" w:rsidP="00A54629">
      <w:pPr>
        <w:pStyle w:val="pj"/>
        <w:ind w:firstLine="709"/>
        <w:rPr>
          <w:lang w:val="kk"/>
        </w:rPr>
      </w:pPr>
      <w:r w:rsidRPr="00280CD8">
        <w:rPr>
          <w:lang w:val="kk"/>
        </w:rPr>
        <w:t>2. Жоспардың мақсаты - басқарушылық функциялардың ауысуына байланысты Банк үшін тәуекелдерді азайту, Директорлар кеңесінің жаңа мүшелерін тез және тиімді тағайындауды қамтамасыз ету, Банктің стратегиялық бағытын сақтауды қамтамасыз ететін сабақтастық құрылымын қалыптастыру.</w:t>
      </w:r>
    </w:p>
    <w:p w14:paraId="4AF000FC" w14:textId="77777777" w:rsidR="00A54629" w:rsidRPr="009B5584" w:rsidRDefault="00000000" w:rsidP="00A54629">
      <w:pPr>
        <w:pStyle w:val="pj"/>
        <w:ind w:firstLine="709"/>
        <w:rPr>
          <w:lang w:val="kk"/>
        </w:rPr>
      </w:pPr>
      <w:r w:rsidRPr="00280CD8">
        <w:rPr>
          <w:lang w:val="kk"/>
        </w:rPr>
        <w:t>3. Жоспар Директорлар кеңесі мүшелерінің сабақтастығын ұйымдастырудың бірыңғай тәсілін қалыптастыруды қамтамасыз етуге, әр кезеңде рөлдердің, міндеттер мен жауапкершіліктердің бөлінуін айқындауға, сондай-ақ Директорлар кеңесінің қызметін жоспарлаудың дәйекті және ашық рәсімін іске асыруға мүмкіндік береді. Сабақтастықты қамтамасыз етудің негізгі элементтерінің бірі Директорлар кеңесінің жаңадан сайланған мүшелерін лауазымға енгізу рәсімін ұйымдастыру болып табылады.</w:t>
      </w:r>
    </w:p>
    <w:p w14:paraId="7462AE9E" w14:textId="77777777" w:rsidR="00A54629" w:rsidRPr="009B5584" w:rsidRDefault="00000000" w:rsidP="00A54629">
      <w:pPr>
        <w:pStyle w:val="pj"/>
        <w:ind w:firstLine="709"/>
        <w:rPr>
          <w:lang w:val="kk"/>
        </w:rPr>
      </w:pPr>
      <w:r w:rsidRPr="00280CD8">
        <w:rPr>
          <w:lang w:val="kk"/>
        </w:rPr>
        <w:t xml:space="preserve">4. Директорлар кеңесі мен оның комитеттерінің қызметін жүргізілген бағалау/өзін-өзі бағалау негізінде Банктің Директорлар кеңесі қызметіндегі стратегиялық мақсаттарына қол жеткізу үшін қажетті түйінді </w:t>
      </w:r>
      <w:r w:rsidR="00B1769F">
        <w:rPr>
          <w:lang w:val="kk"/>
        </w:rPr>
        <w:t>д</w:t>
      </w:r>
      <w:r w:rsidRPr="00280CD8">
        <w:rPr>
          <w:lang w:val="kk"/>
        </w:rPr>
        <w:t>ағдылар мен құзыреттер айқындалады.</w:t>
      </w:r>
    </w:p>
    <w:p w14:paraId="08D1D2E5" w14:textId="77777777" w:rsidR="00A54629" w:rsidRPr="009B5584" w:rsidRDefault="00000000" w:rsidP="00A54629">
      <w:pPr>
        <w:pStyle w:val="pj"/>
        <w:ind w:firstLine="709"/>
        <w:rPr>
          <w:lang w:val="kk"/>
        </w:rPr>
      </w:pPr>
      <w:r w:rsidRPr="00280CD8">
        <w:rPr>
          <w:lang w:val="kk"/>
        </w:rPr>
        <w:t>5. Кадрлық / кәсіптік қажеттіліктерді анықтау Директорлар кеңесінің мүшелеріне сауалнама жүргізу арқылы жүзеге асырылады, оның нәтижелері бойынша стратегияны тиімді орындау және іске асыру үшін Банк қызметінің негізгі салалары мен аспектілеріне сәйкес келетін ағымдағы және қажетті құзыреттердің тізбесі қалыптастырылуы мүмкін.</w:t>
      </w:r>
    </w:p>
    <w:p w14:paraId="74945974" w14:textId="77777777" w:rsidR="00A54629" w:rsidRPr="009B5584" w:rsidRDefault="00000000" w:rsidP="00A54629">
      <w:pPr>
        <w:pStyle w:val="pj"/>
        <w:ind w:firstLine="709"/>
        <w:rPr>
          <w:lang w:val="kk"/>
        </w:rPr>
      </w:pPr>
      <w:r w:rsidRPr="00280CD8">
        <w:rPr>
          <w:lang w:val="kk"/>
        </w:rPr>
        <w:t>6. Қажет болған жағдайда Банк Директорлар кеңесі мен оның комитеттерінің қызметіне бағалау жүргізу үшін тәуелсіз консультанттарды тарта алады.</w:t>
      </w:r>
    </w:p>
    <w:p w14:paraId="7A38B52B" w14:textId="77777777" w:rsidR="00A54629" w:rsidRPr="009B5584" w:rsidRDefault="00000000" w:rsidP="00A54629">
      <w:pPr>
        <w:pStyle w:val="pj"/>
        <w:ind w:firstLine="709"/>
        <w:rPr>
          <w:lang w:val="kk"/>
        </w:rPr>
      </w:pPr>
      <w:r w:rsidRPr="00280CD8">
        <w:rPr>
          <w:lang w:val="kk"/>
        </w:rPr>
        <w:t>7. Сабақтастық Директорлар кеңесінің жаңа мүшесі сайланғаннан кейін және оны қызметке сәтті енгізгеннен кейін аяқталды деп саналады.</w:t>
      </w:r>
    </w:p>
    <w:p w14:paraId="6C8B208A" w14:textId="77777777" w:rsidR="00A54629" w:rsidRPr="009B5584" w:rsidRDefault="00000000" w:rsidP="00A54629">
      <w:pPr>
        <w:pStyle w:val="pj"/>
        <w:ind w:firstLine="709"/>
        <w:rPr>
          <w:lang w:val="kk"/>
        </w:rPr>
      </w:pPr>
      <w:r w:rsidRPr="00280CD8">
        <w:rPr>
          <w:lang w:val="kk"/>
        </w:rPr>
        <w:t>8. Банктің Директорлар кеңесінің Кадрлар, сыйақылар және әлеуметтік мәселелер жөніндегі комитеті Банктің Директорлар кеңесінің өкілеттік мерзімі кезеңіне арналған жоспарды бекітеді және қажет болған жағдайда жоспар өзектендірілуі мүмкін.</w:t>
      </w:r>
    </w:p>
    <w:p w14:paraId="306C39F5" w14:textId="77777777" w:rsidR="00A54629" w:rsidRPr="009B5584" w:rsidRDefault="00000000" w:rsidP="00A54629">
      <w:pPr>
        <w:pStyle w:val="pj"/>
        <w:rPr>
          <w:b/>
          <w:bCs/>
          <w:lang w:val="kk"/>
        </w:rPr>
      </w:pPr>
      <w:r w:rsidRPr="009B5584">
        <w:rPr>
          <w:b/>
          <w:bCs/>
          <w:lang w:val="kk"/>
        </w:rPr>
        <w:t> </w:t>
      </w:r>
    </w:p>
    <w:p w14:paraId="42F82E2A" w14:textId="77777777" w:rsidR="00A54629" w:rsidRPr="009B5584" w:rsidRDefault="00A54629" w:rsidP="00A54629">
      <w:pPr>
        <w:pStyle w:val="pj"/>
        <w:rPr>
          <w:lang w:val="kk"/>
        </w:rPr>
      </w:pPr>
    </w:p>
    <w:p w14:paraId="460FEA02" w14:textId="77777777" w:rsidR="00A54629" w:rsidRPr="009B5584" w:rsidRDefault="00A54629" w:rsidP="00A54629">
      <w:pPr>
        <w:jc w:val="right"/>
        <w:rPr>
          <w:rStyle w:val="s0"/>
          <w:lang w:val="kk"/>
        </w:rPr>
      </w:pPr>
    </w:p>
    <w:p w14:paraId="6B912604" w14:textId="77777777" w:rsidR="00A54629" w:rsidRPr="009B5584" w:rsidRDefault="00A54629" w:rsidP="00A54629">
      <w:pPr>
        <w:jc w:val="right"/>
        <w:rPr>
          <w:rStyle w:val="s0"/>
          <w:lang w:val="kk"/>
        </w:rPr>
      </w:pPr>
    </w:p>
    <w:p w14:paraId="3A6C58BF" w14:textId="77777777" w:rsidR="00A54629" w:rsidRPr="009B5584" w:rsidRDefault="00A54629" w:rsidP="00A54629">
      <w:pPr>
        <w:jc w:val="right"/>
        <w:rPr>
          <w:rStyle w:val="s0"/>
          <w:lang w:val="kk"/>
        </w:rPr>
      </w:pPr>
    </w:p>
    <w:p w14:paraId="69956370" w14:textId="77777777" w:rsidR="00A54629" w:rsidRPr="009B5584" w:rsidRDefault="00A54629" w:rsidP="00A54629">
      <w:pPr>
        <w:jc w:val="right"/>
        <w:rPr>
          <w:rStyle w:val="s0"/>
          <w:lang w:val="kk"/>
        </w:rPr>
      </w:pPr>
    </w:p>
    <w:p w14:paraId="2314A78A" w14:textId="77777777" w:rsidR="00A54629" w:rsidRPr="009B5584" w:rsidRDefault="00000000" w:rsidP="00A54629">
      <w:pPr>
        <w:rPr>
          <w:rStyle w:val="s0"/>
          <w:lang w:val="kk"/>
        </w:rPr>
      </w:pPr>
      <w:r w:rsidRPr="009B5584">
        <w:rPr>
          <w:rStyle w:val="s0"/>
          <w:lang w:val="kk"/>
        </w:rPr>
        <w:br w:type="page"/>
      </w:r>
    </w:p>
    <w:p w14:paraId="6A6C2987" w14:textId="77777777" w:rsidR="00A54629" w:rsidRPr="009B5584" w:rsidRDefault="00B1769F" w:rsidP="00B1769F">
      <w:pPr>
        <w:pStyle w:val="pr"/>
        <w:ind w:left="5670"/>
        <w:jc w:val="both"/>
        <w:rPr>
          <w:lang w:val="kk"/>
        </w:rPr>
      </w:pPr>
      <w:bookmarkStart w:id="24" w:name="SUB7"/>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5-қосымша</w:t>
      </w:r>
    </w:p>
    <w:bookmarkEnd w:id="24"/>
    <w:p w14:paraId="52821C6C" w14:textId="77777777" w:rsidR="00A54629" w:rsidRPr="009B5584" w:rsidRDefault="00A54629" w:rsidP="00A54629">
      <w:pPr>
        <w:pStyle w:val="pc"/>
        <w:rPr>
          <w:rStyle w:val="s1"/>
          <w:lang w:val="kk"/>
        </w:rPr>
      </w:pPr>
    </w:p>
    <w:p w14:paraId="64894927" w14:textId="77777777" w:rsidR="00B1769F" w:rsidRDefault="00000000" w:rsidP="00A54629">
      <w:pPr>
        <w:pStyle w:val="pc"/>
        <w:rPr>
          <w:rStyle w:val="s1"/>
          <w:lang w:val="kk"/>
        </w:rPr>
      </w:pPr>
      <w:r w:rsidRPr="00280CD8">
        <w:rPr>
          <w:rStyle w:val="s1"/>
          <w:lang w:val="kk"/>
        </w:rPr>
        <w:t xml:space="preserve">Директорлар кеңесінің мүшесімен/тәуелсіз директормен </w:t>
      </w:r>
      <w:r w:rsidR="00B1769F">
        <w:rPr>
          <w:rStyle w:val="s1"/>
          <w:lang w:val="kk"/>
        </w:rPr>
        <w:t>–</w:t>
      </w:r>
      <w:r w:rsidRPr="00280CD8">
        <w:rPr>
          <w:rStyle w:val="s1"/>
          <w:lang w:val="kk"/>
        </w:rPr>
        <w:t xml:space="preserve"> </w:t>
      </w:r>
    </w:p>
    <w:p w14:paraId="01C848EB" w14:textId="77777777" w:rsidR="00A54629" w:rsidRPr="009B5584" w:rsidRDefault="00000000" w:rsidP="00A54629">
      <w:pPr>
        <w:pStyle w:val="pc"/>
        <w:rPr>
          <w:rStyle w:val="s1"/>
          <w:lang w:val="kk"/>
        </w:rPr>
      </w:pPr>
      <w:r w:rsidRPr="00280CD8">
        <w:rPr>
          <w:rStyle w:val="s1"/>
          <w:lang w:val="kk"/>
        </w:rPr>
        <w:t>Директорлар кеңесінің мүшесімен шарт</w:t>
      </w:r>
      <w:r w:rsidRPr="00280CD8">
        <w:rPr>
          <w:rStyle w:val="s1"/>
          <w:lang w:val="kk"/>
        </w:rPr>
        <w:br/>
      </w:r>
    </w:p>
    <w:p w14:paraId="7BA21A7C" w14:textId="77777777" w:rsidR="00A54629" w:rsidRPr="00280CD8" w:rsidRDefault="00000000" w:rsidP="00A54629">
      <w:pPr>
        <w:pStyle w:val="pc"/>
      </w:pPr>
      <w:r w:rsidRPr="00280CD8">
        <w:rPr>
          <w:rStyle w:val="s1"/>
          <w:lang w:val="kk"/>
        </w:rPr>
        <w:t>№     ШАРТ</w:t>
      </w:r>
    </w:p>
    <w:p w14:paraId="14DF1351" w14:textId="77777777" w:rsidR="00A54629" w:rsidRPr="00280CD8" w:rsidRDefault="00000000" w:rsidP="00A54629">
      <w:pPr>
        <w:pStyle w:val="a3"/>
      </w:pPr>
      <w:r w:rsidRPr="00280CD8">
        <w:t> </w:t>
      </w:r>
    </w:p>
    <w:tbl>
      <w:tblPr>
        <w:tblW w:w="5000" w:type="pct"/>
        <w:tblCellMar>
          <w:left w:w="0" w:type="dxa"/>
          <w:right w:w="0" w:type="dxa"/>
        </w:tblCellMar>
        <w:tblLook w:val="04A0" w:firstRow="1" w:lastRow="0" w:firstColumn="1" w:lastColumn="0" w:noHBand="0" w:noVBand="1"/>
      </w:tblPr>
      <w:tblGrid>
        <w:gridCol w:w="4818"/>
        <w:gridCol w:w="4819"/>
      </w:tblGrid>
      <w:tr w:rsidR="00207B5E" w14:paraId="35A836D2" w14:textId="77777777" w:rsidTr="009A256A">
        <w:tc>
          <w:tcPr>
            <w:tcW w:w="2500" w:type="pct"/>
            <w:tcMar>
              <w:top w:w="0" w:type="dxa"/>
              <w:left w:w="108" w:type="dxa"/>
              <w:bottom w:w="0" w:type="dxa"/>
              <w:right w:w="108" w:type="dxa"/>
            </w:tcMar>
            <w:hideMark/>
          </w:tcPr>
          <w:p w14:paraId="4CF4D62E" w14:textId="77777777" w:rsidR="00A54629" w:rsidRPr="00280CD8" w:rsidRDefault="00000000" w:rsidP="009A256A">
            <w:pPr>
              <w:pStyle w:val="a3"/>
            </w:pPr>
            <w:r w:rsidRPr="00280CD8">
              <w:rPr>
                <w:lang w:val="kk"/>
              </w:rPr>
              <w:t xml:space="preserve">  ___________________қ.</w:t>
            </w:r>
          </w:p>
        </w:tc>
        <w:tc>
          <w:tcPr>
            <w:tcW w:w="2500" w:type="pct"/>
            <w:tcMar>
              <w:top w:w="0" w:type="dxa"/>
              <w:left w:w="108" w:type="dxa"/>
              <w:bottom w:w="0" w:type="dxa"/>
              <w:right w:w="108" w:type="dxa"/>
            </w:tcMar>
            <w:hideMark/>
          </w:tcPr>
          <w:p w14:paraId="67C96EB0" w14:textId="77777777" w:rsidR="00A54629" w:rsidRPr="00280CD8" w:rsidRDefault="00000000" w:rsidP="009A256A">
            <w:pPr>
              <w:pStyle w:val="pr"/>
            </w:pPr>
            <w:r w:rsidRPr="00280CD8">
              <w:rPr>
                <w:lang w:val="kk"/>
              </w:rPr>
              <w:t xml:space="preserve">күні  </w:t>
            </w:r>
            <w:r w:rsidR="009B5584">
              <w:rPr>
                <w:lang w:val="kk"/>
              </w:rPr>
              <w:t>«</w:t>
            </w:r>
            <w:r w:rsidRPr="00280CD8">
              <w:rPr>
                <w:lang w:val="kk"/>
              </w:rPr>
              <w:t>___</w:t>
            </w:r>
            <w:r w:rsidR="009B5584">
              <w:rPr>
                <w:lang w:val="kk"/>
              </w:rPr>
              <w:t>»</w:t>
            </w:r>
            <w:r w:rsidRPr="00280CD8">
              <w:rPr>
                <w:lang w:val="kk"/>
              </w:rPr>
              <w:t xml:space="preserve"> ______________ 20__ж.</w:t>
            </w:r>
          </w:p>
        </w:tc>
      </w:tr>
    </w:tbl>
    <w:p w14:paraId="114BEAD0" w14:textId="77777777" w:rsidR="00A54629" w:rsidRPr="00280CD8" w:rsidRDefault="00000000" w:rsidP="00A54629">
      <w:pPr>
        <w:pStyle w:val="pj"/>
      </w:pPr>
      <w:r w:rsidRPr="00280CD8">
        <w:t> </w:t>
      </w:r>
    </w:p>
    <w:p w14:paraId="287BDCD8" w14:textId="77777777" w:rsidR="00A54629" w:rsidRPr="00280CD8" w:rsidRDefault="009B5584" w:rsidP="00A54629">
      <w:pPr>
        <w:pStyle w:val="pj"/>
        <w:ind w:firstLine="709"/>
      </w:pPr>
      <w:r>
        <w:rPr>
          <w:lang w:val="kk"/>
        </w:rPr>
        <w:t>«</w:t>
      </w:r>
      <w:r w:rsidRPr="00280CD8">
        <w:rPr>
          <w:lang w:val="kk"/>
        </w:rPr>
        <w:t>Отбасы банк</w:t>
      </w:r>
      <w:r>
        <w:rPr>
          <w:lang w:val="kk"/>
        </w:rPr>
        <w:t>»</w:t>
      </w:r>
      <w:r w:rsidRPr="00280CD8">
        <w:rPr>
          <w:lang w:val="kk"/>
        </w:rPr>
        <w:t xml:space="preserve"> АҚ (бұдан әрі - Қоғам) атынан   _________, негізінде әрекет ететін Банктің Директорлар кеңесінің төрағасы _________, бір жағынан, және ________, Директорлар кеңесінің мүшесі болып сайланған/ тәуелсіз директор - Банктің Директорлар кеңесінің мүшесі (бұдан әрі - Директор), екінші жағынан, бұдан әрі бірлесіп </w:t>
      </w:r>
      <w:r>
        <w:rPr>
          <w:lang w:val="kk"/>
        </w:rPr>
        <w:t>«</w:t>
      </w:r>
      <w:r w:rsidRPr="00280CD8">
        <w:rPr>
          <w:lang w:val="kk"/>
        </w:rPr>
        <w:t>Тараптар</w:t>
      </w:r>
      <w:r>
        <w:rPr>
          <w:lang w:val="kk"/>
        </w:rPr>
        <w:t>»</w:t>
      </w:r>
      <w:r w:rsidRPr="00280CD8">
        <w:rPr>
          <w:lang w:val="kk"/>
        </w:rPr>
        <w:t xml:space="preserve"> деп аталатындар  шешім негізінде (органның атауы, шешімнің № және күні) төмендегілер туралы осы Шартты (бұдан әрі - Шарт) жасасты.</w:t>
      </w:r>
    </w:p>
    <w:p w14:paraId="32D4158C" w14:textId="77777777" w:rsidR="00A54629" w:rsidRPr="00280CD8" w:rsidRDefault="00000000" w:rsidP="00A54629">
      <w:pPr>
        <w:pStyle w:val="pj"/>
        <w:ind w:firstLine="709"/>
      </w:pPr>
      <w:r w:rsidRPr="00280CD8">
        <w:rPr>
          <w:b/>
          <w:bCs/>
        </w:rPr>
        <w:t> </w:t>
      </w:r>
    </w:p>
    <w:p w14:paraId="0D4B75DA" w14:textId="77777777" w:rsidR="00A54629" w:rsidRPr="00280CD8" w:rsidRDefault="00000000" w:rsidP="00A54629">
      <w:pPr>
        <w:pStyle w:val="pc"/>
        <w:ind w:left="1429" w:hanging="862"/>
        <w:rPr>
          <w:b/>
          <w:bCs/>
        </w:rPr>
      </w:pPr>
      <w:r w:rsidRPr="00280CD8">
        <w:rPr>
          <w:b/>
          <w:bCs/>
          <w:lang w:val="kk"/>
        </w:rPr>
        <w:t>1. Шарттың мәні</w:t>
      </w:r>
    </w:p>
    <w:p w14:paraId="22F4E571" w14:textId="77777777" w:rsidR="00A54629" w:rsidRPr="00280CD8" w:rsidRDefault="00A54629" w:rsidP="00A54629">
      <w:pPr>
        <w:pStyle w:val="pc"/>
        <w:ind w:left="720" w:firstLine="709"/>
        <w:jc w:val="left"/>
      </w:pPr>
    </w:p>
    <w:p w14:paraId="2812F133" w14:textId="77777777" w:rsidR="00A54629" w:rsidRPr="00280CD8" w:rsidRDefault="00000000" w:rsidP="00A54629">
      <w:pPr>
        <w:pStyle w:val="pj"/>
        <w:ind w:firstLine="709"/>
      </w:pPr>
      <w:r w:rsidRPr="00280CD8">
        <w:rPr>
          <w:lang w:val="kk"/>
        </w:rPr>
        <w:t>1.1. Директор Банктің Директорлар кеңесі мүшесінің/ Тәуелсіз директордың - Банктің Директорлар кеңесі мүшесінің Қазақстан Республикасының нормативтік құқықтық актілерінде, Банктің Жарғысында және өзге ішкі құжаттарында айқындалған міндеттерін орындауға міндеттенеді, ал Банк директорға уақтылы және толық көлемде сыйақы төлеуге және Директорлар кеңесі мүшесінің міндеттерін орындауға байланысты шығыстарды шартта белгіленген тәртіппен өтеуге міндеттенеді.</w:t>
      </w:r>
    </w:p>
    <w:p w14:paraId="79BC0080" w14:textId="77777777" w:rsidR="00A54629" w:rsidRPr="009B5584" w:rsidRDefault="00000000" w:rsidP="00A54629">
      <w:pPr>
        <w:pStyle w:val="pj"/>
        <w:ind w:firstLine="709"/>
        <w:rPr>
          <w:lang w:val="kk"/>
        </w:rPr>
      </w:pPr>
      <w:r w:rsidRPr="00280CD8">
        <w:rPr>
          <w:lang w:val="kk"/>
        </w:rPr>
        <w:t>1.2. Компания шартқа қол қойылғанға дейін Шартқа қосымшаға сәйкес директорға Банк Жарғысының және Банктің Директорлар кеңесі мүшелерінің қызметін реттейтін Банктің ішкі құжаттарының көшірмесін ұсынады. Банк Шарттың қолданылу кезеңінде Директорды Шартқа қосымшаға сәйкес Банктің тиісті ішкі құжаттарына өзгерістер енгізілгені және Банктің жаңа ішкі құжаттарының қабылданғаны туралы осындай өзгерістер басталған сәттен бастап күнтізбелік 15 (он бес) күн ішінде хабардар етеді.</w:t>
      </w:r>
    </w:p>
    <w:p w14:paraId="3C6C1993" w14:textId="77777777" w:rsidR="00A54629" w:rsidRPr="009B5584" w:rsidRDefault="00000000" w:rsidP="00A54629">
      <w:pPr>
        <w:pStyle w:val="pj"/>
        <w:ind w:firstLine="709"/>
        <w:rPr>
          <w:lang w:val="kk"/>
        </w:rPr>
      </w:pPr>
      <w:r w:rsidRPr="009B5584">
        <w:rPr>
          <w:b/>
          <w:bCs/>
          <w:lang w:val="kk"/>
        </w:rPr>
        <w:t> </w:t>
      </w:r>
    </w:p>
    <w:p w14:paraId="1A1DE59C" w14:textId="77777777" w:rsidR="00A54629" w:rsidRPr="009B5584" w:rsidRDefault="00000000" w:rsidP="00A54629">
      <w:pPr>
        <w:pStyle w:val="pc"/>
        <w:ind w:firstLine="709"/>
        <w:rPr>
          <w:lang w:val="kk"/>
        </w:rPr>
      </w:pPr>
      <w:r w:rsidRPr="00280CD8">
        <w:rPr>
          <w:b/>
          <w:bCs/>
          <w:lang w:val="kk"/>
        </w:rPr>
        <w:t>2. Директордың кұқықтары</w:t>
      </w:r>
    </w:p>
    <w:p w14:paraId="07FE56E9" w14:textId="77777777" w:rsidR="00A54629" w:rsidRPr="009B5584" w:rsidRDefault="00A54629" w:rsidP="00A54629">
      <w:pPr>
        <w:pStyle w:val="pj"/>
        <w:ind w:firstLine="709"/>
        <w:rPr>
          <w:lang w:val="kk"/>
        </w:rPr>
      </w:pPr>
    </w:p>
    <w:p w14:paraId="4358D5D4" w14:textId="77777777" w:rsidR="00A54629" w:rsidRPr="009B5584" w:rsidRDefault="00000000" w:rsidP="00A54629">
      <w:pPr>
        <w:pStyle w:val="pj"/>
        <w:ind w:firstLine="709"/>
        <w:rPr>
          <w:lang w:val="kk"/>
        </w:rPr>
      </w:pPr>
      <w:r w:rsidRPr="00280CD8">
        <w:rPr>
          <w:lang w:val="kk"/>
        </w:rPr>
        <w:t>2.1. Директор құқылы:</w:t>
      </w:r>
    </w:p>
    <w:p w14:paraId="420FEDCC" w14:textId="77777777" w:rsidR="00A54629" w:rsidRPr="009B5584" w:rsidRDefault="00000000" w:rsidP="00A54629">
      <w:pPr>
        <w:pStyle w:val="pj"/>
        <w:ind w:firstLine="709"/>
        <w:rPr>
          <w:lang w:val="kk"/>
        </w:rPr>
      </w:pPr>
      <w:r w:rsidRPr="00B86B2F">
        <w:rPr>
          <w:lang w:val="kk"/>
        </w:rPr>
        <w:t>1) Банктің лауазымды тұлғалары мен қызметкерлерінен Банктің ішкі құжаттарында белгіленген тәртіппен және Қазақстан Республикасы заңнамасының талаптарын ескере отырып, банкке қатысты өз функцияларын орындау үшін қажетті кез келген ақпаратты (құжаттарды, материалдарды) уақтылы алу;</w:t>
      </w:r>
    </w:p>
    <w:p w14:paraId="78228565" w14:textId="77777777" w:rsidR="00A54629" w:rsidRPr="009B5584" w:rsidRDefault="00000000" w:rsidP="00A54629">
      <w:pPr>
        <w:pStyle w:val="pj"/>
        <w:ind w:firstLine="709"/>
        <w:rPr>
          <w:lang w:val="kk"/>
        </w:rPr>
      </w:pPr>
      <w:r w:rsidRPr="00B86B2F">
        <w:rPr>
          <w:lang w:val="kk"/>
        </w:rPr>
        <w:t>2) өз міндеттерін атқарғаны үшін Шартта көзделген тәртіппен сыйақы, сондай-ақ шығыстардың өтемақысын алу;</w:t>
      </w:r>
    </w:p>
    <w:p w14:paraId="5F646F2C" w14:textId="77777777" w:rsidR="00A54629" w:rsidRPr="009B5584" w:rsidRDefault="00000000" w:rsidP="00A54629">
      <w:pPr>
        <w:pStyle w:val="pj"/>
        <w:ind w:firstLine="709"/>
        <w:rPr>
          <w:lang w:val="kk"/>
        </w:rPr>
      </w:pPr>
      <w:r w:rsidRPr="00B86B2F">
        <w:rPr>
          <w:lang w:val="kk"/>
        </w:rPr>
        <w:t>3) Банктің Директорлар кеңесінің және/немесе оның комитеттерінің барлық отырыстарына қатысуға, мәселелер бойынша өз пікірін білдіруге, Банктің Жарғысында және ішкі құжаттарында көзделген тәртіппен Директорлар кеңесінің және оның комитеттерінің отырыстарында қаралатын мәселелер бойынша дауыс беру;</w:t>
      </w:r>
    </w:p>
    <w:p w14:paraId="2B09D203" w14:textId="77777777" w:rsidR="00A54629" w:rsidRPr="009B5584" w:rsidRDefault="00000000" w:rsidP="00A54629">
      <w:pPr>
        <w:pStyle w:val="pj"/>
        <w:ind w:firstLine="709"/>
        <w:rPr>
          <w:lang w:val="kk"/>
        </w:rPr>
      </w:pPr>
      <w:r w:rsidRPr="00B86B2F">
        <w:rPr>
          <w:lang w:val="kk"/>
        </w:rPr>
        <w:t>4) Банктің Директорлар кеңесінің отырысын шақыруды талап ету;</w:t>
      </w:r>
    </w:p>
    <w:p w14:paraId="32CA8D90" w14:textId="77777777" w:rsidR="00A54629" w:rsidRPr="009B5584" w:rsidRDefault="00000000" w:rsidP="00A54629">
      <w:pPr>
        <w:pStyle w:val="pj"/>
        <w:ind w:firstLine="709"/>
        <w:rPr>
          <w:lang w:val="kk"/>
        </w:rPr>
      </w:pPr>
      <w:r w:rsidRPr="00B86B2F">
        <w:rPr>
          <w:lang w:val="kk"/>
        </w:rPr>
        <w:lastRenderedPageBreak/>
        <w:t>5) Банктің Директорлар кеңесі отырысының күн тәртібі бойынша ұсыныстар енгізу;</w:t>
      </w:r>
    </w:p>
    <w:p w14:paraId="1FA5AA4D" w14:textId="77777777" w:rsidR="00A54629" w:rsidRPr="009B5584" w:rsidRDefault="00000000" w:rsidP="00A54629">
      <w:pPr>
        <w:pStyle w:val="pj"/>
        <w:ind w:firstLine="709"/>
        <w:rPr>
          <w:lang w:val="kk"/>
        </w:rPr>
      </w:pPr>
      <w:r w:rsidRPr="00B86B2F">
        <w:rPr>
          <w:lang w:val="kk"/>
        </w:rPr>
        <w:t>6) Банктің Директорлар кеңесі отырысының күн тәртібі бойынша қосымша құжаттар мен ақпаратты сұрату;</w:t>
      </w:r>
    </w:p>
    <w:p w14:paraId="31830F69" w14:textId="77777777" w:rsidR="00A54629" w:rsidRPr="00B86B2F" w:rsidRDefault="00000000" w:rsidP="00A54629">
      <w:pPr>
        <w:pStyle w:val="pj"/>
        <w:ind w:firstLine="709"/>
        <w:rPr>
          <w:lang w:val="kk-KZ"/>
        </w:rPr>
      </w:pPr>
      <w:r w:rsidRPr="00B86B2F">
        <w:rPr>
          <w:lang w:val="kk"/>
        </w:rPr>
        <w:t>7) Шартты бұзудың болжамды күніне дейін кемінде екі ай бұрын Банктің Директорлар кеңесі төрағасының атына тиісті жазбаша хабарлама жіберу арқылы Шартты мерзімінен бұрын бұзу;</w:t>
      </w:r>
    </w:p>
    <w:p w14:paraId="0BF2F4E8" w14:textId="77777777" w:rsidR="00A54629" w:rsidRPr="009B5584" w:rsidRDefault="00000000" w:rsidP="00A54629">
      <w:pPr>
        <w:pStyle w:val="pj"/>
        <w:ind w:firstLine="709"/>
        <w:rPr>
          <w:lang w:val="kk-KZ"/>
        </w:rPr>
      </w:pPr>
      <w:r w:rsidRPr="00B86B2F">
        <w:rPr>
          <w:lang w:val="kk"/>
        </w:rPr>
        <w:t>8) Шартта, Банктің Жарғысында және ішкі құжаттарында көзделген өз міндеттерін орындау үшін банк берген қызметтік үй-жайды, байланыс құралдарын, өзге де мүлікті пайдалану;</w:t>
      </w:r>
    </w:p>
    <w:p w14:paraId="02AA1FE2" w14:textId="77777777" w:rsidR="00A54629" w:rsidRPr="009B5584" w:rsidRDefault="00000000" w:rsidP="00A54629">
      <w:pPr>
        <w:pStyle w:val="pj"/>
        <w:ind w:firstLine="709"/>
        <w:rPr>
          <w:lang w:val="kk-KZ"/>
        </w:rPr>
      </w:pPr>
      <w:r w:rsidRPr="00280CD8">
        <w:rPr>
          <w:lang w:val="kk"/>
        </w:rPr>
        <w:t>9)</w:t>
      </w:r>
      <w:r w:rsidRPr="00280CD8">
        <w:rPr>
          <w:i/>
          <w:iCs/>
          <w:lang w:val="kk"/>
        </w:rPr>
        <w:t xml:space="preserve">  Банктің қызметіне қатысты ақпарат ағылшын тілінде берілмеген жағдайларда</w:t>
      </w:r>
      <w:r w:rsidRPr="00280CD8">
        <w:rPr>
          <w:lang w:val="kk"/>
        </w:rPr>
        <w:t>,</w:t>
      </w:r>
      <w:r w:rsidRPr="00280CD8">
        <w:rPr>
          <w:i/>
          <w:iCs/>
          <w:lang w:val="kk"/>
        </w:rPr>
        <w:t xml:space="preserve"> сондай-ақ Банктің Директорлар кеңесінің отырыстары </w:t>
      </w:r>
      <w:r w:rsidRPr="00280CD8">
        <w:rPr>
          <w:lang w:val="kk"/>
        </w:rPr>
        <w:t>ағылшын тілінен басқа</w:t>
      </w:r>
      <w:r w:rsidRPr="00280CD8">
        <w:rPr>
          <w:i/>
          <w:iCs/>
          <w:lang w:val="kk"/>
        </w:rPr>
        <w:t xml:space="preserve"> </w:t>
      </w:r>
      <w:r w:rsidRPr="00B86B2F">
        <w:rPr>
          <w:lang w:val="kk"/>
        </w:rPr>
        <w:t>өзге тілде</w:t>
      </w:r>
      <w:r w:rsidRPr="00280CD8">
        <w:rPr>
          <w:i/>
          <w:iCs/>
          <w:lang w:val="kk"/>
        </w:rPr>
        <w:t xml:space="preserve"> өткізілген жағдайда Директорға шарт талаптарына сәйкес өз міндеттерін тиісінше орындау және өз құқықтарын іске асыру үшін аудармашының қызметтері қамтамасыз етіледі (қажет болған жағдайда қосылады);</w:t>
      </w:r>
    </w:p>
    <w:p w14:paraId="5395CC09" w14:textId="77777777" w:rsidR="00A54629" w:rsidRPr="009B5584" w:rsidRDefault="00000000" w:rsidP="00A54629">
      <w:pPr>
        <w:pStyle w:val="pj"/>
        <w:ind w:firstLine="709"/>
        <w:rPr>
          <w:lang w:val="kk-KZ"/>
        </w:rPr>
      </w:pPr>
      <w:r w:rsidRPr="00280CD8">
        <w:rPr>
          <w:lang w:val="kk"/>
        </w:rPr>
        <w:t>10) Қазақстан Республикасының заңнамасында, Банктің Жарғысында және ішкі құжаттарында, сондай-ақ Шартта тыйым салынбаған өзге де құқықтарды жүзеге асыру;</w:t>
      </w:r>
    </w:p>
    <w:p w14:paraId="34C1522F" w14:textId="77777777" w:rsidR="00A54629" w:rsidRPr="009B5584" w:rsidRDefault="00000000" w:rsidP="00A54629">
      <w:pPr>
        <w:pStyle w:val="pj"/>
        <w:ind w:firstLine="709"/>
        <w:rPr>
          <w:lang w:val="kk-KZ"/>
        </w:rPr>
      </w:pPr>
      <w:r w:rsidRPr="00280CD8">
        <w:rPr>
          <w:lang w:val="kk"/>
        </w:rPr>
        <w:t>11) Банктің Директорлар кеңесі мүшесінің Қазақстан Республикасының заңнамасында, Жарғысында және Банктің басқа да ішкі құжаттарында көзделген өзге де өкілеттіктерін пайдалануға құқылы.</w:t>
      </w:r>
    </w:p>
    <w:p w14:paraId="777AA88B" w14:textId="77777777" w:rsidR="00A54629" w:rsidRPr="009B5584" w:rsidRDefault="00000000" w:rsidP="00A54629">
      <w:pPr>
        <w:pStyle w:val="pj"/>
        <w:rPr>
          <w:lang w:val="kk-KZ"/>
        </w:rPr>
      </w:pPr>
      <w:r w:rsidRPr="009B5584">
        <w:rPr>
          <w:b/>
          <w:bCs/>
          <w:lang w:val="kk-KZ"/>
        </w:rPr>
        <w:t> </w:t>
      </w:r>
    </w:p>
    <w:p w14:paraId="37A0C3AC" w14:textId="77777777" w:rsidR="00A54629" w:rsidRPr="009B5584" w:rsidRDefault="00000000" w:rsidP="00A54629">
      <w:pPr>
        <w:pStyle w:val="pc"/>
        <w:rPr>
          <w:lang w:val="kk-KZ"/>
        </w:rPr>
      </w:pPr>
      <w:r w:rsidRPr="00280CD8">
        <w:rPr>
          <w:b/>
          <w:bCs/>
          <w:lang w:val="kk"/>
        </w:rPr>
        <w:t>3. Директордың міндеттері</w:t>
      </w:r>
    </w:p>
    <w:p w14:paraId="2D7F7BF8" w14:textId="77777777" w:rsidR="00A54629" w:rsidRPr="009B5584" w:rsidRDefault="00A54629" w:rsidP="00A54629">
      <w:pPr>
        <w:pStyle w:val="pj"/>
        <w:rPr>
          <w:lang w:val="kk-KZ"/>
        </w:rPr>
      </w:pPr>
    </w:p>
    <w:p w14:paraId="0EC3B4CF" w14:textId="77777777" w:rsidR="00A54629" w:rsidRPr="009B5584" w:rsidRDefault="00000000" w:rsidP="00A54629">
      <w:pPr>
        <w:pStyle w:val="pj"/>
        <w:ind w:firstLine="709"/>
        <w:rPr>
          <w:lang w:val="kk-KZ"/>
        </w:rPr>
      </w:pPr>
      <w:r w:rsidRPr="00280CD8">
        <w:rPr>
          <w:lang w:val="kk"/>
        </w:rPr>
        <w:t>3.1. Директор міндетті:</w:t>
      </w:r>
    </w:p>
    <w:p w14:paraId="04FC2944" w14:textId="77777777" w:rsidR="00A54629" w:rsidRPr="009B5584" w:rsidRDefault="00000000" w:rsidP="00A54629">
      <w:pPr>
        <w:pStyle w:val="pj"/>
        <w:ind w:firstLine="709"/>
        <w:rPr>
          <w:lang w:val="kk-KZ"/>
        </w:rPr>
      </w:pPr>
      <w:r w:rsidRPr="00280CD8">
        <w:rPr>
          <w:rStyle w:val="s0"/>
          <w:lang w:val="kk"/>
        </w:rPr>
        <w:t xml:space="preserve">1) Қазақстан Республикасының заңнамасында қамтылған талаптарды, Банктің корпоративтік басқару кодексінің ережелерін, Банктің адамгершілік қағидаттарын, сондай-ақ Банктің ішкі құжаттарында белгіленген іскерлік әдеп нормаларын сақтай отырып, Банктің және оның </w:t>
      </w:r>
      <w:r w:rsidR="00B1769F">
        <w:rPr>
          <w:rStyle w:val="s0"/>
          <w:lang w:val="kk"/>
        </w:rPr>
        <w:t>Жалғыз акционер</w:t>
      </w:r>
      <w:r w:rsidRPr="00280CD8">
        <w:rPr>
          <w:rStyle w:val="s0"/>
          <w:lang w:val="kk"/>
        </w:rPr>
        <w:t>інің мүддесі үшін адал, ақылға қонымды және әділ әрекет ету; Қазақстан Республикасы заңнамасының талаптарын ескере отырып, өз міндеттерін орындау, Жарғыны және өзге де ішкі компания құжаттарын басшылыққа алу;</w:t>
      </w:r>
    </w:p>
    <w:p w14:paraId="58C7D4CB" w14:textId="77777777" w:rsidR="00A54629" w:rsidRPr="009B5584" w:rsidRDefault="00000000" w:rsidP="00A54629">
      <w:pPr>
        <w:pStyle w:val="pj"/>
        <w:ind w:firstLine="709"/>
        <w:rPr>
          <w:lang w:val="kk-KZ"/>
        </w:rPr>
      </w:pPr>
      <w:r w:rsidRPr="00280CD8">
        <w:rPr>
          <w:lang w:val="kk"/>
        </w:rPr>
        <w:t>2) Директорлар кеңесі мен оның комитеттері отырысының күн тәртібіндегі мәселелер бойынша Банктің Жарғысында және өзге де ішкі құжаттарында көзделген тәртіппен дауыс беру;</w:t>
      </w:r>
    </w:p>
    <w:p w14:paraId="053B4757" w14:textId="77777777" w:rsidR="00A54629" w:rsidRPr="009B5584" w:rsidRDefault="00000000" w:rsidP="00A54629">
      <w:pPr>
        <w:pStyle w:val="pj"/>
        <w:ind w:firstLine="709"/>
        <w:rPr>
          <w:lang w:val="kk-KZ"/>
        </w:rPr>
      </w:pPr>
      <w:r w:rsidRPr="00280CD8">
        <w:rPr>
          <w:lang w:val="kk"/>
        </w:rPr>
        <w:t>3) қатысып өткізілетін Банктің Директорлар кеңесінің және оның комитеттерінің кемінде төрт отырысына қатысуға (директорға Банктің ішкі құжаттарында белгіленген мерзімде хабарлануы тиіс жерде және уақытта), сондай-ақ Директорлар кеңесінің және (немесе) оның комитеттерінің отырыстарында қаралатын, сырттай немесе аралас тәртіппен өткізілетін мәселелер бойынша өзінің жазбаша пікірлерін және сырқаттануын, демалысын, іссапарын, сондай-ақ дауыс беруге арналған бюллетеньдерін Директорлар кеңесіне ұсынуға міндетті;</w:t>
      </w:r>
    </w:p>
    <w:p w14:paraId="4E2C950B" w14:textId="77777777" w:rsidR="00A54629" w:rsidRPr="009B5584" w:rsidRDefault="00000000" w:rsidP="00A54629">
      <w:pPr>
        <w:pStyle w:val="pj"/>
        <w:ind w:firstLine="709"/>
        <w:rPr>
          <w:lang w:val="kk-KZ"/>
        </w:rPr>
      </w:pPr>
      <w:r w:rsidRPr="00280CD8">
        <w:rPr>
          <w:lang w:val="kk"/>
        </w:rPr>
        <w:t>4) Банктің жылдық қаржылық есептілігін алдын ала бекіту туралы мәселе қаралатын Директорлар кеңесінің бетпе-бет отырысына қатысу міндетті болып табылады;</w:t>
      </w:r>
    </w:p>
    <w:p w14:paraId="1F5EA8EE" w14:textId="77777777" w:rsidR="00A54629" w:rsidRPr="009B5584" w:rsidRDefault="00000000" w:rsidP="00A54629">
      <w:pPr>
        <w:pStyle w:val="pj"/>
        <w:ind w:firstLine="709"/>
        <w:rPr>
          <w:lang w:val="kk-KZ"/>
        </w:rPr>
      </w:pPr>
      <w:r w:rsidRPr="00280CD8">
        <w:rPr>
          <w:lang w:val="kk"/>
        </w:rPr>
        <w:t>5) алдын ала 1 (бір) күнтізбелік күннен кешіктірмей Директорлар кеңесінің Корпоративтік хатшысына Банктің Директорлар кеңесінің және/немесе оның комитеттерінің отырысына өз қатысуының мүмкін еместігі туралы себептерін көрсете отырып хабарлау;</w:t>
      </w:r>
    </w:p>
    <w:p w14:paraId="0D837573" w14:textId="77777777" w:rsidR="00A54629" w:rsidRPr="009B5584" w:rsidRDefault="00000000" w:rsidP="00A54629">
      <w:pPr>
        <w:pStyle w:val="pj"/>
        <w:ind w:firstLine="709"/>
        <w:rPr>
          <w:lang w:val="kk-KZ"/>
        </w:rPr>
      </w:pPr>
      <w:r w:rsidRPr="00280CD8">
        <w:rPr>
          <w:lang w:val="kk"/>
        </w:rPr>
        <w:t>6) Комитет төрағасының тиісті функцияларын жүзеге асыруға (Комитет төрағасы болып сайланған жағдайда);</w:t>
      </w:r>
    </w:p>
    <w:p w14:paraId="073D7F18" w14:textId="77777777" w:rsidR="00A54629" w:rsidRPr="009B5584" w:rsidRDefault="00000000" w:rsidP="00A54629">
      <w:pPr>
        <w:pStyle w:val="pj"/>
        <w:ind w:firstLine="709"/>
        <w:rPr>
          <w:lang w:val="kk-KZ"/>
        </w:rPr>
      </w:pPr>
      <w:r w:rsidRPr="00280CD8">
        <w:rPr>
          <w:lang w:val="kk"/>
        </w:rPr>
        <w:t>7) Банктің бәсекелес компанияларында жұмыс істемеу және лауазымдарды атқармау;</w:t>
      </w:r>
    </w:p>
    <w:p w14:paraId="5D4165AD" w14:textId="77777777" w:rsidR="00A54629" w:rsidRPr="009B5584" w:rsidRDefault="00000000" w:rsidP="00A54629">
      <w:pPr>
        <w:pStyle w:val="pj"/>
        <w:ind w:firstLine="709"/>
        <w:rPr>
          <w:lang w:val="kk-KZ"/>
        </w:rPr>
      </w:pPr>
      <w:r w:rsidRPr="00280CD8">
        <w:rPr>
          <w:lang w:val="kk"/>
        </w:rPr>
        <w:t>8) басқа ұйымдарда (коммерциялық және коммерциялық емес) жұмыстар мен лауазымдарды қоса атқару бойынша келіп түскен жаңа ұсыныстар туралы Директорлар кеңесінің Төрағасын осындай ұсыныс келіп түскен күннен бастап күнтізбелік 15 (он бес) күннен кешіктірмей хабардар етуге міндетті;</w:t>
      </w:r>
    </w:p>
    <w:p w14:paraId="30E69343" w14:textId="77777777" w:rsidR="00A54629" w:rsidRPr="009B5584" w:rsidRDefault="00000000" w:rsidP="00A54629">
      <w:pPr>
        <w:pStyle w:val="pj"/>
        <w:ind w:firstLine="709"/>
        <w:rPr>
          <w:lang w:val="kk-KZ"/>
        </w:rPr>
      </w:pPr>
      <w:r w:rsidRPr="00280CD8">
        <w:rPr>
          <w:lang w:val="kk"/>
        </w:rPr>
        <w:lastRenderedPageBreak/>
        <w:t>9) өзге ұйымдардың 4 (төрт) астам Директорлар кеңесінің құрамына кірмеуге және Қазақстан Республикасындағы 4 (төрт) астам ұйымдардың жұмысын қоса атқармау;</w:t>
      </w:r>
    </w:p>
    <w:p w14:paraId="18AC3D05" w14:textId="77777777" w:rsidR="00A54629" w:rsidRPr="009B5584" w:rsidRDefault="00000000" w:rsidP="00A54629">
      <w:pPr>
        <w:pStyle w:val="pj"/>
        <w:ind w:firstLine="709"/>
        <w:rPr>
          <w:lang w:val="kk-KZ"/>
        </w:rPr>
      </w:pPr>
      <w:r w:rsidRPr="00280CD8">
        <w:rPr>
          <w:lang w:val="kk"/>
        </w:rPr>
        <w:t>10) шешім қабылдау кезінде Қазақстан Республикасының заңнамасын, Банктің Жарғысын және тиісті ішкі құжаттарын басшылыққа алу;</w:t>
      </w:r>
    </w:p>
    <w:p w14:paraId="22ADADD4" w14:textId="77777777" w:rsidR="00A54629" w:rsidRPr="009B5584" w:rsidRDefault="00000000" w:rsidP="00A54629">
      <w:pPr>
        <w:pStyle w:val="pj"/>
        <w:ind w:firstLine="709"/>
        <w:rPr>
          <w:lang w:val="kk-KZ"/>
        </w:rPr>
      </w:pPr>
      <w:r w:rsidRPr="00280CD8">
        <w:rPr>
          <w:lang w:val="kk"/>
        </w:rPr>
        <w:t>11) Банктің Директорлар кеңесінің тапсырмасы бойынша Банктің Директорлар кеңесінің құзыретіне кіретін мәселелер бойынша банктегі істердің жай-күйі туралы ақпаратты талдауға, талдау нәтижелерін қорытынды түрінде ұсыну;</w:t>
      </w:r>
    </w:p>
    <w:p w14:paraId="7BF25CA7" w14:textId="77777777" w:rsidR="00A54629" w:rsidRPr="009B5584" w:rsidRDefault="00000000" w:rsidP="00A54629">
      <w:pPr>
        <w:pStyle w:val="pj"/>
        <w:ind w:firstLine="709"/>
        <w:rPr>
          <w:lang w:val="kk-KZ"/>
        </w:rPr>
      </w:pPr>
      <w:r w:rsidRPr="00280CD8">
        <w:rPr>
          <w:lang w:val="kk"/>
        </w:rPr>
        <w:t>12) Банктің Директорлар кеңесінің және/немесе оның комитеттерінің отырыстарына тиісті түрде дайындалу, атап айтқанда: отырыстарға байланысты материалдармен алдын ала танысу, қажетті ақпаратты жинауды және талдауды жүзеге асыру, өз қорытындыларын, қорытындыларын, ұсынымдарын дайындау;</w:t>
      </w:r>
    </w:p>
    <w:p w14:paraId="1BD96D2E" w14:textId="77777777" w:rsidR="00A54629" w:rsidRPr="009B5584" w:rsidRDefault="00000000" w:rsidP="00A54629">
      <w:pPr>
        <w:pStyle w:val="pj"/>
        <w:ind w:firstLine="709"/>
        <w:rPr>
          <w:lang w:val="kk-KZ"/>
        </w:rPr>
      </w:pPr>
      <w:r w:rsidRPr="00280CD8">
        <w:rPr>
          <w:lang w:val="kk"/>
        </w:rPr>
        <w:t>13) Директордың өкілеттік мерзімі аяқталғаннан кейін, оның ішінде оның өкілеттігін мерзімінен бұрын тоқтатқаннан, Шарттың қолданылуын тоқтатқаннан кейін, 10 (он) жұмыс күні ішінде Банк айқындаған тұлғаға, егер оған барлық құжаттар, банктің мүлкі, қызметтік орынжай берілген болса, қабылдау-тапсыру актісі бойынша беру;</w:t>
      </w:r>
    </w:p>
    <w:p w14:paraId="7F3E3095" w14:textId="77777777" w:rsidR="00A54629" w:rsidRPr="009B5584" w:rsidRDefault="00000000" w:rsidP="00A54629">
      <w:pPr>
        <w:pStyle w:val="pj"/>
        <w:ind w:firstLine="709"/>
        <w:rPr>
          <w:lang w:val="kk-KZ"/>
        </w:rPr>
      </w:pPr>
      <w:r w:rsidRPr="00280CD8">
        <w:rPr>
          <w:lang w:val="kk"/>
        </w:rPr>
        <w:t>14) Банктің Директорлар кеңесі Төрағасының талап етуі бойынша жеке құпия ақпараттан басқа, Директордың қарамағындағы және Банктің Директорлар кеңесінің құзыретіне кіретін мәселелер шегіндегі кез келген ақпаратты беру;</w:t>
      </w:r>
    </w:p>
    <w:p w14:paraId="0FDAD126" w14:textId="77777777" w:rsidR="00A54629" w:rsidRPr="009B5584" w:rsidRDefault="00000000" w:rsidP="00A54629">
      <w:pPr>
        <w:pStyle w:val="pj"/>
        <w:ind w:firstLine="709"/>
        <w:rPr>
          <w:lang w:val="kk-KZ"/>
        </w:rPr>
      </w:pPr>
      <w:r w:rsidRPr="00280CD8">
        <w:rPr>
          <w:lang w:val="kk"/>
        </w:rPr>
        <w:t>15) Қазақстан Республикасының заңнамасында белгіленген тәртіппен Банктің Директорлар кеңесінің құзыретіне кіретін мәселелер шегінде Банкті тиімді басқарғаны үшін жауапты болу, оның ішінде:</w:t>
      </w:r>
    </w:p>
    <w:p w14:paraId="58964C96" w14:textId="77777777" w:rsidR="00A54629" w:rsidRPr="009B5584" w:rsidRDefault="00000000" w:rsidP="00A54629">
      <w:pPr>
        <w:pStyle w:val="pj"/>
        <w:ind w:firstLine="709"/>
        <w:rPr>
          <w:lang w:val="kk-KZ"/>
        </w:rPr>
      </w:pPr>
      <w:r w:rsidRPr="00280CD8">
        <w:rPr>
          <w:lang w:val="kk"/>
        </w:rPr>
        <w:t>тәуекелдерді басқару процесінің мониторингін және Банктің ішкі бақылауының басқа да элементтерін жүзеге асыру, сондай-ақ тиімділікті сақтауды және талдауды қамтамасыз ету және Банктің тәуекелдерді басқару жөніндегі ішкі рәсімдерін жетілдіру бойынша;</w:t>
      </w:r>
    </w:p>
    <w:p w14:paraId="1904EFA9" w14:textId="77777777" w:rsidR="00A54629" w:rsidRPr="009B5584" w:rsidRDefault="00000000" w:rsidP="00A54629">
      <w:pPr>
        <w:pStyle w:val="pj"/>
        <w:ind w:firstLine="709"/>
        <w:rPr>
          <w:lang w:val="kk-KZ"/>
        </w:rPr>
      </w:pPr>
      <w:r w:rsidRPr="00280CD8">
        <w:rPr>
          <w:lang w:val="kk"/>
        </w:rPr>
        <w:t xml:space="preserve">- Банктің белгіленген тәртіппен бекітілген Банк тиімділігінің негізгі көрсеткіштеріне Банктің қол жеткізуінің мониторингі мен бағалауын тұрақты негізде жүзеге асыру, Банктің нарықтық жағдайы мен қаржылық жай-күйін ескере отырып, </w:t>
      </w:r>
      <w:r w:rsidR="00B1769F">
        <w:rPr>
          <w:lang w:val="kk"/>
        </w:rPr>
        <w:t>Жалғыз акционер</w:t>
      </w:r>
      <w:r w:rsidRPr="00280CD8">
        <w:rPr>
          <w:lang w:val="kk"/>
        </w:rPr>
        <w:t>және Банктің Директорлар кеңесі бекіткен қаржы-шаруашылық қызметтегі басым бағыттар мен көрсеткіштерді Банктің сақтауы бойынша шаралар қабылдау бойынша;</w:t>
      </w:r>
    </w:p>
    <w:p w14:paraId="6D6ADFB6" w14:textId="77777777" w:rsidR="00A54629" w:rsidRPr="009B5584" w:rsidRDefault="00000000" w:rsidP="00A54629">
      <w:pPr>
        <w:pStyle w:val="pj"/>
        <w:ind w:firstLine="709"/>
        <w:rPr>
          <w:lang w:val="kk-KZ"/>
        </w:rPr>
      </w:pPr>
      <w:r w:rsidRPr="00280CD8">
        <w:rPr>
          <w:lang w:val="kk"/>
        </w:rPr>
        <w:t>Банктің мүлкі мен мүмкіндіктерін жеке мақсатта пайдаланбау;</w:t>
      </w:r>
    </w:p>
    <w:p w14:paraId="38154799" w14:textId="77777777" w:rsidR="00A54629" w:rsidRPr="009B5584" w:rsidRDefault="00000000" w:rsidP="00A54629">
      <w:pPr>
        <w:pStyle w:val="pj"/>
        <w:ind w:firstLine="709"/>
        <w:rPr>
          <w:lang w:val="kk-KZ"/>
        </w:rPr>
      </w:pPr>
      <w:r w:rsidRPr="00280CD8">
        <w:rPr>
          <w:lang w:val="kk"/>
        </w:rPr>
        <w:t>16) мүдделер қақтығысына қатысты келесі ережелер мен талаптарды сақтау:</w:t>
      </w:r>
    </w:p>
    <w:p w14:paraId="23688370" w14:textId="77777777" w:rsidR="00A54629" w:rsidRPr="009B5584" w:rsidRDefault="00000000" w:rsidP="00A54629">
      <w:pPr>
        <w:pStyle w:val="pj"/>
        <w:ind w:firstLine="709"/>
        <w:rPr>
          <w:lang w:val="kk-KZ"/>
        </w:rPr>
      </w:pPr>
      <w:r w:rsidRPr="00280CD8">
        <w:rPr>
          <w:lang w:val="kk"/>
        </w:rPr>
        <w:t>- Банктің Директорлар кеңесінің Төрағасына Банкке байланысты мәмілелерде, шарттарда, жобаларда Банктің ішкі құжаттарында көзделген тәртіппен кез келген жеке коммерциялық немесе өзге де мүдделілік (тікелей немесе жанама, нақты немесе ықтимал) туралы, сондай-ақ үлестестіктің туындауы және Қазақстан Республикасының заңнамасына сәйкес тәуелсіз директордың функцияларын жүзеге асыруға кедергі келтіретін басқа да мән-жайлар туралы дереу хабарлау;</w:t>
      </w:r>
    </w:p>
    <w:p w14:paraId="7B8724C5" w14:textId="77777777" w:rsidR="00A54629" w:rsidRPr="009B5584" w:rsidRDefault="00000000" w:rsidP="00A54629">
      <w:pPr>
        <w:pStyle w:val="pj"/>
        <w:ind w:firstLine="709"/>
        <w:rPr>
          <w:lang w:val="kk-KZ"/>
        </w:rPr>
      </w:pPr>
      <w:r w:rsidRPr="00280CD8">
        <w:rPr>
          <w:lang w:val="kk"/>
        </w:rPr>
        <w:t>- Банктің Директорлар кеңесіне осындай мүдделілік фактісін және оның туындау негізін ашып көрсете отырып, өзінің жеке мүдделілігі жөнінде шешімдер қабылдау мәселелері бойынша дауыс беруден қалыс қалу;</w:t>
      </w:r>
    </w:p>
    <w:p w14:paraId="0A9A858B" w14:textId="77777777" w:rsidR="00A54629" w:rsidRPr="009B5584" w:rsidRDefault="00000000" w:rsidP="00A54629">
      <w:pPr>
        <w:pStyle w:val="pj"/>
        <w:ind w:firstLine="709"/>
        <w:rPr>
          <w:lang w:val="kk-KZ"/>
        </w:rPr>
      </w:pPr>
      <w:r w:rsidRPr="00280CD8">
        <w:rPr>
          <w:lang w:val="kk"/>
        </w:rPr>
        <w:t>- жеке немесе заңды тұлғалардан Банктің Директорлар кеңесінің мүшесі ретінде директор қабылдаған немесе жасаған шешімдері немесе іс-әрекеттері үшін сыйақы болып табылатын немесе қарастырылуы мүмкін сыйлықтар, қызметтер немесе қандай да бір артықшылықтар алмау;</w:t>
      </w:r>
    </w:p>
    <w:p w14:paraId="6501CF3B" w14:textId="77777777" w:rsidR="00A54629" w:rsidRPr="009B5584" w:rsidRDefault="00000000" w:rsidP="00A54629">
      <w:pPr>
        <w:pStyle w:val="pj"/>
        <w:ind w:firstLine="709"/>
        <w:rPr>
          <w:lang w:val="kk-KZ"/>
        </w:rPr>
      </w:pPr>
      <w:r w:rsidRPr="00280CD8">
        <w:rPr>
          <w:lang w:val="kk"/>
        </w:rPr>
        <w:t xml:space="preserve">- Банктің құпия, ішкі ақпаратын және Директорлар кеңесі мүшесінің міндеттерін атқаруына байланысты директорға белгілі болған өзге де ақпаратты (жалпыға қолжетімді ақпаратты қоспағанда), банкте жұмыс істемейтін, </w:t>
      </w:r>
      <w:r w:rsidR="00B1769F">
        <w:rPr>
          <w:lang w:val="kk"/>
        </w:rPr>
        <w:t>Жалғыз акционер</w:t>
      </w:r>
      <w:r w:rsidRPr="00280CD8">
        <w:rPr>
          <w:lang w:val="kk"/>
        </w:rPr>
        <w:t xml:space="preserve">дің/акционерлердің не Банктің барлық дауыс беретін акцияларын иеленетін тұлғаның уәкілетті өкілдері болып табылмайтын және осындай ақпаратқа рұқсаты жоқ тұлғаларға жария етпеу, сондай-ақ оны Директорлар кеңесі мүшесінің міндеттерін орындау кезеңінде де, Шарттың қолданылу мерзімі аяқталғаннан кейін 5 (бес) жыл ішінде де, сондай-ақ белгілі болған құжаттарда (ақпаратта) </w:t>
      </w:r>
      <w:r w:rsidRPr="00280CD8">
        <w:rPr>
          <w:lang w:val="kk"/>
        </w:rPr>
        <w:lastRenderedPageBreak/>
        <w:t>белгіленген мерзім ішінде де өз мүдделерінде немесе үшінші тұлғалардың мүдделерінде пайдаланбау;</w:t>
      </w:r>
    </w:p>
    <w:p w14:paraId="1177EAF2" w14:textId="77777777" w:rsidR="00A54629" w:rsidRPr="009B5584" w:rsidRDefault="00000000" w:rsidP="00A54629">
      <w:pPr>
        <w:pStyle w:val="pj"/>
        <w:ind w:firstLine="709"/>
        <w:rPr>
          <w:lang w:val="kk-KZ"/>
        </w:rPr>
      </w:pPr>
      <w:r w:rsidRPr="00280CD8">
        <w:rPr>
          <w:lang w:val="kk"/>
        </w:rPr>
        <w:t>- Банктің ішкі құжаттарында көзделген және қауіпсіздік режиміне және Банктің құпия ақпаратымен жұмыс істеуге байланысты ережелер мен рәсімдерді сақтау;</w:t>
      </w:r>
    </w:p>
    <w:p w14:paraId="407CF798" w14:textId="77777777" w:rsidR="00A54629" w:rsidRPr="009B5584" w:rsidRDefault="00000000" w:rsidP="00A54629">
      <w:pPr>
        <w:pStyle w:val="pj"/>
        <w:ind w:firstLine="709"/>
        <w:rPr>
          <w:lang w:val="kk-KZ"/>
        </w:rPr>
      </w:pPr>
      <w:r w:rsidRPr="00280CD8">
        <w:rPr>
          <w:lang w:val="kk"/>
        </w:rPr>
        <w:t>- мүдделер қақтығысына әкелуі мүмкін іс-әрекеттерден бас тарту;</w:t>
      </w:r>
    </w:p>
    <w:p w14:paraId="1533461B" w14:textId="77777777" w:rsidR="00A54629" w:rsidRPr="009B5584" w:rsidRDefault="00000000" w:rsidP="00A54629">
      <w:pPr>
        <w:pStyle w:val="pj"/>
        <w:ind w:firstLine="709"/>
        <w:rPr>
          <w:lang w:val="kk-KZ"/>
        </w:rPr>
      </w:pPr>
      <w:r w:rsidRPr="00280CD8">
        <w:rPr>
          <w:lang w:val="kk"/>
        </w:rPr>
        <w:t>- мүдделер қақтығысы орын алған мәселелер бойынша шешімдер қабылдаудан бас тарту;</w:t>
      </w:r>
    </w:p>
    <w:p w14:paraId="6B154303" w14:textId="77777777" w:rsidR="00A54629" w:rsidRPr="009B5584" w:rsidRDefault="00000000" w:rsidP="00A54629">
      <w:pPr>
        <w:pStyle w:val="pj"/>
        <w:ind w:firstLine="709"/>
        <w:rPr>
          <w:lang w:val="kk-KZ"/>
        </w:rPr>
      </w:pPr>
      <w:r w:rsidRPr="00280CD8">
        <w:rPr>
          <w:lang w:val="kk"/>
        </w:rPr>
        <w:t>- Банктің құжаттарында белгіленген мерзімде өзінің үлестес тұлғалары туралы ақпаратты тұрақты түрде ұсыну;</w:t>
      </w:r>
    </w:p>
    <w:p w14:paraId="29B8B5B0" w14:textId="77777777" w:rsidR="00A54629" w:rsidRPr="009B5584" w:rsidRDefault="00000000" w:rsidP="00A54629">
      <w:pPr>
        <w:pStyle w:val="pj"/>
        <w:ind w:firstLine="709"/>
        <w:rPr>
          <w:lang w:val="kk-KZ"/>
        </w:rPr>
      </w:pPr>
      <w:r w:rsidRPr="00280CD8">
        <w:rPr>
          <w:lang w:val="kk"/>
        </w:rPr>
        <w:t>- Мүдделер қақтығысын реттеу туралы ереженің және Банктің Іскерлік этика кодексінің нормаларын сақтау;</w:t>
      </w:r>
    </w:p>
    <w:p w14:paraId="2E1EF47C" w14:textId="77777777" w:rsidR="00A54629" w:rsidRPr="009B5584" w:rsidRDefault="00000000" w:rsidP="00A54629">
      <w:pPr>
        <w:pStyle w:val="pj"/>
        <w:ind w:firstLine="709"/>
        <w:rPr>
          <w:lang w:val="kk-KZ"/>
        </w:rPr>
      </w:pPr>
      <w:r w:rsidRPr="00280CD8">
        <w:rPr>
          <w:lang w:val="kk"/>
        </w:rPr>
        <w:t>17) байланыс деректері, оның ішінде пошталық және электрондық мекенжайлары өзгерген жағдайда, Банкті алдын ала хабардар ету;</w:t>
      </w:r>
    </w:p>
    <w:p w14:paraId="749600D3" w14:textId="77777777" w:rsidR="00A54629" w:rsidRPr="009B5584" w:rsidRDefault="00000000" w:rsidP="00A54629">
      <w:pPr>
        <w:pStyle w:val="pj"/>
        <w:ind w:firstLine="709"/>
        <w:rPr>
          <w:lang w:val="kk-KZ"/>
        </w:rPr>
      </w:pPr>
      <w:r w:rsidRPr="00280CD8">
        <w:rPr>
          <w:lang w:val="kk"/>
        </w:rPr>
        <w:t>18) Қазақстан Республикасының заңнамасында, Банктің Жарғысында және өзге де ішкі құжаттарында көзделген өзге де міндеттерді орындау.</w:t>
      </w:r>
    </w:p>
    <w:p w14:paraId="39AA9F4E" w14:textId="77777777" w:rsidR="00A54629" w:rsidRPr="009B5584" w:rsidRDefault="00000000" w:rsidP="00A54629">
      <w:pPr>
        <w:pStyle w:val="pj"/>
        <w:rPr>
          <w:lang w:val="kk-KZ"/>
        </w:rPr>
      </w:pPr>
      <w:r w:rsidRPr="009B5584">
        <w:rPr>
          <w:b/>
          <w:bCs/>
          <w:lang w:val="kk-KZ"/>
        </w:rPr>
        <w:t> </w:t>
      </w:r>
    </w:p>
    <w:p w14:paraId="61AE4887" w14:textId="77777777" w:rsidR="00A54629" w:rsidRPr="00280CD8" w:rsidRDefault="00000000" w:rsidP="00A54629">
      <w:pPr>
        <w:pStyle w:val="pc"/>
        <w:rPr>
          <w:lang w:val="kk-KZ"/>
        </w:rPr>
      </w:pPr>
      <w:r w:rsidRPr="00280CD8">
        <w:rPr>
          <w:b/>
          <w:bCs/>
          <w:lang w:val="kk"/>
        </w:rPr>
        <w:t>4. Банктің құқықтары</w:t>
      </w:r>
    </w:p>
    <w:p w14:paraId="76215109" w14:textId="77777777" w:rsidR="00A54629" w:rsidRPr="009B5584" w:rsidRDefault="00A54629" w:rsidP="00A54629">
      <w:pPr>
        <w:pStyle w:val="pj"/>
        <w:rPr>
          <w:lang w:val="kk-KZ"/>
        </w:rPr>
      </w:pPr>
    </w:p>
    <w:p w14:paraId="772EB8FB" w14:textId="77777777" w:rsidR="00A54629" w:rsidRPr="009B5584" w:rsidRDefault="00000000" w:rsidP="00A54629">
      <w:pPr>
        <w:pStyle w:val="pj"/>
        <w:ind w:firstLine="709"/>
        <w:rPr>
          <w:lang w:val="kk-KZ"/>
        </w:rPr>
      </w:pPr>
      <w:r w:rsidRPr="00280CD8">
        <w:rPr>
          <w:lang w:val="kk"/>
        </w:rPr>
        <w:t>4.1. Банк құқылы:</w:t>
      </w:r>
    </w:p>
    <w:p w14:paraId="567B78FB" w14:textId="77777777" w:rsidR="00A54629" w:rsidRPr="009B5584" w:rsidRDefault="00000000" w:rsidP="00A54629">
      <w:pPr>
        <w:pStyle w:val="pj"/>
        <w:ind w:firstLine="709"/>
        <w:rPr>
          <w:lang w:val="kk-KZ"/>
        </w:rPr>
      </w:pPr>
      <w:r w:rsidRPr="00280CD8">
        <w:rPr>
          <w:lang w:val="kk"/>
        </w:rPr>
        <w:t>1) Директордан Қазақстан Республикасының заңнамасында, Банктің Жарғысында және өзге де ішкі құжаттарында, сондай-ақ Шартта көзделген Директорлар кеңесі мүшесінің міндеттерін тиісінше және адал орындауды талап ету;</w:t>
      </w:r>
    </w:p>
    <w:p w14:paraId="59DD2281" w14:textId="77777777" w:rsidR="00A54629" w:rsidRPr="009B5584" w:rsidRDefault="00000000" w:rsidP="00A54629">
      <w:pPr>
        <w:pStyle w:val="pj"/>
        <w:ind w:firstLine="709"/>
        <w:rPr>
          <w:lang w:val="kk-KZ"/>
        </w:rPr>
      </w:pPr>
      <w:r w:rsidRPr="00280CD8">
        <w:rPr>
          <w:lang w:val="kk"/>
        </w:rPr>
        <w:t>2) Директор шарт бойынша өз міндеттерін орындаған кезде банкке келтірілген залалды өтеуді сот тәртібімен талап ету;</w:t>
      </w:r>
    </w:p>
    <w:p w14:paraId="1381893B" w14:textId="77777777" w:rsidR="00A54629" w:rsidRPr="009B5584" w:rsidRDefault="00000000" w:rsidP="00A54629">
      <w:pPr>
        <w:pStyle w:val="pj"/>
        <w:ind w:firstLine="709"/>
        <w:rPr>
          <w:lang w:val="kk-KZ"/>
        </w:rPr>
      </w:pPr>
      <w:r w:rsidRPr="00280CD8">
        <w:rPr>
          <w:lang w:val="kk"/>
        </w:rPr>
        <w:t>3) Директордан Қазақстан Республикасының заңнамасына сәйкес Банкпен ерекше қатынастар арқылы байланысты тұлғалардың (үлестес тұлғалардың) тізілімін жүргізу үшін қажетті ақпаратты сұрату;</w:t>
      </w:r>
    </w:p>
    <w:p w14:paraId="6B7A5228" w14:textId="77777777" w:rsidR="00A54629" w:rsidRPr="009B5584" w:rsidRDefault="00000000" w:rsidP="00A54629">
      <w:pPr>
        <w:pStyle w:val="pj"/>
        <w:ind w:firstLine="709"/>
        <w:rPr>
          <w:lang w:val="kk-KZ"/>
        </w:rPr>
      </w:pPr>
      <w:r w:rsidRPr="00280CD8">
        <w:rPr>
          <w:lang w:val="kk"/>
        </w:rPr>
        <w:t xml:space="preserve">4) Банктің </w:t>
      </w:r>
      <w:r w:rsidR="00B1769F">
        <w:rPr>
          <w:lang w:val="kk"/>
        </w:rPr>
        <w:t>Жалғыз акционер</w:t>
      </w:r>
      <w:r w:rsidRPr="00280CD8">
        <w:rPr>
          <w:lang w:val="kk"/>
        </w:rPr>
        <w:t>і Директорлар кеңесінің не директордың өкілеттігін мерзімінен бұрын тоқтату туралы шешім қабылдаған жағдайда Шартты кез келген уақытта мерзімінен бұрын бұзу;</w:t>
      </w:r>
    </w:p>
    <w:p w14:paraId="4EAEAB70" w14:textId="77777777" w:rsidR="00A54629" w:rsidRPr="009B5584" w:rsidRDefault="00000000" w:rsidP="00A54629">
      <w:pPr>
        <w:pStyle w:val="pj"/>
        <w:ind w:firstLine="709"/>
        <w:rPr>
          <w:lang w:val="kk-KZ"/>
        </w:rPr>
      </w:pPr>
      <w:r w:rsidRPr="00280CD8">
        <w:rPr>
          <w:lang w:val="kk"/>
        </w:rPr>
        <w:t>5) Қазақстан Республикасының заңнамасында, Банктің Жарғысында және өзге де ішкі құжаттарында, сондай-ақ Шартта көзделген өзге де құқықтарды пайдалануға құқылы.</w:t>
      </w:r>
    </w:p>
    <w:p w14:paraId="1DF3B88A" w14:textId="77777777" w:rsidR="00A54629" w:rsidRPr="009B5584" w:rsidRDefault="00000000" w:rsidP="00A54629">
      <w:pPr>
        <w:pStyle w:val="pj"/>
        <w:ind w:firstLine="709"/>
        <w:rPr>
          <w:lang w:val="kk-KZ"/>
        </w:rPr>
      </w:pPr>
      <w:r w:rsidRPr="009B5584">
        <w:rPr>
          <w:lang w:val="kk-KZ"/>
        </w:rPr>
        <w:t> </w:t>
      </w:r>
    </w:p>
    <w:p w14:paraId="29FB393C" w14:textId="77777777" w:rsidR="00A54629" w:rsidRPr="00280CD8" w:rsidRDefault="00000000" w:rsidP="00A54629">
      <w:pPr>
        <w:pStyle w:val="pc"/>
        <w:ind w:firstLine="709"/>
        <w:rPr>
          <w:lang w:val="kk-KZ"/>
        </w:rPr>
      </w:pPr>
      <w:r w:rsidRPr="00280CD8">
        <w:rPr>
          <w:b/>
          <w:bCs/>
          <w:lang w:val="kk"/>
        </w:rPr>
        <w:t>5. Банктің міндеттері</w:t>
      </w:r>
    </w:p>
    <w:p w14:paraId="25CF87FE" w14:textId="77777777" w:rsidR="00A54629" w:rsidRPr="009B5584" w:rsidRDefault="00A54629" w:rsidP="00A54629">
      <w:pPr>
        <w:pStyle w:val="pj"/>
        <w:ind w:firstLine="709"/>
        <w:rPr>
          <w:lang w:val="kk-KZ"/>
        </w:rPr>
      </w:pPr>
    </w:p>
    <w:p w14:paraId="25A0E2E8" w14:textId="77777777" w:rsidR="00A54629" w:rsidRPr="009B5584" w:rsidRDefault="00000000" w:rsidP="00A54629">
      <w:pPr>
        <w:pStyle w:val="pj"/>
        <w:ind w:firstLine="709"/>
        <w:rPr>
          <w:lang w:val="kk-KZ"/>
        </w:rPr>
      </w:pPr>
      <w:r w:rsidRPr="00280CD8">
        <w:rPr>
          <w:lang w:val="kk"/>
        </w:rPr>
        <w:t>5.1. Банк міндетті:</w:t>
      </w:r>
    </w:p>
    <w:p w14:paraId="282DAAA3" w14:textId="77777777" w:rsidR="00A54629" w:rsidRPr="009B5584" w:rsidRDefault="00000000" w:rsidP="00A54629">
      <w:pPr>
        <w:pStyle w:val="pj"/>
        <w:ind w:firstLine="709"/>
        <w:rPr>
          <w:lang w:val="kk-KZ"/>
        </w:rPr>
      </w:pPr>
      <w:r w:rsidRPr="00280CD8">
        <w:rPr>
          <w:lang w:val="kk"/>
        </w:rPr>
        <w:t>1) Шартта көзделген сыйақыны директорға уақтылы және толық көлемде төлеу, Банктің Директорлар кеңесі мүшесінің міндеттерін орындауға байланысты директор жұмсаған шығыстарды өтеу;</w:t>
      </w:r>
    </w:p>
    <w:p w14:paraId="7AF7E635" w14:textId="77777777" w:rsidR="00A54629" w:rsidRPr="009B5584" w:rsidRDefault="00000000" w:rsidP="00A54629">
      <w:pPr>
        <w:pStyle w:val="pj"/>
        <w:ind w:firstLine="709"/>
        <w:rPr>
          <w:lang w:val="kk-KZ"/>
        </w:rPr>
      </w:pPr>
      <w:r w:rsidRPr="00280CD8">
        <w:rPr>
          <w:lang w:val="kk"/>
        </w:rPr>
        <w:t>2) Директорға өз міндеттерін тиісінше орындау үшін қажетті сенімді және толық ақпаратты, материалдар мен құжаттарды уақтылы және толық көлемде ұсыну;</w:t>
      </w:r>
    </w:p>
    <w:p w14:paraId="13478BE6" w14:textId="77777777" w:rsidR="00A54629" w:rsidRPr="009B5584" w:rsidRDefault="00000000" w:rsidP="00A54629">
      <w:pPr>
        <w:pStyle w:val="pj"/>
        <w:ind w:firstLine="709"/>
        <w:rPr>
          <w:lang w:val="kk-KZ"/>
        </w:rPr>
      </w:pPr>
      <w:r w:rsidRPr="00280CD8">
        <w:rPr>
          <w:lang w:val="kk"/>
        </w:rPr>
        <w:t>3) Банктің және (немесе) оның Комитеттерінің Директорлар кеңесінің бетпе-бет отырысына қатысу кезінде директорға аудармашының қызметін, орынжайды, байланыс құралдарын және оның міндеттерін орындау үшін өзге де қажетті техникалық көмекті ұсыну;</w:t>
      </w:r>
    </w:p>
    <w:p w14:paraId="3ACEA7C9" w14:textId="77777777" w:rsidR="00A54629" w:rsidRPr="009B5584" w:rsidRDefault="00000000" w:rsidP="00A54629">
      <w:pPr>
        <w:pStyle w:val="pj"/>
        <w:ind w:firstLine="709"/>
        <w:rPr>
          <w:lang w:val="kk"/>
        </w:rPr>
      </w:pPr>
      <w:r w:rsidRPr="00280CD8">
        <w:rPr>
          <w:lang w:val="kk"/>
        </w:rPr>
        <w:t>4) Директорлардың және лауазымды тұлғалардың жауапкершілігін сақтандырудың тиісті шартының талаптарына сәйкес директордың жауапкершілігін сақтандыру. Бұл ретте Банк Директорлар мен лауазымды тұлғалардың жауапкершілігін сақтандыру шартын осындай шартты жасасу үшін барлық заңнамалық және ішкі корпоративтік рәсімдерді сақтау үшін қажетті өте қысқа мерзімде жасайды (қажет болған жағдайда);</w:t>
      </w:r>
    </w:p>
    <w:p w14:paraId="25078A76" w14:textId="77777777" w:rsidR="00A54629" w:rsidRPr="009B5584" w:rsidRDefault="00000000" w:rsidP="00A54629">
      <w:pPr>
        <w:pStyle w:val="pj"/>
        <w:ind w:firstLine="709"/>
        <w:rPr>
          <w:lang w:val="kk"/>
        </w:rPr>
      </w:pPr>
      <w:r w:rsidRPr="00280CD8">
        <w:rPr>
          <w:lang w:val="kk"/>
        </w:rPr>
        <w:t>5) Банк Шарттың 5.1.4-тармағының ережелерін жүзеге асырған кезде туындайтын Қазақстан Республикасының салық заңнамасының талаптарына сәйкес салық міндеттемелерін орындау (қажет болған жағдайда);</w:t>
      </w:r>
    </w:p>
    <w:p w14:paraId="2D578C70" w14:textId="77777777" w:rsidR="00A54629" w:rsidRPr="009B5584" w:rsidRDefault="00000000" w:rsidP="00A54629">
      <w:pPr>
        <w:pStyle w:val="pj"/>
        <w:ind w:firstLine="709"/>
        <w:rPr>
          <w:lang w:val="kk"/>
        </w:rPr>
      </w:pPr>
      <w:r w:rsidRPr="00280CD8">
        <w:rPr>
          <w:lang w:val="kk"/>
        </w:rPr>
        <w:lastRenderedPageBreak/>
        <w:t xml:space="preserve">6) Банктің </w:t>
      </w:r>
      <w:r w:rsidR="00B1769F">
        <w:rPr>
          <w:lang w:val="kk"/>
        </w:rPr>
        <w:t>Жалғыз акционер</w:t>
      </w:r>
      <w:r w:rsidRPr="00280CD8">
        <w:rPr>
          <w:lang w:val="kk"/>
        </w:rPr>
        <w:t>і/жалпы жиналысы Банктің Директорлар кеңесінің не директордың өкілеттігін мерзімінен бұрын тоқтату туралы шешім қабылдаған жағдайда шартты бұзу;</w:t>
      </w:r>
    </w:p>
    <w:p w14:paraId="12B367AD" w14:textId="77777777" w:rsidR="00A54629" w:rsidRPr="009B5584" w:rsidRDefault="00000000" w:rsidP="00A54629">
      <w:pPr>
        <w:pStyle w:val="pj"/>
        <w:ind w:firstLine="709"/>
        <w:rPr>
          <w:lang w:val="kk"/>
        </w:rPr>
      </w:pPr>
      <w:r w:rsidRPr="00280CD8">
        <w:rPr>
          <w:lang w:val="kk"/>
        </w:rPr>
        <w:t>7) Шарттың қолданылу мерзімі өткеннен кейін, оны шартта белгіленген тәртіппен бұзуды қоса алғанда, 10 (он) жұмыс күні ішінде директорға ол жұмыс істеген уақытқа бара-бар сыйақы төлеуге және ол банкке растайтын құжаттарды ұсынған шарт бойынша міндеттемелерді орындауға байланысты шеккен барлық шығыстарды өтеу (Шарттың талаптарына сәйкес нақты жұмыс істеген уақыт ішінде Банктің Директорлар кеңесінің мүшесі - директордың міндеттерін орындауға байланысты жұмсаған шығыстар);</w:t>
      </w:r>
    </w:p>
    <w:p w14:paraId="079D1A2A" w14:textId="77777777" w:rsidR="00A54629" w:rsidRPr="00280CD8" w:rsidRDefault="00000000" w:rsidP="00A54629">
      <w:pPr>
        <w:pStyle w:val="pj"/>
        <w:ind w:firstLine="709"/>
      </w:pPr>
      <w:r w:rsidRPr="00280CD8">
        <w:rPr>
          <w:lang w:val="kk"/>
        </w:rPr>
        <w:t>8) деректемелер өзгерген жағдайда директорға алдын ала хабарлау;</w:t>
      </w:r>
    </w:p>
    <w:p w14:paraId="31016738" w14:textId="77777777" w:rsidR="00A54629" w:rsidRPr="00280CD8" w:rsidRDefault="00000000" w:rsidP="00A54629">
      <w:pPr>
        <w:pStyle w:val="pj"/>
        <w:ind w:firstLine="709"/>
      </w:pPr>
      <w:r w:rsidRPr="00280CD8">
        <w:rPr>
          <w:lang w:val="kk"/>
        </w:rPr>
        <w:t>9) Қазақстан Республикасының заңнамасында, Банктің Жарғысында және өзге де ішкі құжаттарында көзделген өзге де міндеттерді орындау.</w:t>
      </w:r>
    </w:p>
    <w:p w14:paraId="1DE19E65" w14:textId="77777777" w:rsidR="00A54629" w:rsidRPr="00280CD8" w:rsidRDefault="00000000" w:rsidP="00A54629">
      <w:pPr>
        <w:pStyle w:val="pc"/>
      </w:pPr>
      <w:r w:rsidRPr="00280CD8">
        <w:rPr>
          <w:b/>
          <w:bCs/>
        </w:rPr>
        <w:t> </w:t>
      </w:r>
    </w:p>
    <w:p w14:paraId="7386545E" w14:textId="77777777" w:rsidR="00A54629" w:rsidRPr="00280CD8" w:rsidRDefault="00000000" w:rsidP="00A54629">
      <w:pPr>
        <w:pStyle w:val="pc"/>
        <w:rPr>
          <w:b/>
          <w:bCs/>
        </w:rPr>
      </w:pPr>
      <w:r w:rsidRPr="00280CD8">
        <w:rPr>
          <w:b/>
          <w:bCs/>
          <w:lang w:val="kk"/>
        </w:rPr>
        <w:t>6. Директорға сыйақылар мен өтемақылар төлеу мөлшері мен шарттары</w:t>
      </w:r>
    </w:p>
    <w:p w14:paraId="035F8586" w14:textId="77777777" w:rsidR="00A54629" w:rsidRPr="00280CD8" w:rsidRDefault="00A54629" w:rsidP="00A54629">
      <w:pPr>
        <w:pStyle w:val="pc"/>
      </w:pPr>
    </w:p>
    <w:p w14:paraId="02922466" w14:textId="77777777" w:rsidR="00A54629" w:rsidRPr="00280CD8" w:rsidRDefault="00000000" w:rsidP="00A54629">
      <w:pPr>
        <w:pStyle w:val="pj"/>
        <w:ind w:firstLine="709"/>
      </w:pPr>
      <w:r w:rsidRPr="00280CD8">
        <w:rPr>
          <w:lang w:val="kk"/>
        </w:rPr>
        <w:t>6.1. Директор сыйақысы жеке тұлғаның табысы болып табылады және Қазақстан Республикасы Салық кодексінің талаптарына сәйкес салық салуға жатады.</w:t>
      </w:r>
    </w:p>
    <w:p w14:paraId="3B8B11CE" w14:textId="77777777" w:rsidR="00A54629" w:rsidRPr="00280CD8" w:rsidRDefault="00000000" w:rsidP="00A54629">
      <w:pPr>
        <w:pStyle w:val="pj"/>
        <w:ind w:firstLine="709"/>
      </w:pPr>
      <w:r w:rsidRPr="00280CD8">
        <w:rPr>
          <w:lang w:val="kk"/>
        </w:rPr>
        <w:t xml:space="preserve">6.2. Шешімге сәйкес директорға _ _ _ _ _ _ _ _ </w:t>
      </w:r>
      <w:r w:rsidRPr="00280CD8">
        <w:rPr>
          <w:u w:val="single"/>
          <w:lang w:val="kk"/>
        </w:rPr>
        <w:t>_ _ _ _ _ _ _ _</w:t>
      </w:r>
      <w:r w:rsidRPr="00280CD8">
        <w:rPr>
          <w:lang w:val="kk"/>
        </w:rPr>
        <w:t xml:space="preserve"> мөлшерінде тіркелген жылдық сыйақы айқындалады, оның ішінде:</w:t>
      </w:r>
    </w:p>
    <w:p w14:paraId="6136E0E1" w14:textId="77777777" w:rsidR="00A54629" w:rsidRPr="00280CD8" w:rsidRDefault="00000000" w:rsidP="00A54629">
      <w:pPr>
        <w:pStyle w:val="pj"/>
        <w:ind w:firstLine="709"/>
      </w:pPr>
      <w:r w:rsidRPr="00280CD8">
        <w:rPr>
          <w:lang w:val="kk"/>
        </w:rPr>
        <w:t>Банктің Директорлар кеңесіне мүшелігі үшін _ _ _ _ _ мөлшерінде тіркелген жылдық сыйақы;</w:t>
      </w:r>
    </w:p>
    <w:p w14:paraId="115E0ECD" w14:textId="77777777" w:rsidR="00A54629" w:rsidRPr="00280CD8" w:rsidRDefault="00000000" w:rsidP="00A54629">
      <w:pPr>
        <w:pStyle w:val="pj"/>
        <w:ind w:firstLine="709"/>
      </w:pPr>
      <w:r w:rsidRPr="00280CD8">
        <w:rPr>
          <w:lang w:val="kk"/>
        </w:rPr>
        <w:t>- Банктің Директорлар кеңесі комитеттерінің отырыстарына комитеттің төрағасы ретінде қатысқаны үшін белгіленген  __________ мөлшеріндегі жылдық сыйақы;</w:t>
      </w:r>
    </w:p>
    <w:p w14:paraId="606A9A00" w14:textId="77777777" w:rsidR="00A54629" w:rsidRPr="00280CD8" w:rsidRDefault="00000000" w:rsidP="00A54629">
      <w:pPr>
        <w:pStyle w:val="pj"/>
        <w:ind w:firstLine="709"/>
      </w:pPr>
      <w:r w:rsidRPr="00280CD8">
        <w:rPr>
          <w:lang w:val="kk"/>
        </w:rPr>
        <w:t>- Комитеттің мүшесі ретінде Банктің Директорлар кеңесі комитеттерінің отырыстарына қатысқаны үшін ___________________________.мөлшерінде белгіленген жылдық сыйақы</w:t>
      </w:r>
    </w:p>
    <w:p w14:paraId="74A2CF6F" w14:textId="77777777" w:rsidR="00A54629" w:rsidRPr="00280CD8" w:rsidRDefault="00000000" w:rsidP="00A54629">
      <w:pPr>
        <w:pStyle w:val="pj"/>
        <w:ind w:firstLine="709"/>
      </w:pPr>
      <w:r w:rsidRPr="00280CD8">
        <w:rPr>
          <w:lang w:val="kk"/>
        </w:rPr>
        <w:t>Шартта белгіленген жылдық сыйақы Қазақстан Республикасының заңнамасына сәйкес салық агенті ретінде Банк ұстайтын салықтарды шегергенде көрсетілген.</w:t>
      </w:r>
    </w:p>
    <w:p w14:paraId="24FCC292" w14:textId="77777777" w:rsidR="00A54629" w:rsidRPr="009B5584" w:rsidRDefault="00000000" w:rsidP="00A54629">
      <w:pPr>
        <w:pStyle w:val="pj"/>
        <w:ind w:firstLine="709"/>
        <w:rPr>
          <w:lang w:val="kk"/>
        </w:rPr>
      </w:pPr>
      <w:r w:rsidRPr="00280CD8">
        <w:rPr>
          <w:lang w:val="kk"/>
        </w:rPr>
        <w:t>6.3. Директордың тіркелген жылдық сыйақысы есепті кезеңнен кейінгі ай ішінде төленеді. Сыйақы төлеу үшін есепті кезең тоқсан / жартыжылдық болып табылады.</w:t>
      </w:r>
    </w:p>
    <w:p w14:paraId="0FC12E96" w14:textId="77777777" w:rsidR="00A54629" w:rsidRPr="009B5584" w:rsidRDefault="00000000" w:rsidP="00A54629">
      <w:pPr>
        <w:pStyle w:val="pj"/>
        <w:ind w:firstLine="709"/>
        <w:rPr>
          <w:lang w:val="kk"/>
        </w:rPr>
      </w:pPr>
      <w:r w:rsidRPr="00280CD8">
        <w:rPr>
          <w:lang w:val="kk"/>
        </w:rPr>
        <w:t>6.4. Директор Директорлар кеңесінің барлық өткізілген күндізгі және сырттай отырыстарының жартысына немесе жартысынан азына қатысқан жағдайда, сырқаттану себебі бойынша директор болмаған жағдайларды қоспағанда, Банктің Директорлар кеңесіне мүшелігі үшін тіркелген жылдық сыйақы 50% - ға азаяды. Бұл ретте Директорлар кеңесінің бетпе-бет отырысында қаралатын мәселелер бойынша техникалық байланыс құралдарын (бейнеконференция сеансы, телефон конференцбайланыс режимінде және т. б.) пайдалана отырып не жазбаша түрде берілген өз дауыстарын күні бұрын беру арқылы талқылауға және дауыс беруге қатысуға жол беріледі.</w:t>
      </w:r>
    </w:p>
    <w:p w14:paraId="0124F847" w14:textId="77777777" w:rsidR="00A54629" w:rsidRPr="00280CD8" w:rsidRDefault="00000000" w:rsidP="00A54629">
      <w:pPr>
        <w:pStyle w:val="pj"/>
        <w:ind w:firstLine="709"/>
        <w:rPr>
          <w:lang w:val="kk-KZ"/>
        </w:rPr>
      </w:pPr>
      <w:r w:rsidRPr="00280CD8">
        <w:rPr>
          <w:lang w:val="kk"/>
        </w:rPr>
        <w:t>6.5. Директор комитеттердің барлық өткізілген күндізгі және сырттай отырыстарының жартысына немесе жартысынан азына комитет төрағасы ретінде қатысқан жағдайда, ауырып қалу себебі бойынша директор болмаған жағдайларды қоспағанда, Банктің Директорлар кеңесі комитеттерінің отырыстарына комитет төрағасы ретінде қатысқаны үшін тіркелген жылдық сыйақы 50% - ға азаяды. Бұл ретте Директорлар кеңесі комитеттерінің бетпе-бет отырысында қаралатын мәселелер бойынша техникалық байланыс құралдарын (бейнеконференция сеансы, телефон конференцбайланыс режимінде және т. б.) пайдалана отырып не жазбаша түрде берілген өз дауыстарын күні бұрын беру арқылы талқылауға және дауыс беруге қатысуға жол беріледі.</w:t>
      </w:r>
    </w:p>
    <w:p w14:paraId="02556FB9" w14:textId="77777777" w:rsidR="00A54629" w:rsidRPr="00280CD8" w:rsidRDefault="00000000" w:rsidP="00A54629">
      <w:pPr>
        <w:pStyle w:val="pj"/>
        <w:ind w:firstLine="709"/>
        <w:rPr>
          <w:lang w:val="kk-KZ"/>
        </w:rPr>
      </w:pPr>
      <w:r w:rsidRPr="00280CD8">
        <w:rPr>
          <w:lang w:val="kk"/>
        </w:rPr>
        <w:t xml:space="preserve">6.6. Директор комитет мүшесі ретінде комитеттердің барлық өткізілген күндізгі және сырттай отырыстарының жартысына немесе жартысынан азына қатысқан жағдайда, ауырып қалу немесе негізгі жұмыс орны бойынша демалыста болу себебі бойынша директор болмаған жағдайларды қоспағанда, Банктің Директорлар кеңесі комитеттерінің отырыстарына комитет мүшесі ретінде қатысқаны үшін тіркелген жылдық сыйақы 50% - ға азаяды. Бұл ретте Директорлар кеңесі комитеттерінің бетпе-бет отырысында қаралатын мәселелер бойынша </w:t>
      </w:r>
      <w:r w:rsidRPr="00280CD8">
        <w:rPr>
          <w:lang w:val="kk"/>
        </w:rPr>
        <w:lastRenderedPageBreak/>
        <w:t>техникалық байланыс құралдарын (бейнеконференция сеансы, телефон конференцбайланыс режимінде және т. б.) пайдалана отырып не жазбаша түрде берілген өз дауыстарын күні бұрын беру арқылы талқылауға және дауыс беруге қатысуға жол беріледі.</w:t>
      </w:r>
    </w:p>
    <w:p w14:paraId="22ABBAF7" w14:textId="77777777" w:rsidR="00A54629" w:rsidRPr="009B5584" w:rsidRDefault="00000000" w:rsidP="00A54629">
      <w:pPr>
        <w:pStyle w:val="pj"/>
        <w:ind w:firstLine="709"/>
        <w:rPr>
          <w:lang w:val="kk-KZ"/>
        </w:rPr>
      </w:pPr>
      <w:r w:rsidRPr="00280CD8">
        <w:rPr>
          <w:lang w:val="kk"/>
        </w:rPr>
        <w:t>6.7. Компанияның Директорлар кеңесінің күндізгі отырыстарына қатысқаны үшін қосымша сыйақы төленбейді.</w:t>
      </w:r>
    </w:p>
    <w:p w14:paraId="313061E5" w14:textId="77777777" w:rsidR="00A54629" w:rsidRPr="009B5584" w:rsidRDefault="00000000" w:rsidP="00A54629">
      <w:pPr>
        <w:pStyle w:val="pj"/>
        <w:ind w:firstLine="709"/>
        <w:rPr>
          <w:lang w:val="kk-KZ"/>
        </w:rPr>
      </w:pPr>
      <w:r w:rsidRPr="00280CD8">
        <w:rPr>
          <w:lang w:val="kk"/>
        </w:rPr>
        <w:t xml:space="preserve">6.8. Директорға Директорлар кеңесінің, Банктің Директорлар кеңесі Комитеттерінің отырысына және өзге де кеңестерге шығуға байланысты, оның ішінде Банктің Директорлар кеңесінің төрағасы және/немесе Банктің </w:t>
      </w:r>
      <w:r w:rsidR="00B1769F">
        <w:rPr>
          <w:lang w:val="kk"/>
        </w:rPr>
        <w:t>Басқарма</w:t>
      </w:r>
      <w:r w:rsidRPr="00280CD8">
        <w:rPr>
          <w:lang w:val="kk"/>
        </w:rPr>
        <w:t xml:space="preserve"> Төрағасы бастамашылық жасаған, директордың тұрақты тұрғылықты жерінен тыс жерде өткізілетін мынадай шығыстар өтеледі:</w:t>
      </w:r>
    </w:p>
    <w:p w14:paraId="28285650" w14:textId="77777777" w:rsidR="00A54629" w:rsidRPr="009B5584" w:rsidRDefault="00000000" w:rsidP="00A54629">
      <w:pPr>
        <w:pStyle w:val="pj"/>
        <w:ind w:firstLine="709"/>
        <w:rPr>
          <w:lang w:val="kk-KZ"/>
        </w:rPr>
      </w:pPr>
      <w:r w:rsidRPr="00280CD8">
        <w:rPr>
          <w:lang w:val="kk"/>
        </w:rPr>
        <w:t>- жол жүру (жол жүру шарттарын көрсету);</w:t>
      </w:r>
    </w:p>
    <w:p w14:paraId="2E83FB2A" w14:textId="77777777" w:rsidR="00A54629" w:rsidRPr="009B5584" w:rsidRDefault="00000000" w:rsidP="00A54629">
      <w:pPr>
        <w:pStyle w:val="pj"/>
        <w:ind w:firstLine="709"/>
        <w:rPr>
          <w:lang w:val="kk-KZ"/>
        </w:rPr>
      </w:pPr>
      <w:r w:rsidRPr="00280CD8">
        <w:rPr>
          <w:lang w:val="kk"/>
        </w:rPr>
        <w:t>- баспана;</w:t>
      </w:r>
    </w:p>
    <w:p w14:paraId="18475004" w14:textId="77777777" w:rsidR="00A54629" w:rsidRPr="009B5584" w:rsidRDefault="00000000" w:rsidP="00A54629">
      <w:pPr>
        <w:pStyle w:val="pj"/>
        <w:ind w:firstLine="709"/>
        <w:rPr>
          <w:lang w:val="kk-KZ"/>
        </w:rPr>
      </w:pPr>
      <w:r w:rsidRPr="00280CD8">
        <w:rPr>
          <w:lang w:val="kk"/>
        </w:rPr>
        <w:t>- Қазақстан Республикасының салық заңнамасында көзделген нормалар шегінде тәуліктік шығыстар.</w:t>
      </w:r>
    </w:p>
    <w:p w14:paraId="02D56BCE" w14:textId="77777777" w:rsidR="00A54629" w:rsidRPr="009B5584" w:rsidRDefault="00000000" w:rsidP="00A54629">
      <w:pPr>
        <w:pStyle w:val="pj"/>
        <w:ind w:firstLine="709"/>
        <w:rPr>
          <w:lang w:val="kk-KZ"/>
        </w:rPr>
      </w:pPr>
      <w:r w:rsidRPr="00280CD8">
        <w:rPr>
          <w:lang w:val="kk"/>
        </w:rPr>
        <w:t>6.9. Жол жүру бойынша шығыстарды өтеуді Банк растайтын құжаттарды көрсеткен кезде осы Шартта белгіленген лимиттер шеңберінде нақты шығыстар бойынша жүргізеді.</w:t>
      </w:r>
    </w:p>
    <w:p w14:paraId="50957E76" w14:textId="77777777" w:rsidR="00A54629" w:rsidRPr="009B5584" w:rsidRDefault="00000000" w:rsidP="00A54629">
      <w:pPr>
        <w:pStyle w:val="pj"/>
        <w:ind w:firstLine="709"/>
        <w:rPr>
          <w:lang w:val="kk-KZ"/>
        </w:rPr>
      </w:pPr>
      <w:r w:rsidRPr="00280CD8">
        <w:rPr>
          <w:lang w:val="kk"/>
        </w:rPr>
        <w:t xml:space="preserve">6.10. Тұру бойынша шығыстарды өтеу нақты шығындар бойынша, бірақ </w:t>
      </w:r>
      <w:r w:rsidR="009B5584">
        <w:rPr>
          <w:lang w:val="kk"/>
        </w:rPr>
        <w:t>«</w:t>
      </w:r>
      <w:r w:rsidRPr="00280CD8">
        <w:rPr>
          <w:lang w:val="kk"/>
        </w:rPr>
        <w:t>люкс</w:t>
      </w:r>
      <w:r w:rsidR="009B5584">
        <w:rPr>
          <w:lang w:val="kk"/>
        </w:rPr>
        <w:t>»</w:t>
      </w:r>
      <w:r w:rsidRPr="00280CD8">
        <w:rPr>
          <w:lang w:val="kk"/>
        </w:rPr>
        <w:t xml:space="preserve"> класты бір орынды нөмірінің құнынан аспайтын, оның ішінде броньдау бойынша шығыстар бойынша, Қазақстан Республикасы заңнамасының талаптарына сәйкес келетін растайтын құжаттарды ұсынған кезде жүргізіледі.</w:t>
      </w:r>
    </w:p>
    <w:p w14:paraId="1221550B" w14:textId="77777777" w:rsidR="00A54629" w:rsidRPr="009B5584" w:rsidRDefault="00000000" w:rsidP="00A54629">
      <w:pPr>
        <w:pStyle w:val="pj"/>
        <w:ind w:firstLine="709"/>
        <w:rPr>
          <w:lang w:val="kk-KZ"/>
        </w:rPr>
      </w:pPr>
      <w:r w:rsidRPr="00280CD8">
        <w:rPr>
          <w:lang w:val="kk"/>
        </w:rPr>
        <w:t>6.11. Директорға осы Шарттың 6.8-6.10-тармақтарында көрсетілген шығыстар мына жағдайларда өтеледі:</w:t>
      </w:r>
    </w:p>
    <w:p w14:paraId="23C84377" w14:textId="77777777" w:rsidR="00A54629" w:rsidRPr="009B5584" w:rsidRDefault="00000000" w:rsidP="00A54629">
      <w:pPr>
        <w:pStyle w:val="pj"/>
        <w:ind w:firstLine="709"/>
        <w:rPr>
          <w:lang w:val="kk-KZ"/>
        </w:rPr>
      </w:pPr>
      <w:r w:rsidRPr="00280CD8">
        <w:rPr>
          <w:lang w:val="kk"/>
        </w:rPr>
        <w:t>растаушы құжаттарды ресімдеу Қазақстан Республикасы заңнамасының талаптарына сәйкес келсе;</w:t>
      </w:r>
    </w:p>
    <w:p w14:paraId="54D0F61C" w14:textId="77777777" w:rsidR="00A54629" w:rsidRPr="009B5584" w:rsidRDefault="00000000" w:rsidP="00A54629">
      <w:pPr>
        <w:pStyle w:val="pj"/>
        <w:ind w:firstLine="709"/>
        <w:rPr>
          <w:lang w:val="kk-KZ"/>
        </w:rPr>
      </w:pPr>
      <w:r w:rsidRPr="00280CD8">
        <w:rPr>
          <w:lang w:val="kk"/>
        </w:rPr>
        <w:t>растайтын құжаттар осы шығыстар туындаған күннен бастап күнтізбелік 30 (отыз) күннен кешіктірілмейтін мерзімде ұсынылса.</w:t>
      </w:r>
    </w:p>
    <w:p w14:paraId="6F7E6DC1" w14:textId="77777777" w:rsidR="00A54629" w:rsidRPr="009B5584" w:rsidRDefault="00000000" w:rsidP="00A54629">
      <w:pPr>
        <w:pStyle w:val="pj"/>
        <w:ind w:firstLine="709"/>
        <w:rPr>
          <w:lang w:val="kk-KZ"/>
        </w:rPr>
      </w:pPr>
      <w:r w:rsidRPr="00280CD8">
        <w:rPr>
          <w:lang w:val="kk"/>
        </w:rPr>
        <w:t xml:space="preserve">6.12. Компания </w:t>
      </w:r>
      <w:r w:rsidR="00B1769F">
        <w:rPr>
          <w:lang w:val="kk"/>
        </w:rPr>
        <w:t>Жалғыз акционер</w:t>
      </w:r>
      <w:r w:rsidRPr="00280CD8">
        <w:rPr>
          <w:lang w:val="kk"/>
        </w:rPr>
        <w:t>дің шешімінде көзделмеген директорға ешқандай төлем жасамайды.</w:t>
      </w:r>
    </w:p>
    <w:p w14:paraId="6045804B" w14:textId="77777777" w:rsidR="00A54629" w:rsidRPr="009B5584" w:rsidRDefault="00000000" w:rsidP="00A54629">
      <w:pPr>
        <w:pStyle w:val="pj"/>
        <w:ind w:firstLine="709"/>
        <w:rPr>
          <w:lang w:val="kk-KZ"/>
        </w:rPr>
      </w:pPr>
      <w:r w:rsidRPr="00280CD8">
        <w:rPr>
          <w:lang w:val="kk"/>
        </w:rPr>
        <w:t>6.13. Осы Шарттың талаптарын бұзу салдарынан директордың өкілеттігі мерзімінен бұрын тоқтатылған жағдайда, Директор Шарт талаптарын бұзғанға дейінгі және/немесе өкілеттігін тоқтату мерзіміне дейінгі жұмыс кезеңі үшін төлемдер алады.</w:t>
      </w:r>
    </w:p>
    <w:p w14:paraId="6557AEC3" w14:textId="77777777" w:rsidR="00A54629" w:rsidRPr="009B5584" w:rsidRDefault="00000000" w:rsidP="00A54629">
      <w:pPr>
        <w:pStyle w:val="pj"/>
        <w:ind w:firstLine="709"/>
        <w:rPr>
          <w:lang w:val="kk-KZ"/>
        </w:rPr>
      </w:pPr>
      <w:r w:rsidRPr="00280CD8">
        <w:rPr>
          <w:lang w:val="kk"/>
        </w:rPr>
        <w:t>6.14. Директордың өкілеттігі тоқтатылған, оның ішінде жыл аяқталғанға дейін мерзімінен бұрын тоқтатылған жағдайда Директорға Шарттың тармағында көзделген жағдайларды қоспағанда, Банктің Директорлар кеңесінің құрамында іс жүзінде болған кезеңі үшін сыйақы және өтемақы төленеді.</w:t>
      </w:r>
    </w:p>
    <w:p w14:paraId="6FD84FCB" w14:textId="77777777" w:rsidR="00A54629" w:rsidRPr="009B5584" w:rsidRDefault="00000000" w:rsidP="00A54629">
      <w:pPr>
        <w:pStyle w:val="pj"/>
        <w:ind w:firstLine="709"/>
        <w:rPr>
          <w:lang w:val="kk"/>
        </w:rPr>
      </w:pPr>
      <w:r w:rsidRPr="00280CD8">
        <w:rPr>
          <w:lang w:val="kk"/>
        </w:rPr>
        <w:t>6.15. Банк сыйақылар мен өтемақыларды қолма-қол ақшасыз нысанда Шарттың 10-бөлімінде көзделген банк карточкасына немесе директордың есеп айырысу шотына немесе директордың ол банкке жазбаша түрде көрсеткен басқа шотына аудару арқылы төлейді. Бұл ретте Банктің шотқа қызмет көрсету, оның ішінде карточкаларға қызмет көрсету бойынша сыйақыларын Директор өз бетінше төлейді.</w:t>
      </w:r>
    </w:p>
    <w:p w14:paraId="587A2098" w14:textId="77777777" w:rsidR="00A54629" w:rsidRPr="009B5584" w:rsidRDefault="00000000" w:rsidP="00A54629">
      <w:pPr>
        <w:pStyle w:val="pj"/>
        <w:ind w:firstLine="709"/>
        <w:rPr>
          <w:lang w:val="kk"/>
        </w:rPr>
      </w:pPr>
      <w:r w:rsidRPr="00280CD8">
        <w:rPr>
          <w:lang w:val="kk"/>
        </w:rPr>
        <w:t>6.16. Осы Шарттың 6.8-6.10-тармақтарында көзделген шығыстардың өтемақысына Қазақстан Республикасының Салық кодексінде көзделген жағдайларда, оның ішінде төлем көзінен ұстап қалуға жататын жағдайларда Қазақстан Республикасының бюджетіне салықтар және басқа да міндетті төлемдер салынады.</w:t>
      </w:r>
    </w:p>
    <w:p w14:paraId="60415F2D" w14:textId="77777777" w:rsidR="00A54629" w:rsidRPr="009B5584" w:rsidRDefault="00000000" w:rsidP="00A54629">
      <w:pPr>
        <w:pStyle w:val="pj"/>
        <w:ind w:firstLine="709"/>
        <w:rPr>
          <w:lang w:val="kk"/>
        </w:rPr>
      </w:pPr>
      <w:r w:rsidRPr="009B5584">
        <w:rPr>
          <w:b/>
          <w:bCs/>
          <w:lang w:val="kk"/>
        </w:rPr>
        <w:t> </w:t>
      </w:r>
    </w:p>
    <w:p w14:paraId="46ED3A22" w14:textId="77777777" w:rsidR="00A54629" w:rsidRPr="009B5584" w:rsidRDefault="00000000" w:rsidP="00A54629">
      <w:pPr>
        <w:pStyle w:val="pc"/>
        <w:ind w:firstLine="709"/>
        <w:rPr>
          <w:lang w:val="kk"/>
        </w:rPr>
      </w:pPr>
      <w:r w:rsidRPr="00280CD8">
        <w:rPr>
          <w:b/>
          <w:bCs/>
          <w:lang w:val="kk"/>
        </w:rPr>
        <w:t>7. Тараптардың жауапкершілігі</w:t>
      </w:r>
    </w:p>
    <w:p w14:paraId="15DBFCB3" w14:textId="77777777" w:rsidR="00A54629" w:rsidRPr="009B5584" w:rsidRDefault="00A54629" w:rsidP="00A54629">
      <w:pPr>
        <w:pStyle w:val="pj"/>
        <w:ind w:firstLine="709"/>
        <w:rPr>
          <w:lang w:val="kk"/>
        </w:rPr>
      </w:pPr>
    </w:p>
    <w:p w14:paraId="337A2A68" w14:textId="77777777" w:rsidR="00A54629" w:rsidRPr="009B5584" w:rsidRDefault="00000000" w:rsidP="00A54629">
      <w:pPr>
        <w:pStyle w:val="pj"/>
        <w:ind w:firstLine="709"/>
        <w:rPr>
          <w:lang w:val="kk"/>
        </w:rPr>
      </w:pPr>
      <w:r w:rsidRPr="00280CD8">
        <w:rPr>
          <w:lang w:val="kk"/>
        </w:rPr>
        <w:t>7.1. Директор директордың кінәлі әрекеттерінен (әрекетсіздігінен) банкке келтірілген залал үшін, сондай-ақ Шарт бойынша міндеттемелерді орындамағаны немесе тиісінше орындамағаны үшін банк алдында жауапты болады.</w:t>
      </w:r>
    </w:p>
    <w:p w14:paraId="70B9A747" w14:textId="77777777" w:rsidR="00A54629" w:rsidRPr="009B5584" w:rsidRDefault="00000000" w:rsidP="00A54629">
      <w:pPr>
        <w:pStyle w:val="pj"/>
        <w:ind w:firstLine="709"/>
        <w:rPr>
          <w:lang w:val="kk"/>
        </w:rPr>
      </w:pPr>
      <w:r w:rsidRPr="00280CD8">
        <w:rPr>
          <w:lang w:val="kk"/>
        </w:rPr>
        <w:t>7.2. Директор өзі директор болып сайланғанға дейін банк жасаған іс-әрекеттері үшін немесе өзі қарсы дауыс берген немесе ол мұндай дауыс беруге қатыспаған және Банкке залал келтіруге әкеп соққан шешімдер үшін жауапты болмайды.</w:t>
      </w:r>
    </w:p>
    <w:p w14:paraId="1D534448" w14:textId="77777777" w:rsidR="00A54629" w:rsidRPr="009B5584" w:rsidRDefault="00000000" w:rsidP="00A54629">
      <w:pPr>
        <w:pStyle w:val="pj"/>
        <w:ind w:firstLine="709"/>
        <w:rPr>
          <w:lang w:val="kk"/>
        </w:rPr>
      </w:pPr>
      <w:r w:rsidRPr="00280CD8">
        <w:rPr>
          <w:lang w:val="kk"/>
        </w:rPr>
        <w:lastRenderedPageBreak/>
        <w:t xml:space="preserve">7.3. Банк </w:t>
      </w:r>
      <w:r w:rsidR="00B1769F">
        <w:rPr>
          <w:lang w:val="kk"/>
        </w:rPr>
        <w:t>Жалғыз акционер</w:t>
      </w:r>
      <w:r w:rsidRPr="00280CD8">
        <w:rPr>
          <w:lang w:val="kk"/>
        </w:rPr>
        <w:t>дің шешімі негізінде директорға банкке келтірілген зиянды не залалды өтеу туралы талап-арызбен сотқа жүгінуге құқылы.</w:t>
      </w:r>
    </w:p>
    <w:p w14:paraId="1E6F50CE" w14:textId="77777777" w:rsidR="00A54629" w:rsidRPr="009B5584" w:rsidRDefault="00000000" w:rsidP="00A54629">
      <w:pPr>
        <w:pStyle w:val="pj"/>
        <w:ind w:firstLine="709"/>
        <w:rPr>
          <w:lang w:val="kk"/>
        </w:rPr>
      </w:pPr>
      <w:r w:rsidRPr="00280CD8">
        <w:rPr>
          <w:lang w:val="kk"/>
        </w:rPr>
        <w:t>7.4. Директордың жауапкершілігінің негіздері мен мөлшерін айқындау кезінде маңызы бар мән-жайлар ескерілуге тиіс.</w:t>
      </w:r>
    </w:p>
    <w:p w14:paraId="2F7BAFBA" w14:textId="77777777" w:rsidR="00A54629" w:rsidRPr="009B5584" w:rsidRDefault="00000000" w:rsidP="00A54629">
      <w:pPr>
        <w:pStyle w:val="pj"/>
        <w:ind w:firstLine="709"/>
        <w:rPr>
          <w:lang w:val="kk"/>
        </w:rPr>
      </w:pPr>
      <w:r w:rsidRPr="00280CD8">
        <w:rPr>
          <w:lang w:val="kk"/>
        </w:rPr>
        <w:t>7.5. Тараптар Шарттың талаптарын орындамағаны және (немесе) тиісінше орындамағаны үшін, егер ол еңсерілмес күш (форс-мажор) мән-жайларының нәтижесі болып табылса, жауапты болмайды, ол туралы Тараптар осындай мән-жайлардың туындауы туралы бір-біріне дереу хабарлама жіберуге тиіс.</w:t>
      </w:r>
    </w:p>
    <w:p w14:paraId="37113196" w14:textId="77777777" w:rsidR="00A54629" w:rsidRPr="009B5584" w:rsidRDefault="00000000" w:rsidP="00A54629">
      <w:pPr>
        <w:pStyle w:val="pc"/>
        <w:rPr>
          <w:lang w:val="kk"/>
        </w:rPr>
      </w:pPr>
      <w:r w:rsidRPr="009B5584">
        <w:rPr>
          <w:b/>
          <w:bCs/>
          <w:lang w:val="kk"/>
        </w:rPr>
        <w:t> </w:t>
      </w:r>
    </w:p>
    <w:p w14:paraId="29A8181E" w14:textId="77777777" w:rsidR="00A54629" w:rsidRPr="009B5584" w:rsidRDefault="00000000" w:rsidP="00A54629">
      <w:pPr>
        <w:pStyle w:val="pc"/>
        <w:rPr>
          <w:b/>
          <w:bCs/>
          <w:lang w:val="kk"/>
        </w:rPr>
      </w:pPr>
      <w:r w:rsidRPr="00280CD8">
        <w:rPr>
          <w:b/>
          <w:bCs/>
          <w:lang w:val="kk"/>
        </w:rPr>
        <w:t>8. Шарттың қолданылу мерзімі және оны тоқтату талаптары</w:t>
      </w:r>
    </w:p>
    <w:p w14:paraId="30B1FB76" w14:textId="77777777" w:rsidR="00A54629" w:rsidRPr="009B5584" w:rsidRDefault="00A54629" w:rsidP="00A54629">
      <w:pPr>
        <w:pStyle w:val="pc"/>
        <w:rPr>
          <w:lang w:val="kk"/>
        </w:rPr>
      </w:pPr>
    </w:p>
    <w:p w14:paraId="37089910" w14:textId="77777777" w:rsidR="00A54629" w:rsidRPr="009B5584" w:rsidRDefault="00000000" w:rsidP="00A54629">
      <w:pPr>
        <w:pStyle w:val="pj"/>
        <w:ind w:firstLine="709"/>
        <w:rPr>
          <w:lang w:val="kk"/>
        </w:rPr>
      </w:pPr>
      <w:r w:rsidRPr="00280CD8">
        <w:rPr>
          <w:lang w:val="kk"/>
        </w:rPr>
        <w:t>8.1. Шарт қол қойылған сәттен бастап күшіне енеді және шарт жасалған күннен бастап туындаған құқықтық қатынастарға қолданылады.</w:t>
      </w:r>
    </w:p>
    <w:p w14:paraId="5FE4C152" w14:textId="77777777" w:rsidR="00A54629" w:rsidRPr="009B5584" w:rsidRDefault="00000000" w:rsidP="00A54629">
      <w:pPr>
        <w:pStyle w:val="pj"/>
        <w:ind w:firstLine="709"/>
        <w:rPr>
          <w:lang w:val="kk"/>
        </w:rPr>
      </w:pPr>
      <w:r w:rsidRPr="00280CD8">
        <w:rPr>
          <w:lang w:val="kk"/>
        </w:rPr>
        <w:t>8.2. Шарттың қолданысы тоқтатылған күн алғашқы болатын келесі үш күннің бірі болып табылады:</w:t>
      </w:r>
    </w:p>
    <w:p w14:paraId="65D93DB4" w14:textId="77777777" w:rsidR="00A54629" w:rsidRPr="009B5584" w:rsidRDefault="00000000" w:rsidP="00A54629">
      <w:pPr>
        <w:pStyle w:val="pj"/>
        <w:ind w:firstLine="709"/>
        <w:rPr>
          <w:lang w:val="kk"/>
        </w:rPr>
      </w:pPr>
      <w:r w:rsidRPr="00280CD8">
        <w:rPr>
          <w:lang w:val="kk"/>
        </w:rPr>
        <w:t xml:space="preserve">1) Банктің </w:t>
      </w:r>
      <w:r w:rsidR="00B1769F">
        <w:rPr>
          <w:lang w:val="kk"/>
        </w:rPr>
        <w:t>Жалғыз акционер</w:t>
      </w:r>
      <w:r w:rsidRPr="00280CD8">
        <w:rPr>
          <w:lang w:val="kk"/>
        </w:rPr>
        <w:t>інің шешіміне сәйкес директордың өкілеттігі тоқтатылған күн;</w:t>
      </w:r>
    </w:p>
    <w:p w14:paraId="5A211734" w14:textId="77777777" w:rsidR="00A54629" w:rsidRPr="009B5584" w:rsidRDefault="00000000" w:rsidP="00A54629">
      <w:pPr>
        <w:pStyle w:val="pj"/>
        <w:ind w:firstLine="709"/>
        <w:rPr>
          <w:lang w:val="kk"/>
        </w:rPr>
      </w:pPr>
      <w:r w:rsidRPr="00280CD8">
        <w:rPr>
          <w:lang w:val="kk"/>
        </w:rPr>
        <w:t xml:space="preserve">2) Банктің Директорлар кеңесінің өкілеттігін тоқтату туралы мәселе бойынша </w:t>
      </w:r>
      <w:r w:rsidR="00B1769F">
        <w:rPr>
          <w:lang w:val="kk"/>
        </w:rPr>
        <w:t>Жалғыз акционер</w:t>
      </w:r>
      <w:r w:rsidRPr="00280CD8">
        <w:rPr>
          <w:lang w:val="kk"/>
        </w:rPr>
        <w:t>дің шешім қабылдаған күні;</w:t>
      </w:r>
    </w:p>
    <w:p w14:paraId="4284068C" w14:textId="77777777" w:rsidR="00A54629" w:rsidRPr="009B5584" w:rsidRDefault="00000000" w:rsidP="00A54629">
      <w:pPr>
        <w:pStyle w:val="pj"/>
        <w:ind w:firstLine="709"/>
        <w:rPr>
          <w:lang w:val="kk"/>
        </w:rPr>
      </w:pPr>
      <w:r w:rsidRPr="00280CD8">
        <w:rPr>
          <w:lang w:val="kk"/>
        </w:rPr>
        <w:t>3) Банктің Директорлар кеңесі Төрағасының өз бастамасы бойынша өз өкілеттіктерін тоқтату туралы директордың хабарламасын алған күні.</w:t>
      </w:r>
    </w:p>
    <w:p w14:paraId="5DFC0ED6" w14:textId="77777777" w:rsidR="00A54629" w:rsidRPr="009B5584" w:rsidRDefault="00000000" w:rsidP="00A54629">
      <w:pPr>
        <w:pStyle w:val="pj"/>
        <w:ind w:firstLine="709"/>
        <w:rPr>
          <w:lang w:val="kk"/>
        </w:rPr>
      </w:pPr>
      <w:r w:rsidRPr="009B5584">
        <w:rPr>
          <w:b/>
          <w:bCs/>
          <w:lang w:val="kk"/>
        </w:rPr>
        <w:t> </w:t>
      </w:r>
    </w:p>
    <w:p w14:paraId="29D209C0" w14:textId="77777777" w:rsidR="00A54629" w:rsidRPr="009B5584" w:rsidRDefault="00000000" w:rsidP="00A54629">
      <w:pPr>
        <w:pStyle w:val="pc"/>
        <w:ind w:firstLine="709"/>
        <w:rPr>
          <w:b/>
          <w:bCs/>
          <w:lang w:val="kk"/>
        </w:rPr>
      </w:pPr>
      <w:r w:rsidRPr="00280CD8">
        <w:rPr>
          <w:b/>
          <w:bCs/>
          <w:lang w:val="kk"/>
        </w:rPr>
        <w:t>9. Қорытынды ережелер</w:t>
      </w:r>
    </w:p>
    <w:p w14:paraId="79CCD4B3" w14:textId="77777777" w:rsidR="00A54629" w:rsidRPr="009B5584" w:rsidRDefault="00A54629" w:rsidP="00A54629">
      <w:pPr>
        <w:pStyle w:val="pc"/>
        <w:ind w:firstLine="709"/>
        <w:rPr>
          <w:lang w:val="kk"/>
        </w:rPr>
      </w:pPr>
    </w:p>
    <w:p w14:paraId="4208E1F2" w14:textId="77777777" w:rsidR="00A54629" w:rsidRPr="009B5584" w:rsidRDefault="00000000" w:rsidP="00A54629">
      <w:pPr>
        <w:pStyle w:val="pj"/>
        <w:ind w:firstLine="709"/>
        <w:rPr>
          <w:lang w:val="kk"/>
        </w:rPr>
      </w:pPr>
      <w:r w:rsidRPr="00280CD8">
        <w:rPr>
          <w:lang w:val="kk"/>
        </w:rPr>
        <w:t>9.1. Тараптардың Шарт талаптарын орындауға қатысты барлық хат-хабарларын жеке өзі не курьерлік қызметтер, сондай-ақ материалдарды алғанын жазбаша растаудың міндетті талабы бар электрондық пошта арқылы беруге тиіс.</w:t>
      </w:r>
    </w:p>
    <w:p w14:paraId="69D0D1C2" w14:textId="77777777" w:rsidR="00A54629" w:rsidRPr="009B5584" w:rsidRDefault="00000000" w:rsidP="00A54629">
      <w:pPr>
        <w:pStyle w:val="pj"/>
        <w:ind w:firstLine="709"/>
        <w:rPr>
          <w:lang w:val="kk"/>
        </w:rPr>
      </w:pPr>
      <w:r w:rsidRPr="00280CD8">
        <w:rPr>
          <w:lang w:val="kk"/>
        </w:rPr>
        <w:t>9.2. Барлық материалдар мен хат алмасу Тараптардың келесі мекенжайларына жіберілуі керек:</w:t>
      </w:r>
    </w:p>
    <w:p w14:paraId="0B0BFF4F" w14:textId="77777777" w:rsidR="00A54629" w:rsidRPr="009B5584" w:rsidRDefault="00000000" w:rsidP="00A54629">
      <w:pPr>
        <w:pStyle w:val="pj"/>
        <w:ind w:firstLine="709"/>
        <w:rPr>
          <w:lang w:val="kk"/>
        </w:rPr>
      </w:pPr>
      <w:r w:rsidRPr="00280CD8">
        <w:rPr>
          <w:i/>
          <w:iCs/>
          <w:u w:val="single"/>
          <w:lang w:val="kk"/>
        </w:rPr>
        <w:t>Банк үшін:</w:t>
      </w:r>
    </w:p>
    <w:p w14:paraId="664E2887" w14:textId="77777777" w:rsidR="00A54629" w:rsidRPr="009B5584" w:rsidRDefault="00000000" w:rsidP="00A54629">
      <w:pPr>
        <w:pStyle w:val="pj"/>
        <w:ind w:firstLine="709"/>
        <w:rPr>
          <w:lang w:val="kk"/>
        </w:rPr>
      </w:pPr>
      <w:r w:rsidRPr="00280CD8">
        <w:rPr>
          <w:i/>
          <w:iCs/>
          <w:lang w:val="kk"/>
        </w:rPr>
        <w:t>Мекенжайы: .____________қ,  _____________________ көшесі</w:t>
      </w:r>
    </w:p>
    <w:p w14:paraId="5F75B109" w14:textId="77777777" w:rsidR="00A54629" w:rsidRPr="009B5584" w:rsidRDefault="00000000" w:rsidP="00A54629">
      <w:pPr>
        <w:pStyle w:val="pj"/>
        <w:ind w:firstLine="709"/>
        <w:rPr>
          <w:lang w:val="kk"/>
        </w:rPr>
      </w:pPr>
      <w:r w:rsidRPr="00280CD8">
        <w:rPr>
          <w:i/>
          <w:iCs/>
          <w:lang w:val="kk"/>
        </w:rPr>
        <w:t>Электрондық пошта_________________________</w:t>
      </w:r>
    </w:p>
    <w:p w14:paraId="411598FC" w14:textId="77777777" w:rsidR="00A54629" w:rsidRPr="00280CD8" w:rsidRDefault="00000000" w:rsidP="00A54629">
      <w:pPr>
        <w:pStyle w:val="pj"/>
        <w:ind w:firstLine="709"/>
      </w:pPr>
      <w:r w:rsidRPr="00280CD8">
        <w:rPr>
          <w:i/>
          <w:iCs/>
          <w:lang w:val="kk"/>
        </w:rPr>
        <w:t>кімнің атына______________________________________</w:t>
      </w:r>
    </w:p>
    <w:p w14:paraId="749AD8E8" w14:textId="77777777" w:rsidR="00A54629" w:rsidRPr="00280CD8" w:rsidRDefault="00000000" w:rsidP="00A54629">
      <w:pPr>
        <w:pStyle w:val="pj"/>
        <w:ind w:firstLine="709"/>
      </w:pPr>
      <w:r w:rsidRPr="00280CD8">
        <w:rPr>
          <w:i/>
          <w:iCs/>
          <w:u w:val="single"/>
          <w:lang w:val="kk"/>
        </w:rPr>
        <w:t>Директор үшін:</w:t>
      </w:r>
    </w:p>
    <w:p w14:paraId="7380228E" w14:textId="77777777" w:rsidR="00A54629" w:rsidRPr="00280CD8" w:rsidRDefault="00000000" w:rsidP="00A54629">
      <w:pPr>
        <w:pStyle w:val="pj"/>
        <w:ind w:firstLine="709"/>
      </w:pPr>
      <w:r w:rsidRPr="00280CD8">
        <w:rPr>
          <w:i/>
          <w:iCs/>
          <w:lang w:val="kk"/>
        </w:rPr>
        <w:t>Мекенжайы: .____________,________________________қ.</w:t>
      </w:r>
    </w:p>
    <w:p w14:paraId="15BA9F8B" w14:textId="77777777" w:rsidR="00A54629" w:rsidRPr="00280CD8" w:rsidRDefault="00000000" w:rsidP="00A54629">
      <w:pPr>
        <w:pStyle w:val="pj"/>
        <w:ind w:firstLine="709"/>
      </w:pPr>
      <w:r w:rsidRPr="00280CD8">
        <w:rPr>
          <w:i/>
          <w:iCs/>
          <w:lang w:val="kk"/>
        </w:rPr>
        <w:t>Электрондық пошта:</w:t>
      </w:r>
      <w:r w:rsidRPr="00280CD8">
        <w:rPr>
          <w:lang w:val="kk"/>
        </w:rPr>
        <w:t>__________________________</w:t>
      </w:r>
    </w:p>
    <w:p w14:paraId="33875803" w14:textId="77777777" w:rsidR="00A54629" w:rsidRPr="00280CD8" w:rsidRDefault="00000000" w:rsidP="00A54629">
      <w:pPr>
        <w:pStyle w:val="pj"/>
        <w:ind w:firstLine="709"/>
      </w:pPr>
      <w:r w:rsidRPr="00280CD8">
        <w:rPr>
          <w:lang w:val="kk"/>
        </w:rPr>
        <w:t>9.3. Директорды Банктің Директорлар кеңесінің мүшесі ретінде қайта сайлаған жағдайда Банк онымен жаңа шарт жасасады.</w:t>
      </w:r>
    </w:p>
    <w:p w14:paraId="6A482DA0" w14:textId="77777777" w:rsidR="00A54629" w:rsidRPr="00280CD8" w:rsidRDefault="00000000" w:rsidP="00A54629">
      <w:pPr>
        <w:pStyle w:val="pj"/>
        <w:ind w:firstLine="709"/>
      </w:pPr>
      <w:r w:rsidRPr="00280CD8">
        <w:rPr>
          <w:lang w:val="kk"/>
        </w:rPr>
        <w:t>9.4. Шартқа өзгерістер мен толықтырулар Тараптардың өзара келісімі бойынша тиісті қосымша келісімге қол қою арқылы енгізіледі.</w:t>
      </w:r>
    </w:p>
    <w:p w14:paraId="6E0B385A" w14:textId="77777777" w:rsidR="00A54629" w:rsidRPr="00280CD8" w:rsidRDefault="00000000" w:rsidP="00A54629">
      <w:pPr>
        <w:pStyle w:val="pj"/>
        <w:ind w:firstLine="709"/>
      </w:pPr>
      <w:r w:rsidRPr="00280CD8">
        <w:rPr>
          <w:lang w:val="kk"/>
        </w:rPr>
        <w:t>9.5. Шартпен реттелмеген барлық мәселелер Қазақстан Республикасының заңнамасымен, жарғымен және Банктің өзге ішкі құжаттарымен реттеледі.</w:t>
      </w:r>
    </w:p>
    <w:p w14:paraId="3F7DBDBF" w14:textId="77777777" w:rsidR="00A54629" w:rsidRPr="009B5584" w:rsidRDefault="00000000" w:rsidP="00A54629">
      <w:pPr>
        <w:pStyle w:val="pj"/>
        <w:ind w:firstLine="709"/>
        <w:rPr>
          <w:lang w:val="kk"/>
        </w:rPr>
      </w:pPr>
      <w:r w:rsidRPr="00280CD8">
        <w:rPr>
          <w:lang w:val="kk"/>
        </w:rPr>
        <w:t>9.6. Шарттың талаптарын орындауға байланысты Тараптар арасында дау туындаған жағдайда, мұндай дау келіссөздер арқылы реттелуге жатады. Егер Тараптар арасындағы дауды келіссөздер жолымен реттеу мүмкін болмаса, ол Қазақстан Республикасының соттарында қаралуға тиіс. 9.7. Тараптар өздерінің арасында Шарт бойынша немесе оған байланысты туындайтын барлық келіспеушіліктерді немесе дауларды тікелей келіссөздер барысында шешуге барлық күш-жігерін жұмсауға тиіс.</w:t>
      </w:r>
    </w:p>
    <w:p w14:paraId="55E51556" w14:textId="77777777" w:rsidR="00A54629" w:rsidRPr="009B5584" w:rsidRDefault="00000000" w:rsidP="00A54629">
      <w:pPr>
        <w:pStyle w:val="pj"/>
        <w:ind w:firstLine="709"/>
        <w:rPr>
          <w:lang w:val="kk"/>
        </w:rPr>
      </w:pPr>
      <w:r w:rsidRPr="00280CD8">
        <w:rPr>
          <w:lang w:val="kk"/>
        </w:rPr>
        <w:t>9.8. Егер келіссөздер нәтижесінде Тараптар Шарт бойынша дауды шеше алмаса, Тараптардың кез келгені осы мәселені Қазақстан Республикасының заңнамасына сәйкес шешу үшін Қазақстан Республикасының сот органдарына жүгінуге құқылы.</w:t>
      </w:r>
    </w:p>
    <w:p w14:paraId="507072FC" w14:textId="77777777" w:rsidR="00A54629" w:rsidRPr="009B5584" w:rsidRDefault="00000000" w:rsidP="00A54629">
      <w:pPr>
        <w:pStyle w:val="pj"/>
        <w:ind w:firstLine="709"/>
        <w:rPr>
          <w:lang w:val="kk"/>
        </w:rPr>
      </w:pPr>
      <w:r w:rsidRPr="00280CD8">
        <w:rPr>
          <w:lang w:val="kk"/>
        </w:rPr>
        <w:lastRenderedPageBreak/>
        <w:t xml:space="preserve">9.9. Шарт 2 (екі) данада, әрқайсысы </w:t>
      </w:r>
      <w:r w:rsidRPr="00280CD8">
        <w:rPr>
          <w:i/>
          <w:iCs/>
          <w:lang w:val="kk"/>
        </w:rPr>
        <w:t>қазақ, орыс және ағылшын тілдерінде</w:t>
      </w:r>
      <w:r w:rsidRPr="00280CD8">
        <w:rPr>
          <w:lang w:val="kk"/>
        </w:rPr>
        <w:t xml:space="preserve"> </w:t>
      </w:r>
      <w:r w:rsidRPr="00280CD8">
        <w:rPr>
          <w:i/>
          <w:iCs/>
          <w:lang w:val="kk"/>
        </w:rPr>
        <w:t>(қажет болған жағдайда)</w:t>
      </w:r>
      <w:r w:rsidRPr="00280CD8">
        <w:rPr>
          <w:lang w:val="kk"/>
        </w:rPr>
        <w:t xml:space="preserve"> Тараптардың әрқайсысы үшін бір данадан жасалды. Әртүрлі оқылған жағдайда Шарттың орыс тіліндегі данасы басымдыққа ие болады.</w:t>
      </w:r>
    </w:p>
    <w:p w14:paraId="04F81939" w14:textId="77777777" w:rsidR="00A54629" w:rsidRPr="009B5584" w:rsidRDefault="00000000" w:rsidP="00A54629">
      <w:pPr>
        <w:pStyle w:val="pj"/>
        <w:rPr>
          <w:lang w:val="kk"/>
        </w:rPr>
      </w:pPr>
      <w:r w:rsidRPr="009B5584">
        <w:rPr>
          <w:lang w:val="kk"/>
        </w:rPr>
        <w:t> </w:t>
      </w:r>
    </w:p>
    <w:p w14:paraId="3CEC53DC" w14:textId="77777777" w:rsidR="00A54629" w:rsidRPr="00280CD8" w:rsidRDefault="00000000" w:rsidP="00A54629">
      <w:pPr>
        <w:pStyle w:val="pc"/>
      </w:pPr>
      <w:r w:rsidRPr="00280CD8">
        <w:rPr>
          <w:b/>
          <w:bCs/>
          <w:lang w:val="kk"/>
        </w:rPr>
        <w:t>10. Тараптардың деректемелері және қолдары</w:t>
      </w:r>
    </w:p>
    <w:p w14:paraId="5159E295"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4867"/>
        <w:gridCol w:w="293"/>
        <w:gridCol w:w="4477"/>
      </w:tblGrid>
      <w:tr w:rsidR="00207B5E" w14:paraId="139F3BB0" w14:textId="77777777" w:rsidTr="009A256A">
        <w:trPr>
          <w:jc w:val="center"/>
        </w:trPr>
        <w:tc>
          <w:tcPr>
            <w:tcW w:w="2500" w:type="pct"/>
            <w:tcMar>
              <w:top w:w="0" w:type="dxa"/>
              <w:left w:w="108" w:type="dxa"/>
              <w:bottom w:w="0" w:type="dxa"/>
              <w:right w:w="108" w:type="dxa"/>
            </w:tcMar>
            <w:hideMark/>
          </w:tcPr>
          <w:p w14:paraId="005648CC" w14:textId="77777777" w:rsidR="00A54629" w:rsidRPr="00280CD8" w:rsidRDefault="009B5584" w:rsidP="009A256A">
            <w:pPr>
              <w:pStyle w:val="a3"/>
              <w:rPr>
                <w:lang w:val="kk-KZ"/>
              </w:rPr>
            </w:pPr>
            <w:r>
              <w:rPr>
                <w:lang w:val="kk"/>
              </w:rPr>
              <w:t>«</w:t>
            </w:r>
            <w:r w:rsidRPr="00280CD8">
              <w:rPr>
                <w:lang w:val="kk"/>
              </w:rPr>
              <w:t>Отбасы Банк</w:t>
            </w:r>
            <w:r>
              <w:rPr>
                <w:lang w:val="kk"/>
              </w:rPr>
              <w:t>»</w:t>
            </w:r>
            <w:r w:rsidRPr="00280CD8">
              <w:rPr>
                <w:lang w:val="kk"/>
              </w:rPr>
              <w:t xml:space="preserve"> АҚ</w:t>
            </w:r>
          </w:p>
          <w:p w14:paraId="09336559" w14:textId="77777777" w:rsidR="00A54629" w:rsidRPr="00280CD8" w:rsidRDefault="00000000" w:rsidP="009A256A">
            <w:pPr>
              <w:pStyle w:val="a3"/>
            </w:pPr>
            <w:r w:rsidRPr="00280CD8">
              <w:rPr>
                <w:lang w:val="kk"/>
              </w:rPr>
              <w:t>Банктің орналасқан жері:</w:t>
            </w:r>
          </w:p>
          <w:p w14:paraId="13C3B365" w14:textId="77777777" w:rsidR="00A54629" w:rsidRPr="00280CD8" w:rsidRDefault="00000000" w:rsidP="009A256A">
            <w:pPr>
              <w:pStyle w:val="a3"/>
            </w:pPr>
            <w:r w:rsidRPr="00280CD8">
              <w:rPr>
                <w:lang w:val="kk"/>
              </w:rPr>
              <w:t>____________________________</w:t>
            </w:r>
          </w:p>
          <w:p w14:paraId="55C5E40D" w14:textId="77777777" w:rsidR="00A54629" w:rsidRPr="00280CD8" w:rsidRDefault="00000000" w:rsidP="009A256A">
            <w:pPr>
              <w:pStyle w:val="a3"/>
            </w:pPr>
            <w:r w:rsidRPr="00280CD8">
              <w:rPr>
                <w:lang w:val="kk"/>
              </w:rPr>
              <w:t>Телефондары:</w:t>
            </w:r>
          </w:p>
        </w:tc>
        <w:tc>
          <w:tcPr>
            <w:tcW w:w="150" w:type="pct"/>
            <w:tcMar>
              <w:top w:w="0" w:type="dxa"/>
              <w:left w:w="108" w:type="dxa"/>
              <w:bottom w:w="0" w:type="dxa"/>
              <w:right w:w="108" w:type="dxa"/>
            </w:tcMar>
            <w:hideMark/>
          </w:tcPr>
          <w:p w14:paraId="23CAA46C" w14:textId="77777777" w:rsidR="00A54629" w:rsidRPr="00280CD8" w:rsidRDefault="00000000" w:rsidP="009A256A">
            <w:pPr>
              <w:pStyle w:val="a3"/>
            </w:pPr>
            <w:r w:rsidRPr="00280CD8">
              <w:t> </w:t>
            </w:r>
          </w:p>
        </w:tc>
        <w:tc>
          <w:tcPr>
            <w:tcW w:w="2300" w:type="pct"/>
            <w:tcMar>
              <w:top w:w="0" w:type="dxa"/>
              <w:left w:w="108" w:type="dxa"/>
              <w:bottom w:w="0" w:type="dxa"/>
              <w:right w:w="108" w:type="dxa"/>
            </w:tcMar>
            <w:hideMark/>
          </w:tcPr>
          <w:p w14:paraId="30128F5D" w14:textId="77777777" w:rsidR="00A54629" w:rsidRPr="00280CD8" w:rsidRDefault="00000000" w:rsidP="009A256A">
            <w:pPr>
              <w:pStyle w:val="a3"/>
            </w:pPr>
            <w:r w:rsidRPr="00280CD8">
              <w:rPr>
                <w:lang w:val="kk"/>
              </w:rPr>
              <w:t>Директор: ______________</w:t>
            </w:r>
          </w:p>
          <w:p w14:paraId="5312AB3D" w14:textId="77777777" w:rsidR="00A54629" w:rsidRPr="00280CD8" w:rsidRDefault="00000000" w:rsidP="009A256A">
            <w:pPr>
              <w:pStyle w:val="a3"/>
            </w:pPr>
            <w:r w:rsidRPr="00280CD8">
              <w:rPr>
                <w:lang w:val="kk"/>
              </w:rPr>
              <w:t>Тұрғылықты жері:</w:t>
            </w:r>
          </w:p>
          <w:p w14:paraId="0E4035CE" w14:textId="77777777" w:rsidR="00A54629" w:rsidRPr="00280CD8" w:rsidRDefault="00000000" w:rsidP="009A256A">
            <w:pPr>
              <w:pStyle w:val="a3"/>
            </w:pPr>
            <w:r w:rsidRPr="00280CD8">
              <w:rPr>
                <w:lang w:val="kk"/>
              </w:rPr>
              <w:t>___________________</w:t>
            </w:r>
          </w:p>
          <w:p w14:paraId="505CCFDD" w14:textId="77777777" w:rsidR="00A54629" w:rsidRPr="00280CD8" w:rsidRDefault="00000000" w:rsidP="009A256A">
            <w:pPr>
              <w:pStyle w:val="a3"/>
            </w:pPr>
            <w:r w:rsidRPr="00280CD8">
              <w:rPr>
                <w:lang w:val="kk"/>
              </w:rPr>
              <w:t>Телефон, ұялы телефон, электрондық пошта</w:t>
            </w:r>
          </w:p>
        </w:tc>
      </w:tr>
    </w:tbl>
    <w:p w14:paraId="5EC17FB7" w14:textId="77777777" w:rsidR="00A54629" w:rsidRPr="00280CD8" w:rsidRDefault="00000000" w:rsidP="00A54629">
      <w:pPr>
        <w:pStyle w:val="pr"/>
      </w:pPr>
      <w:r w:rsidRPr="00280CD8">
        <w:t> </w:t>
      </w:r>
    </w:p>
    <w:p w14:paraId="404D72D6" w14:textId="77777777" w:rsidR="00A54629" w:rsidRPr="00280CD8" w:rsidRDefault="00000000" w:rsidP="00A54629">
      <w:pPr>
        <w:pStyle w:val="pr"/>
      </w:pPr>
      <w:r w:rsidRPr="00280CD8">
        <w:rPr>
          <w:lang w:val="kk"/>
        </w:rPr>
        <w:t xml:space="preserve">Тәуелсіз директормен жасалған   </w:t>
      </w:r>
      <w:r w:rsidR="009B5584">
        <w:rPr>
          <w:lang w:val="kk"/>
        </w:rPr>
        <w:t>«</w:t>
      </w:r>
      <w:r w:rsidRPr="00280CD8">
        <w:rPr>
          <w:lang w:val="kk"/>
        </w:rPr>
        <w:t xml:space="preserve"> __</w:t>
      </w:r>
      <w:r w:rsidR="009B5584">
        <w:rPr>
          <w:lang w:val="kk"/>
        </w:rPr>
        <w:t>»</w:t>
      </w:r>
      <w:r w:rsidRPr="00280CD8">
        <w:rPr>
          <w:lang w:val="kk"/>
        </w:rPr>
        <w:t xml:space="preserve">_________ №_______ шартқа қосымша </w:t>
      </w:r>
    </w:p>
    <w:p w14:paraId="763B5009" w14:textId="77777777" w:rsidR="00A54629" w:rsidRPr="00280CD8" w:rsidRDefault="00000000" w:rsidP="00A54629">
      <w:pPr>
        <w:pStyle w:val="pr"/>
      </w:pPr>
      <w:r w:rsidRPr="00280CD8">
        <w:rPr>
          <w:lang w:val="kk"/>
        </w:rPr>
        <w:t xml:space="preserve">  </w:t>
      </w:r>
    </w:p>
    <w:p w14:paraId="5C7A505F" w14:textId="77777777" w:rsidR="00A54629" w:rsidRPr="00280CD8" w:rsidRDefault="00A54629" w:rsidP="00A54629">
      <w:pPr>
        <w:pStyle w:val="pr"/>
      </w:pPr>
    </w:p>
    <w:p w14:paraId="5B6A23F4" w14:textId="77777777" w:rsidR="00A54629" w:rsidRPr="00280CD8" w:rsidRDefault="00000000" w:rsidP="00A54629">
      <w:pPr>
        <w:pStyle w:val="pj"/>
      </w:pPr>
      <w:r w:rsidRPr="00280CD8">
        <w:t> </w:t>
      </w:r>
    </w:p>
    <w:p w14:paraId="11F22082" w14:textId="77777777" w:rsidR="00A54629" w:rsidRPr="00280CD8" w:rsidRDefault="00000000" w:rsidP="00A54629">
      <w:pPr>
        <w:pStyle w:val="pr"/>
      </w:pPr>
      <w:r w:rsidRPr="00280CD8">
        <w:rPr>
          <w:lang w:val="kk"/>
        </w:rPr>
        <w:t xml:space="preserve"> </w:t>
      </w:r>
      <w:r w:rsidR="009B5584">
        <w:rPr>
          <w:lang w:val="kk"/>
        </w:rPr>
        <w:t>«</w:t>
      </w:r>
      <w:r w:rsidRPr="00280CD8">
        <w:rPr>
          <w:lang w:val="kk"/>
        </w:rPr>
        <w:t xml:space="preserve"> __</w:t>
      </w:r>
      <w:r w:rsidR="009B5584">
        <w:rPr>
          <w:lang w:val="kk"/>
        </w:rPr>
        <w:t>»</w:t>
      </w:r>
      <w:r w:rsidRPr="00280CD8">
        <w:rPr>
          <w:lang w:val="kk"/>
        </w:rPr>
        <w:t xml:space="preserve">_________ №_______ шартқа қосымша </w:t>
      </w:r>
    </w:p>
    <w:p w14:paraId="10D5DF0A" w14:textId="77777777" w:rsidR="00A54629" w:rsidRPr="00280CD8" w:rsidRDefault="00000000" w:rsidP="00A54629">
      <w:pPr>
        <w:pStyle w:val="pj"/>
      </w:pPr>
      <w:r w:rsidRPr="00280CD8">
        <w:t> </w:t>
      </w:r>
    </w:p>
    <w:p w14:paraId="77DA44DE" w14:textId="77777777" w:rsidR="00A54629" w:rsidRPr="00280CD8" w:rsidRDefault="00000000" w:rsidP="00A54629">
      <w:pPr>
        <w:pStyle w:val="pj"/>
      </w:pPr>
      <w:r w:rsidRPr="00280CD8">
        <w:rPr>
          <w:lang w:val="kk"/>
        </w:rPr>
        <w:t>Директорға ұсынылған Банк құжаттарының көшірмелері:</w:t>
      </w:r>
    </w:p>
    <w:p w14:paraId="0B90E85F" w14:textId="77777777" w:rsidR="00A54629" w:rsidRPr="00280CD8" w:rsidRDefault="00000000" w:rsidP="00A54629">
      <w:pPr>
        <w:pStyle w:val="pj"/>
      </w:pPr>
      <w:r w:rsidRPr="00280CD8">
        <w:rPr>
          <w:lang w:val="kk"/>
        </w:rPr>
        <w:t>1) Банктің Жарғысы;</w:t>
      </w:r>
    </w:p>
    <w:p w14:paraId="512F3165" w14:textId="77777777" w:rsidR="00A54629" w:rsidRPr="00280CD8" w:rsidRDefault="00000000" w:rsidP="00A54629">
      <w:pPr>
        <w:pStyle w:val="pj"/>
      </w:pPr>
      <w:r w:rsidRPr="00280CD8">
        <w:rPr>
          <w:lang w:val="kk"/>
        </w:rPr>
        <w:t>2) Банктің стратегиясы;</w:t>
      </w:r>
    </w:p>
    <w:p w14:paraId="1A86C1F7" w14:textId="77777777" w:rsidR="00A54629" w:rsidRPr="00280CD8" w:rsidRDefault="00000000" w:rsidP="00A54629">
      <w:pPr>
        <w:pStyle w:val="pj"/>
      </w:pPr>
      <w:r w:rsidRPr="00280CD8">
        <w:rPr>
          <w:lang w:val="kk"/>
        </w:rPr>
        <w:t>3) …….</w:t>
      </w:r>
    </w:p>
    <w:p w14:paraId="3ECBE524" w14:textId="77777777" w:rsidR="00A54629" w:rsidRPr="00280CD8" w:rsidRDefault="00000000" w:rsidP="00A54629">
      <w:pPr>
        <w:pStyle w:val="pj"/>
      </w:pPr>
      <w:r w:rsidRPr="00280CD8">
        <w:t> </w:t>
      </w:r>
    </w:p>
    <w:tbl>
      <w:tblPr>
        <w:tblW w:w="5000" w:type="pct"/>
        <w:tblCellMar>
          <w:left w:w="0" w:type="dxa"/>
          <w:right w:w="0" w:type="dxa"/>
        </w:tblCellMar>
        <w:tblLook w:val="04A0" w:firstRow="1" w:lastRow="0" w:firstColumn="1" w:lastColumn="0" w:noHBand="0" w:noVBand="1"/>
      </w:tblPr>
      <w:tblGrid>
        <w:gridCol w:w="4818"/>
        <w:gridCol w:w="4819"/>
      </w:tblGrid>
      <w:tr w:rsidR="00207B5E" w14:paraId="1AFF9677" w14:textId="77777777" w:rsidTr="009A256A">
        <w:tc>
          <w:tcPr>
            <w:tcW w:w="2500" w:type="pct"/>
            <w:tcMar>
              <w:top w:w="0" w:type="dxa"/>
              <w:left w:w="108" w:type="dxa"/>
              <w:bottom w:w="0" w:type="dxa"/>
              <w:right w:w="108" w:type="dxa"/>
            </w:tcMar>
            <w:hideMark/>
          </w:tcPr>
          <w:p w14:paraId="2F2269B3" w14:textId="77777777" w:rsidR="00A54629" w:rsidRPr="00280CD8" w:rsidRDefault="00000000" w:rsidP="009A256A">
            <w:pPr>
              <w:pStyle w:val="a3"/>
            </w:pPr>
            <w:r w:rsidRPr="00280CD8">
              <w:rPr>
                <w:b/>
                <w:bCs/>
                <w:i/>
                <w:iCs/>
                <w:lang w:val="kk"/>
              </w:rPr>
              <w:t xml:space="preserve">Тапсырды </w:t>
            </w:r>
          </w:p>
        </w:tc>
        <w:tc>
          <w:tcPr>
            <w:tcW w:w="2500" w:type="pct"/>
            <w:tcMar>
              <w:top w:w="0" w:type="dxa"/>
              <w:left w:w="108" w:type="dxa"/>
              <w:bottom w:w="0" w:type="dxa"/>
              <w:right w:w="108" w:type="dxa"/>
            </w:tcMar>
            <w:hideMark/>
          </w:tcPr>
          <w:p w14:paraId="563DC6C7" w14:textId="77777777" w:rsidR="00A54629" w:rsidRPr="00280CD8" w:rsidRDefault="00000000" w:rsidP="009A256A">
            <w:pPr>
              <w:pStyle w:val="pr"/>
            </w:pPr>
            <w:r w:rsidRPr="00280CD8">
              <w:rPr>
                <w:b/>
                <w:bCs/>
                <w:i/>
                <w:iCs/>
                <w:lang w:val="kk"/>
              </w:rPr>
              <w:t>Қабылдады</w:t>
            </w:r>
          </w:p>
        </w:tc>
      </w:tr>
      <w:tr w:rsidR="00207B5E" w14:paraId="0E007455" w14:textId="77777777" w:rsidTr="009A256A">
        <w:tc>
          <w:tcPr>
            <w:tcW w:w="2500" w:type="pct"/>
            <w:tcMar>
              <w:top w:w="0" w:type="dxa"/>
              <w:left w:w="108" w:type="dxa"/>
              <w:bottom w:w="0" w:type="dxa"/>
              <w:right w:w="108" w:type="dxa"/>
            </w:tcMar>
            <w:hideMark/>
          </w:tcPr>
          <w:p w14:paraId="5A3C025C" w14:textId="77777777" w:rsidR="00A54629" w:rsidRPr="00280CD8" w:rsidRDefault="00000000" w:rsidP="009A256A">
            <w:pPr>
              <w:pStyle w:val="a3"/>
            </w:pPr>
            <w:r w:rsidRPr="00280CD8">
              <w:rPr>
                <w:i/>
                <w:iCs/>
                <w:lang w:val="kk"/>
              </w:rPr>
              <w:t xml:space="preserve">(күні, лауазымы, Т. А. Ә., қолы) </w:t>
            </w:r>
          </w:p>
        </w:tc>
        <w:tc>
          <w:tcPr>
            <w:tcW w:w="2500" w:type="pct"/>
            <w:tcMar>
              <w:top w:w="0" w:type="dxa"/>
              <w:left w:w="108" w:type="dxa"/>
              <w:bottom w:w="0" w:type="dxa"/>
              <w:right w:w="108" w:type="dxa"/>
            </w:tcMar>
            <w:hideMark/>
          </w:tcPr>
          <w:p w14:paraId="4B3366ED" w14:textId="77777777" w:rsidR="00A54629" w:rsidRPr="00280CD8" w:rsidRDefault="00000000" w:rsidP="009A256A">
            <w:pPr>
              <w:pStyle w:val="pr"/>
            </w:pPr>
            <w:r w:rsidRPr="00280CD8">
              <w:rPr>
                <w:i/>
                <w:iCs/>
                <w:lang w:val="kk"/>
              </w:rPr>
              <w:t>(күні, лауазымы, Т. А. Ә., қолы)</w:t>
            </w:r>
          </w:p>
        </w:tc>
      </w:tr>
    </w:tbl>
    <w:p w14:paraId="427B9960" w14:textId="77777777" w:rsidR="00A54629" w:rsidRPr="00280CD8" w:rsidRDefault="00000000" w:rsidP="00A54629">
      <w:pPr>
        <w:pStyle w:val="pj"/>
      </w:pPr>
      <w:r w:rsidRPr="00280CD8">
        <w:rPr>
          <w:i/>
          <w:iCs/>
        </w:rPr>
        <w:t> </w:t>
      </w:r>
    </w:p>
    <w:p w14:paraId="1AB7D011" w14:textId="77777777" w:rsidR="00A54629" w:rsidRPr="00280CD8" w:rsidRDefault="00000000" w:rsidP="00A54629">
      <w:pPr>
        <w:pStyle w:val="pj"/>
      </w:pPr>
      <w:bookmarkStart w:id="25" w:name="SUB12"/>
      <w:bookmarkEnd w:id="25"/>
      <w:r w:rsidRPr="00280CD8">
        <w:rPr>
          <w:rStyle w:val="s0"/>
        </w:rPr>
        <w:t> </w:t>
      </w:r>
    </w:p>
    <w:p w14:paraId="18B5EE00" w14:textId="77777777" w:rsidR="00A54629" w:rsidRPr="00280CD8" w:rsidRDefault="00A54629" w:rsidP="00A54629">
      <w:pPr>
        <w:pStyle w:val="pr"/>
        <w:rPr>
          <w:rStyle w:val="s0"/>
        </w:rPr>
      </w:pPr>
    </w:p>
    <w:p w14:paraId="167836F7" w14:textId="77777777" w:rsidR="00A54629" w:rsidRPr="00280CD8" w:rsidRDefault="00A54629" w:rsidP="00A54629">
      <w:pPr>
        <w:pStyle w:val="pr"/>
        <w:rPr>
          <w:rStyle w:val="s0"/>
        </w:rPr>
      </w:pPr>
    </w:p>
    <w:p w14:paraId="1CE167B7" w14:textId="77777777" w:rsidR="00A54629" w:rsidRPr="00280CD8" w:rsidRDefault="00A54629" w:rsidP="00A54629">
      <w:pPr>
        <w:pStyle w:val="pr"/>
        <w:rPr>
          <w:rStyle w:val="s0"/>
        </w:rPr>
      </w:pPr>
    </w:p>
    <w:p w14:paraId="0E54A3FC" w14:textId="77777777" w:rsidR="00A54629" w:rsidRPr="00280CD8" w:rsidRDefault="00A54629" w:rsidP="00A54629">
      <w:pPr>
        <w:pStyle w:val="pr"/>
        <w:rPr>
          <w:rStyle w:val="s0"/>
        </w:rPr>
      </w:pPr>
    </w:p>
    <w:p w14:paraId="6023BF7B" w14:textId="77777777" w:rsidR="00A54629" w:rsidRPr="00280CD8" w:rsidRDefault="00A54629" w:rsidP="00A54629">
      <w:pPr>
        <w:pStyle w:val="pr"/>
        <w:rPr>
          <w:rStyle w:val="s0"/>
        </w:rPr>
      </w:pPr>
    </w:p>
    <w:p w14:paraId="5675AFB8" w14:textId="77777777" w:rsidR="00A54629" w:rsidRPr="00280CD8" w:rsidRDefault="00A54629" w:rsidP="00A54629">
      <w:pPr>
        <w:pStyle w:val="pr"/>
        <w:rPr>
          <w:rStyle w:val="s0"/>
        </w:rPr>
      </w:pPr>
    </w:p>
    <w:p w14:paraId="7BE2FE1B" w14:textId="77777777" w:rsidR="00A54629" w:rsidRPr="00280CD8" w:rsidRDefault="00A54629" w:rsidP="00A54629">
      <w:pPr>
        <w:pStyle w:val="pr"/>
        <w:rPr>
          <w:rStyle w:val="s0"/>
        </w:rPr>
      </w:pPr>
    </w:p>
    <w:p w14:paraId="4E3B50F6" w14:textId="77777777" w:rsidR="00A54629" w:rsidRPr="00280CD8" w:rsidRDefault="00A54629" w:rsidP="00A54629">
      <w:pPr>
        <w:pStyle w:val="pr"/>
        <w:rPr>
          <w:rStyle w:val="s0"/>
        </w:rPr>
      </w:pPr>
    </w:p>
    <w:p w14:paraId="549DD0A5" w14:textId="77777777" w:rsidR="00A54629" w:rsidRPr="00280CD8" w:rsidRDefault="00A54629" w:rsidP="00A54629">
      <w:pPr>
        <w:pStyle w:val="pr"/>
        <w:rPr>
          <w:rStyle w:val="s0"/>
        </w:rPr>
      </w:pPr>
    </w:p>
    <w:p w14:paraId="455A3DA1" w14:textId="77777777" w:rsidR="00A54629" w:rsidRPr="00280CD8" w:rsidRDefault="00A54629" w:rsidP="00A54629">
      <w:pPr>
        <w:pStyle w:val="pr"/>
        <w:rPr>
          <w:rStyle w:val="s0"/>
        </w:rPr>
      </w:pPr>
    </w:p>
    <w:p w14:paraId="31FB34B6" w14:textId="77777777" w:rsidR="00A54629" w:rsidRPr="00280CD8" w:rsidRDefault="00A54629" w:rsidP="00A54629">
      <w:pPr>
        <w:pStyle w:val="pr"/>
        <w:rPr>
          <w:rStyle w:val="s0"/>
        </w:rPr>
      </w:pPr>
    </w:p>
    <w:p w14:paraId="0D220130" w14:textId="77777777" w:rsidR="00A54629" w:rsidRPr="00280CD8" w:rsidRDefault="00A54629" w:rsidP="00A54629">
      <w:pPr>
        <w:pStyle w:val="pr"/>
        <w:rPr>
          <w:rStyle w:val="s0"/>
        </w:rPr>
      </w:pPr>
    </w:p>
    <w:p w14:paraId="6C944475" w14:textId="77777777" w:rsidR="00A54629" w:rsidRPr="00280CD8" w:rsidRDefault="00A54629" w:rsidP="00A54629">
      <w:pPr>
        <w:pStyle w:val="pr"/>
        <w:rPr>
          <w:rStyle w:val="s0"/>
        </w:rPr>
      </w:pPr>
    </w:p>
    <w:p w14:paraId="0F133B49" w14:textId="77777777" w:rsidR="00A54629" w:rsidRPr="00280CD8" w:rsidRDefault="00A54629" w:rsidP="00A54629">
      <w:pPr>
        <w:pStyle w:val="pr"/>
        <w:rPr>
          <w:rStyle w:val="s0"/>
        </w:rPr>
      </w:pPr>
    </w:p>
    <w:p w14:paraId="6FD61FE1" w14:textId="77777777" w:rsidR="00A54629" w:rsidRPr="00280CD8" w:rsidRDefault="00A54629" w:rsidP="00A54629">
      <w:pPr>
        <w:pStyle w:val="pr"/>
        <w:rPr>
          <w:rStyle w:val="s0"/>
        </w:rPr>
      </w:pPr>
    </w:p>
    <w:p w14:paraId="0491FC12" w14:textId="77777777" w:rsidR="00A54629" w:rsidRPr="00280CD8" w:rsidRDefault="00A54629" w:rsidP="00A54629">
      <w:pPr>
        <w:pStyle w:val="pr"/>
        <w:rPr>
          <w:rStyle w:val="s0"/>
        </w:rPr>
      </w:pPr>
    </w:p>
    <w:p w14:paraId="6F7FDF6E" w14:textId="77777777" w:rsidR="00A54629" w:rsidRPr="00280CD8" w:rsidRDefault="00A54629" w:rsidP="00A54629">
      <w:pPr>
        <w:pStyle w:val="pr"/>
        <w:rPr>
          <w:rStyle w:val="s0"/>
        </w:rPr>
      </w:pPr>
    </w:p>
    <w:p w14:paraId="17AB7533" w14:textId="77777777" w:rsidR="00A54629" w:rsidRPr="00280CD8" w:rsidRDefault="00000000" w:rsidP="00A54629">
      <w:pPr>
        <w:rPr>
          <w:rStyle w:val="s0"/>
        </w:rPr>
      </w:pPr>
      <w:r w:rsidRPr="00280CD8">
        <w:rPr>
          <w:rStyle w:val="s0"/>
        </w:rPr>
        <w:br w:type="page"/>
      </w:r>
    </w:p>
    <w:p w14:paraId="27BBF148" w14:textId="77777777" w:rsidR="00A54629" w:rsidRPr="00B1769F"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6-қосымша</w:t>
      </w:r>
    </w:p>
    <w:p w14:paraId="70242322" w14:textId="77777777" w:rsidR="00A54629" w:rsidRPr="00540105" w:rsidRDefault="00000000" w:rsidP="00A54629">
      <w:pPr>
        <w:pStyle w:val="pc"/>
        <w:pBdr>
          <w:bottom w:val="single" w:sz="12" w:space="19" w:color="auto"/>
        </w:pBdr>
        <w:rPr>
          <w:b/>
          <w:bCs/>
          <w:vertAlign w:val="superscript"/>
          <w:lang w:val="kk"/>
        </w:rPr>
      </w:pPr>
      <w:r w:rsidRPr="00280CD8">
        <w:rPr>
          <w:rStyle w:val="s1"/>
          <w:lang w:val="kk"/>
        </w:rPr>
        <w:br/>
      </w: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Корпоративтік басқару кодексінің қағидаттары мен ережелерін сақтау / сақтамау туралы есеп </w:t>
      </w:r>
      <w:r w:rsidRPr="00280CD8">
        <w:rPr>
          <w:rStyle w:val="s1"/>
          <w:vertAlign w:val="superscript"/>
          <w:lang w:val="kk"/>
        </w:rPr>
        <w:t>1</w:t>
      </w:r>
    </w:p>
    <w:p w14:paraId="3564B03C" w14:textId="77777777" w:rsidR="00A54629" w:rsidRPr="00153817" w:rsidRDefault="009B5584" w:rsidP="00A54629">
      <w:pPr>
        <w:pStyle w:val="pc"/>
        <w:rPr>
          <w:i/>
          <w:iCs/>
          <w:lang w:val="kk-KZ"/>
        </w:rPr>
      </w:pPr>
      <w:r>
        <w:rPr>
          <w:i/>
          <w:iCs/>
          <w:lang w:val="kk"/>
        </w:rPr>
        <w:t>«</w:t>
      </w:r>
      <w:r w:rsidRPr="00153817">
        <w:rPr>
          <w:i/>
          <w:iCs/>
          <w:lang w:val="kk"/>
        </w:rPr>
        <w:t>Отбасы Банк</w:t>
      </w:r>
      <w:r>
        <w:rPr>
          <w:i/>
          <w:iCs/>
          <w:lang w:val="kk"/>
        </w:rPr>
        <w:t>»</w:t>
      </w:r>
      <w:r w:rsidRPr="00153817">
        <w:rPr>
          <w:i/>
          <w:iCs/>
          <w:lang w:val="kk"/>
        </w:rPr>
        <w:t xml:space="preserve"> АҚ</w:t>
      </w:r>
    </w:p>
    <w:p w14:paraId="72C9C263" w14:textId="77777777" w:rsidR="00A54629" w:rsidRPr="00153817" w:rsidRDefault="00A54629" w:rsidP="00A54629">
      <w:pPr>
        <w:pStyle w:val="pc"/>
        <w:rPr>
          <w:i/>
          <w:iCs/>
        </w:rPr>
      </w:pPr>
    </w:p>
    <w:p w14:paraId="413352F1" w14:textId="77777777" w:rsidR="00A54629" w:rsidRPr="00153817" w:rsidRDefault="00A54629" w:rsidP="00A54629">
      <w:pPr>
        <w:pStyle w:val="pc"/>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255"/>
        <w:gridCol w:w="2835"/>
        <w:gridCol w:w="2835"/>
      </w:tblGrid>
      <w:tr w:rsidR="00207B5E" w14:paraId="47BE77D1" w14:textId="77777777" w:rsidTr="009A256A">
        <w:trPr>
          <w:trHeight w:val="331"/>
          <w:jc w:val="center"/>
        </w:trPr>
        <w:tc>
          <w:tcPr>
            <w:tcW w:w="705" w:type="dxa"/>
            <w:tcMar>
              <w:top w:w="0" w:type="dxa"/>
              <w:left w:w="108" w:type="dxa"/>
              <w:bottom w:w="0" w:type="dxa"/>
              <w:right w:w="108" w:type="dxa"/>
            </w:tcMar>
            <w:hideMark/>
          </w:tcPr>
          <w:p w14:paraId="6901AE81" w14:textId="77777777" w:rsidR="00A54629" w:rsidRPr="00280CD8" w:rsidRDefault="00000000" w:rsidP="009A256A">
            <w:pPr>
              <w:pStyle w:val="pc"/>
            </w:pPr>
            <w:r w:rsidRPr="00280CD8">
              <w:rPr>
                <w:rStyle w:val="s0"/>
                <w:b/>
                <w:bCs/>
                <w:lang w:val="kk"/>
              </w:rPr>
              <w:t>№ р/б</w:t>
            </w:r>
          </w:p>
        </w:tc>
        <w:tc>
          <w:tcPr>
            <w:tcW w:w="3255" w:type="dxa"/>
            <w:tcMar>
              <w:top w:w="0" w:type="dxa"/>
              <w:left w:w="108" w:type="dxa"/>
              <w:bottom w:w="0" w:type="dxa"/>
              <w:right w:w="108" w:type="dxa"/>
            </w:tcMar>
            <w:hideMark/>
          </w:tcPr>
          <w:p w14:paraId="00908B98" w14:textId="77777777" w:rsidR="00A54629" w:rsidRPr="00280CD8" w:rsidRDefault="00000000" w:rsidP="009A256A">
            <w:pPr>
              <w:pStyle w:val="pc"/>
            </w:pPr>
            <w:r w:rsidRPr="00280CD8">
              <w:rPr>
                <w:rStyle w:val="s0"/>
                <w:b/>
                <w:bCs/>
                <w:lang w:val="kk"/>
              </w:rPr>
              <w:t>Корпоративтік басқару кодексінің қағидаттары мен ережелері</w:t>
            </w:r>
          </w:p>
        </w:tc>
        <w:tc>
          <w:tcPr>
            <w:tcW w:w="2835" w:type="dxa"/>
            <w:tcMar>
              <w:top w:w="0" w:type="dxa"/>
              <w:left w:w="108" w:type="dxa"/>
              <w:bottom w:w="0" w:type="dxa"/>
              <w:right w:w="108" w:type="dxa"/>
            </w:tcMar>
            <w:hideMark/>
          </w:tcPr>
          <w:p w14:paraId="4447FBF1" w14:textId="77777777" w:rsidR="00A54629" w:rsidRPr="00280CD8" w:rsidRDefault="00000000" w:rsidP="009A256A">
            <w:pPr>
              <w:pStyle w:val="pc"/>
            </w:pPr>
            <w:r w:rsidRPr="00280CD8">
              <w:rPr>
                <w:rStyle w:val="s0"/>
                <w:b/>
                <w:bCs/>
                <w:lang w:val="kk"/>
              </w:rPr>
              <w:t>Орындалды / ішінара орындалды/ орындалмады</w:t>
            </w:r>
          </w:p>
        </w:tc>
        <w:tc>
          <w:tcPr>
            <w:tcW w:w="2835" w:type="dxa"/>
            <w:tcMar>
              <w:top w:w="0" w:type="dxa"/>
              <w:left w:w="108" w:type="dxa"/>
              <w:bottom w:w="0" w:type="dxa"/>
              <w:right w:w="108" w:type="dxa"/>
            </w:tcMar>
            <w:hideMark/>
          </w:tcPr>
          <w:p w14:paraId="18992F76" w14:textId="77777777" w:rsidR="00A54629" w:rsidRPr="00280CD8" w:rsidRDefault="00000000" w:rsidP="009A256A">
            <w:pPr>
              <w:pStyle w:val="pc"/>
            </w:pPr>
            <w:r w:rsidRPr="00280CD8">
              <w:rPr>
                <w:rStyle w:val="s0"/>
                <w:b/>
                <w:bCs/>
                <w:lang w:val="kk"/>
              </w:rPr>
              <w:t>Корпоративтік басқару кодексінің қағидаттары мен ережелерін іске асыру үшін орындалған іс-шаралар</w:t>
            </w:r>
          </w:p>
        </w:tc>
      </w:tr>
      <w:tr w:rsidR="00207B5E" w14:paraId="7266AB2A" w14:textId="77777777" w:rsidTr="009A256A">
        <w:trPr>
          <w:jc w:val="center"/>
        </w:trPr>
        <w:tc>
          <w:tcPr>
            <w:tcW w:w="705" w:type="dxa"/>
            <w:tcMar>
              <w:top w:w="0" w:type="dxa"/>
              <w:left w:w="108" w:type="dxa"/>
              <w:bottom w:w="0" w:type="dxa"/>
              <w:right w:w="108" w:type="dxa"/>
            </w:tcMar>
            <w:hideMark/>
          </w:tcPr>
          <w:p w14:paraId="71075E5F" w14:textId="77777777" w:rsidR="00A54629" w:rsidRPr="00280CD8" w:rsidRDefault="00000000" w:rsidP="009A256A">
            <w:pPr>
              <w:pStyle w:val="pc"/>
            </w:pPr>
            <w:r w:rsidRPr="00280CD8">
              <w:rPr>
                <w:rStyle w:val="s0"/>
                <w:b/>
                <w:bCs/>
                <w:lang w:val="kk"/>
              </w:rPr>
              <w:t>1</w:t>
            </w:r>
          </w:p>
        </w:tc>
        <w:tc>
          <w:tcPr>
            <w:tcW w:w="3255" w:type="dxa"/>
            <w:tcMar>
              <w:top w:w="0" w:type="dxa"/>
              <w:left w:w="108" w:type="dxa"/>
              <w:bottom w:w="0" w:type="dxa"/>
              <w:right w:w="108" w:type="dxa"/>
            </w:tcMar>
            <w:hideMark/>
          </w:tcPr>
          <w:p w14:paraId="42BC4D5C" w14:textId="77777777" w:rsidR="00A54629" w:rsidRPr="00280CD8" w:rsidRDefault="00000000" w:rsidP="009A256A">
            <w:pPr>
              <w:pStyle w:val="pc"/>
            </w:pPr>
            <w:r w:rsidRPr="00280CD8">
              <w:rPr>
                <w:rStyle w:val="s0"/>
                <w:b/>
                <w:bCs/>
                <w:lang w:val="kk"/>
              </w:rPr>
              <w:t>2</w:t>
            </w:r>
          </w:p>
        </w:tc>
        <w:tc>
          <w:tcPr>
            <w:tcW w:w="2835" w:type="dxa"/>
            <w:tcMar>
              <w:top w:w="0" w:type="dxa"/>
              <w:left w:w="108" w:type="dxa"/>
              <w:bottom w:w="0" w:type="dxa"/>
              <w:right w:w="108" w:type="dxa"/>
            </w:tcMar>
            <w:hideMark/>
          </w:tcPr>
          <w:p w14:paraId="4CF09D29" w14:textId="77777777" w:rsidR="00A54629" w:rsidRPr="00280CD8" w:rsidRDefault="00000000" w:rsidP="009A256A">
            <w:pPr>
              <w:pStyle w:val="pc"/>
            </w:pPr>
            <w:r w:rsidRPr="00280CD8">
              <w:rPr>
                <w:rStyle w:val="s0"/>
                <w:b/>
                <w:bCs/>
                <w:lang w:val="kk"/>
              </w:rPr>
              <w:t>3</w:t>
            </w:r>
          </w:p>
        </w:tc>
        <w:tc>
          <w:tcPr>
            <w:tcW w:w="2835" w:type="dxa"/>
            <w:tcMar>
              <w:top w:w="0" w:type="dxa"/>
              <w:left w:w="108" w:type="dxa"/>
              <w:bottom w:w="0" w:type="dxa"/>
              <w:right w:w="108" w:type="dxa"/>
            </w:tcMar>
            <w:hideMark/>
          </w:tcPr>
          <w:p w14:paraId="45CA0676" w14:textId="77777777" w:rsidR="00A54629" w:rsidRPr="00280CD8" w:rsidRDefault="00000000" w:rsidP="009A256A">
            <w:pPr>
              <w:pStyle w:val="pc"/>
            </w:pPr>
            <w:r w:rsidRPr="00280CD8">
              <w:rPr>
                <w:rStyle w:val="s0"/>
                <w:b/>
                <w:bCs/>
                <w:lang w:val="kk"/>
              </w:rPr>
              <w:t>4</w:t>
            </w:r>
          </w:p>
        </w:tc>
      </w:tr>
      <w:tr w:rsidR="00207B5E" w14:paraId="4B21D271" w14:textId="77777777" w:rsidTr="009A256A">
        <w:trPr>
          <w:jc w:val="center"/>
        </w:trPr>
        <w:tc>
          <w:tcPr>
            <w:tcW w:w="705" w:type="dxa"/>
            <w:tcMar>
              <w:top w:w="0" w:type="dxa"/>
              <w:left w:w="108" w:type="dxa"/>
              <w:bottom w:w="0" w:type="dxa"/>
              <w:right w:w="108" w:type="dxa"/>
            </w:tcMar>
            <w:hideMark/>
          </w:tcPr>
          <w:p w14:paraId="67C16357" w14:textId="77777777" w:rsidR="00A54629" w:rsidRPr="00280CD8" w:rsidRDefault="00000000" w:rsidP="009A256A">
            <w:pPr>
              <w:pStyle w:val="a3"/>
            </w:pPr>
            <w:r w:rsidRPr="00280CD8">
              <w:rPr>
                <w:rStyle w:val="s0"/>
                <w:b/>
                <w:bCs/>
                <w:lang w:val="kk"/>
              </w:rPr>
              <w:t>1.</w:t>
            </w:r>
          </w:p>
        </w:tc>
        <w:tc>
          <w:tcPr>
            <w:tcW w:w="3255" w:type="dxa"/>
            <w:tcMar>
              <w:top w:w="0" w:type="dxa"/>
              <w:left w:w="108" w:type="dxa"/>
              <w:bottom w:w="0" w:type="dxa"/>
              <w:right w:w="108" w:type="dxa"/>
            </w:tcMar>
            <w:hideMark/>
          </w:tcPr>
          <w:p w14:paraId="010CEED4" w14:textId="77777777" w:rsidR="00A54629" w:rsidRPr="00280CD8" w:rsidRDefault="00000000" w:rsidP="009A256A">
            <w:pPr>
              <w:pStyle w:val="a3"/>
            </w:pPr>
            <w:r w:rsidRPr="00280CD8">
              <w:rPr>
                <w:rStyle w:val="s0"/>
                <w:lang w:val="kk"/>
              </w:rPr>
              <w:t>Жалпы ережелер</w:t>
            </w:r>
          </w:p>
        </w:tc>
        <w:tc>
          <w:tcPr>
            <w:tcW w:w="2835" w:type="dxa"/>
            <w:tcMar>
              <w:top w:w="0" w:type="dxa"/>
              <w:left w:w="108" w:type="dxa"/>
              <w:bottom w:w="0" w:type="dxa"/>
              <w:right w:w="108" w:type="dxa"/>
            </w:tcMar>
            <w:hideMark/>
          </w:tcPr>
          <w:p w14:paraId="6832F5E8"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610BCA6" w14:textId="77777777" w:rsidR="00A54629" w:rsidRPr="00280CD8" w:rsidRDefault="00000000" w:rsidP="009A256A">
            <w:pPr>
              <w:pStyle w:val="a3"/>
            </w:pPr>
            <w:r w:rsidRPr="00280CD8">
              <w:rPr>
                <w:rStyle w:val="s0"/>
              </w:rPr>
              <w:t> </w:t>
            </w:r>
          </w:p>
        </w:tc>
      </w:tr>
      <w:tr w:rsidR="00207B5E" w14:paraId="452AE5B5" w14:textId="77777777" w:rsidTr="009A256A">
        <w:trPr>
          <w:jc w:val="center"/>
        </w:trPr>
        <w:tc>
          <w:tcPr>
            <w:tcW w:w="705" w:type="dxa"/>
            <w:tcMar>
              <w:top w:w="0" w:type="dxa"/>
              <w:left w:w="108" w:type="dxa"/>
              <w:bottom w:w="0" w:type="dxa"/>
              <w:right w:w="108" w:type="dxa"/>
            </w:tcMar>
            <w:hideMark/>
          </w:tcPr>
          <w:p w14:paraId="6B932459" w14:textId="77777777" w:rsidR="00A54629" w:rsidRPr="00280CD8" w:rsidRDefault="00000000" w:rsidP="009A256A">
            <w:pPr>
              <w:pStyle w:val="a3"/>
            </w:pPr>
            <w:r w:rsidRPr="00280CD8">
              <w:rPr>
                <w:rStyle w:val="s0"/>
                <w:b/>
                <w:bCs/>
                <w:lang w:val="kk"/>
              </w:rPr>
              <w:t>1.1</w:t>
            </w:r>
          </w:p>
        </w:tc>
        <w:tc>
          <w:tcPr>
            <w:tcW w:w="3255" w:type="dxa"/>
            <w:tcMar>
              <w:top w:w="0" w:type="dxa"/>
              <w:left w:w="108" w:type="dxa"/>
              <w:bottom w:w="0" w:type="dxa"/>
              <w:right w:w="108" w:type="dxa"/>
            </w:tcMar>
            <w:hideMark/>
          </w:tcPr>
          <w:p w14:paraId="06E6485F" w14:textId="77777777" w:rsidR="00A54629" w:rsidRPr="00280CD8" w:rsidRDefault="00000000" w:rsidP="009A256A">
            <w:pPr>
              <w:pStyle w:val="a3"/>
            </w:pPr>
            <w:r w:rsidRPr="00280CD8">
              <w:rPr>
                <w:rStyle w:val="s0"/>
                <w:lang w:val="kk"/>
              </w:rPr>
              <w:t> ….</w:t>
            </w:r>
          </w:p>
        </w:tc>
        <w:tc>
          <w:tcPr>
            <w:tcW w:w="2835" w:type="dxa"/>
            <w:tcMar>
              <w:top w:w="0" w:type="dxa"/>
              <w:left w:w="108" w:type="dxa"/>
              <w:bottom w:w="0" w:type="dxa"/>
              <w:right w:w="108" w:type="dxa"/>
            </w:tcMar>
            <w:hideMark/>
          </w:tcPr>
          <w:p w14:paraId="4B73167D"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1932992C" w14:textId="77777777" w:rsidR="00A54629" w:rsidRPr="00280CD8" w:rsidRDefault="00000000" w:rsidP="009A256A">
            <w:pPr>
              <w:pStyle w:val="a3"/>
            </w:pPr>
            <w:r w:rsidRPr="00280CD8">
              <w:rPr>
                <w:rStyle w:val="s0"/>
              </w:rPr>
              <w:t> </w:t>
            </w:r>
          </w:p>
        </w:tc>
      </w:tr>
      <w:tr w:rsidR="00207B5E" w14:paraId="350EB5B3" w14:textId="77777777" w:rsidTr="009A256A">
        <w:trPr>
          <w:jc w:val="center"/>
        </w:trPr>
        <w:tc>
          <w:tcPr>
            <w:tcW w:w="705" w:type="dxa"/>
            <w:tcMar>
              <w:top w:w="0" w:type="dxa"/>
              <w:left w:w="108" w:type="dxa"/>
              <w:bottom w:w="0" w:type="dxa"/>
              <w:right w:w="108" w:type="dxa"/>
            </w:tcMar>
            <w:hideMark/>
          </w:tcPr>
          <w:p w14:paraId="19BB177D" w14:textId="77777777" w:rsidR="00A54629" w:rsidRPr="00280CD8" w:rsidRDefault="00000000" w:rsidP="009A256A">
            <w:pPr>
              <w:pStyle w:val="a3"/>
            </w:pPr>
            <w:r w:rsidRPr="00280CD8">
              <w:rPr>
                <w:rStyle w:val="s0"/>
                <w:b/>
                <w:bCs/>
                <w:lang w:val="kk"/>
              </w:rPr>
              <w:t>1.2</w:t>
            </w:r>
          </w:p>
        </w:tc>
        <w:tc>
          <w:tcPr>
            <w:tcW w:w="3255" w:type="dxa"/>
            <w:tcMar>
              <w:top w:w="0" w:type="dxa"/>
              <w:left w:w="108" w:type="dxa"/>
              <w:bottom w:w="0" w:type="dxa"/>
              <w:right w:w="108" w:type="dxa"/>
            </w:tcMar>
            <w:hideMark/>
          </w:tcPr>
          <w:p w14:paraId="3980DBDF" w14:textId="77777777" w:rsidR="00A54629" w:rsidRPr="00280CD8" w:rsidRDefault="00000000" w:rsidP="009A256A">
            <w:pPr>
              <w:pStyle w:val="a3"/>
            </w:pPr>
            <w:r w:rsidRPr="00280CD8">
              <w:rPr>
                <w:rStyle w:val="s0"/>
                <w:lang w:val="kk"/>
              </w:rPr>
              <w:t>…..</w:t>
            </w:r>
          </w:p>
        </w:tc>
        <w:tc>
          <w:tcPr>
            <w:tcW w:w="2835" w:type="dxa"/>
            <w:tcMar>
              <w:top w:w="0" w:type="dxa"/>
              <w:left w:w="108" w:type="dxa"/>
              <w:bottom w:w="0" w:type="dxa"/>
              <w:right w:w="108" w:type="dxa"/>
            </w:tcMar>
            <w:hideMark/>
          </w:tcPr>
          <w:p w14:paraId="1F7FBC1A"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25FECDE" w14:textId="77777777" w:rsidR="00A54629" w:rsidRPr="00280CD8" w:rsidRDefault="00000000" w:rsidP="009A256A">
            <w:pPr>
              <w:pStyle w:val="a3"/>
            </w:pPr>
            <w:r w:rsidRPr="00280CD8">
              <w:rPr>
                <w:rStyle w:val="s0"/>
              </w:rPr>
              <w:t> </w:t>
            </w:r>
          </w:p>
        </w:tc>
      </w:tr>
      <w:tr w:rsidR="00207B5E" w14:paraId="3AE7E1EA" w14:textId="77777777" w:rsidTr="009A256A">
        <w:trPr>
          <w:jc w:val="center"/>
        </w:trPr>
        <w:tc>
          <w:tcPr>
            <w:tcW w:w="705" w:type="dxa"/>
            <w:tcMar>
              <w:top w:w="0" w:type="dxa"/>
              <w:left w:w="108" w:type="dxa"/>
              <w:bottom w:w="0" w:type="dxa"/>
              <w:right w:w="108" w:type="dxa"/>
            </w:tcMar>
            <w:hideMark/>
          </w:tcPr>
          <w:p w14:paraId="105D5E96" w14:textId="77777777" w:rsidR="00A54629" w:rsidRPr="00280CD8" w:rsidRDefault="00000000" w:rsidP="009A256A">
            <w:pPr>
              <w:pStyle w:val="a3"/>
            </w:pPr>
            <w:r w:rsidRPr="00280CD8">
              <w:rPr>
                <w:rStyle w:val="s0"/>
                <w:b/>
                <w:bCs/>
                <w:lang w:val="kk"/>
              </w:rPr>
              <w:t>2.</w:t>
            </w:r>
          </w:p>
        </w:tc>
        <w:tc>
          <w:tcPr>
            <w:tcW w:w="3255" w:type="dxa"/>
            <w:tcMar>
              <w:top w:w="0" w:type="dxa"/>
              <w:left w:w="108" w:type="dxa"/>
              <w:bottom w:w="0" w:type="dxa"/>
              <w:right w:w="108" w:type="dxa"/>
            </w:tcMar>
            <w:hideMark/>
          </w:tcPr>
          <w:p w14:paraId="690260B4" w14:textId="77777777" w:rsidR="00A54629" w:rsidRPr="00280CD8" w:rsidRDefault="00000000" w:rsidP="009A256A">
            <w:pPr>
              <w:pStyle w:val="a3"/>
            </w:pPr>
            <w:r w:rsidRPr="00280CD8">
              <w:rPr>
                <w:rStyle w:val="s0"/>
                <w:lang w:val="kk"/>
              </w:rPr>
              <w:t xml:space="preserve">Өкілеттіктерді ажырату қағидаты </w:t>
            </w:r>
          </w:p>
        </w:tc>
        <w:tc>
          <w:tcPr>
            <w:tcW w:w="2835" w:type="dxa"/>
            <w:tcMar>
              <w:top w:w="0" w:type="dxa"/>
              <w:left w:w="108" w:type="dxa"/>
              <w:bottom w:w="0" w:type="dxa"/>
              <w:right w:w="108" w:type="dxa"/>
            </w:tcMar>
            <w:hideMark/>
          </w:tcPr>
          <w:p w14:paraId="1B44CCC8"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3970E402" w14:textId="77777777" w:rsidR="00A54629" w:rsidRPr="00280CD8" w:rsidRDefault="00000000" w:rsidP="009A256A">
            <w:pPr>
              <w:pStyle w:val="a3"/>
            </w:pPr>
            <w:r w:rsidRPr="00280CD8">
              <w:rPr>
                <w:rStyle w:val="s0"/>
              </w:rPr>
              <w:t> </w:t>
            </w:r>
          </w:p>
        </w:tc>
      </w:tr>
      <w:tr w:rsidR="00207B5E" w14:paraId="56436D06" w14:textId="77777777" w:rsidTr="009A256A">
        <w:trPr>
          <w:jc w:val="center"/>
        </w:trPr>
        <w:tc>
          <w:tcPr>
            <w:tcW w:w="705" w:type="dxa"/>
            <w:tcMar>
              <w:top w:w="0" w:type="dxa"/>
              <w:left w:w="108" w:type="dxa"/>
              <w:bottom w:w="0" w:type="dxa"/>
              <w:right w:w="108" w:type="dxa"/>
            </w:tcMar>
            <w:hideMark/>
          </w:tcPr>
          <w:p w14:paraId="6CD2A8E5" w14:textId="77777777" w:rsidR="00A54629" w:rsidRPr="00280CD8" w:rsidRDefault="00000000" w:rsidP="009A256A">
            <w:pPr>
              <w:pStyle w:val="a3"/>
            </w:pPr>
            <w:r w:rsidRPr="00280CD8">
              <w:rPr>
                <w:rStyle w:val="s0"/>
                <w:b/>
                <w:bCs/>
                <w:lang w:val="kk"/>
              </w:rPr>
              <w:t>2.1</w:t>
            </w:r>
          </w:p>
        </w:tc>
        <w:tc>
          <w:tcPr>
            <w:tcW w:w="3255" w:type="dxa"/>
            <w:tcMar>
              <w:top w:w="0" w:type="dxa"/>
              <w:left w:w="108" w:type="dxa"/>
              <w:bottom w:w="0" w:type="dxa"/>
              <w:right w:w="108" w:type="dxa"/>
            </w:tcMar>
            <w:hideMark/>
          </w:tcPr>
          <w:p w14:paraId="68A63FB1" w14:textId="77777777" w:rsidR="00A54629" w:rsidRPr="00280CD8" w:rsidRDefault="00000000" w:rsidP="009A256A">
            <w:pPr>
              <w:pStyle w:val="a3"/>
            </w:pPr>
            <w:r w:rsidRPr="00280CD8">
              <w:rPr>
                <w:rStyle w:val="s0"/>
                <w:lang w:val="kk"/>
              </w:rPr>
              <w:t>….</w:t>
            </w:r>
          </w:p>
        </w:tc>
        <w:tc>
          <w:tcPr>
            <w:tcW w:w="2835" w:type="dxa"/>
            <w:tcMar>
              <w:top w:w="0" w:type="dxa"/>
              <w:left w:w="108" w:type="dxa"/>
              <w:bottom w:w="0" w:type="dxa"/>
              <w:right w:w="108" w:type="dxa"/>
            </w:tcMar>
            <w:hideMark/>
          </w:tcPr>
          <w:p w14:paraId="4CE655B9"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3B736DAE" w14:textId="77777777" w:rsidR="00A54629" w:rsidRPr="00280CD8" w:rsidRDefault="00000000" w:rsidP="009A256A">
            <w:pPr>
              <w:pStyle w:val="a3"/>
            </w:pPr>
            <w:r w:rsidRPr="00280CD8">
              <w:rPr>
                <w:rStyle w:val="s0"/>
              </w:rPr>
              <w:t> </w:t>
            </w:r>
          </w:p>
        </w:tc>
      </w:tr>
      <w:tr w:rsidR="00207B5E" w14:paraId="3301BA2E" w14:textId="77777777" w:rsidTr="009A256A">
        <w:trPr>
          <w:jc w:val="center"/>
        </w:trPr>
        <w:tc>
          <w:tcPr>
            <w:tcW w:w="705" w:type="dxa"/>
            <w:tcMar>
              <w:top w:w="0" w:type="dxa"/>
              <w:left w:w="108" w:type="dxa"/>
              <w:bottom w:w="0" w:type="dxa"/>
              <w:right w:w="108" w:type="dxa"/>
            </w:tcMar>
            <w:hideMark/>
          </w:tcPr>
          <w:p w14:paraId="73BA5D96" w14:textId="77777777" w:rsidR="00A54629" w:rsidRPr="00280CD8" w:rsidRDefault="00000000" w:rsidP="009A256A">
            <w:pPr>
              <w:pStyle w:val="a3"/>
            </w:pPr>
            <w:r w:rsidRPr="00280CD8">
              <w:rPr>
                <w:rStyle w:val="s0"/>
                <w:b/>
                <w:bCs/>
                <w:lang w:val="kk"/>
              </w:rPr>
              <w:t>2.2</w:t>
            </w:r>
          </w:p>
        </w:tc>
        <w:tc>
          <w:tcPr>
            <w:tcW w:w="3255" w:type="dxa"/>
            <w:tcMar>
              <w:top w:w="0" w:type="dxa"/>
              <w:left w:w="108" w:type="dxa"/>
              <w:bottom w:w="0" w:type="dxa"/>
              <w:right w:w="108" w:type="dxa"/>
            </w:tcMar>
            <w:hideMark/>
          </w:tcPr>
          <w:p w14:paraId="4FA53E99" w14:textId="77777777" w:rsidR="00A54629" w:rsidRPr="00280CD8" w:rsidRDefault="00000000" w:rsidP="009A256A">
            <w:pPr>
              <w:pStyle w:val="a3"/>
            </w:pPr>
            <w:r w:rsidRPr="00280CD8">
              <w:rPr>
                <w:rStyle w:val="s0"/>
                <w:lang w:val="kk"/>
              </w:rPr>
              <w:t>….</w:t>
            </w:r>
          </w:p>
        </w:tc>
        <w:tc>
          <w:tcPr>
            <w:tcW w:w="2835" w:type="dxa"/>
            <w:tcMar>
              <w:top w:w="0" w:type="dxa"/>
              <w:left w:w="108" w:type="dxa"/>
              <w:bottom w:w="0" w:type="dxa"/>
              <w:right w:w="108" w:type="dxa"/>
            </w:tcMar>
            <w:hideMark/>
          </w:tcPr>
          <w:p w14:paraId="115F5E35"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12ADDCF1" w14:textId="77777777" w:rsidR="00A54629" w:rsidRPr="00280CD8" w:rsidRDefault="00000000" w:rsidP="009A256A">
            <w:pPr>
              <w:pStyle w:val="a3"/>
            </w:pPr>
            <w:r w:rsidRPr="00280CD8">
              <w:rPr>
                <w:rStyle w:val="s0"/>
              </w:rPr>
              <w:t> </w:t>
            </w:r>
          </w:p>
        </w:tc>
      </w:tr>
      <w:tr w:rsidR="00207B5E" w14:paraId="5F62E9C8" w14:textId="77777777" w:rsidTr="009A256A">
        <w:trPr>
          <w:jc w:val="center"/>
        </w:trPr>
        <w:tc>
          <w:tcPr>
            <w:tcW w:w="705" w:type="dxa"/>
            <w:tcMar>
              <w:top w:w="0" w:type="dxa"/>
              <w:left w:w="108" w:type="dxa"/>
              <w:bottom w:w="0" w:type="dxa"/>
              <w:right w:w="108" w:type="dxa"/>
            </w:tcMar>
            <w:hideMark/>
          </w:tcPr>
          <w:p w14:paraId="64504C21" w14:textId="77777777" w:rsidR="00A54629" w:rsidRPr="00280CD8" w:rsidRDefault="00000000" w:rsidP="009A256A">
            <w:pPr>
              <w:pStyle w:val="a3"/>
            </w:pPr>
            <w:r w:rsidRPr="00280CD8">
              <w:rPr>
                <w:rStyle w:val="s0"/>
                <w:b/>
                <w:bCs/>
                <w:lang w:val="kk"/>
              </w:rPr>
              <w:t>3.</w:t>
            </w:r>
          </w:p>
        </w:tc>
        <w:tc>
          <w:tcPr>
            <w:tcW w:w="3255" w:type="dxa"/>
            <w:tcMar>
              <w:top w:w="0" w:type="dxa"/>
              <w:left w:w="108" w:type="dxa"/>
              <w:bottom w:w="0" w:type="dxa"/>
              <w:right w:w="108" w:type="dxa"/>
            </w:tcMar>
            <w:hideMark/>
          </w:tcPr>
          <w:p w14:paraId="77856A86" w14:textId="77777777" w:rsidR="00A54629" w:rsidRPr="00280CD8" w:rsidRDefault="00B1769F" w:rsidP="009A256A">
            <w:pPr>
              <w:pStyle w:val="a3"/>
            </w:pPr>
            <w:r>
              <w:rPr>
                <w:rStyle w:val="s0"/>
                <w:lang w:val="kk"/>
              </w:rPr>
              <w:t>Жалғыз акционер</w:t>
            </w:r>
            <w:r w:rsidRPr="00280CD8">
              <w:rPr>
                <w:rStyle w:val="s0"/>
                <w:lang w:val="kk"/>
              </w:rPr>
              <w:t>дің құқықтары мен мүдделерін қорғау қағидаты</w:t>
            </w:r>
          </w:p>
        </w:tc>
        <w:tc>
          <w:tcPr>
            <w:tcW w:w="2835" w:type="dxa"/>
            <w:tcMar>
              <w:top w:w="0" w:type="dxa"/>
              <w:left w:w="108" w:type="dxa"/>
              <w:bottom w:w="0" w:type="dxa"/>
              <w:right w:w="108" w:type="dxa"/>
            </w:tcMar>
            <w:hideMark/>
          </w:tcPr>
          <w:p w14:paraId="54547D08"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84D7A8A" w14:textId="77777777" w:rsidR="00A54629" w:rsidRPr="00280CD8" w:rsidRDefault="00000000" w:rsidP="009A256A">
            <w:pPr>
              <w:pStyle w:val="a3"/>
            </w:pPr>
            <w:r w:rsidRPr="00280CD8">
              <w:rPr>
                <w:rStyle w:val="s0"/>
              </w:rPr>
              <w:t> </w:t>
            </w:r>
          </w:p>
        </w:tc>
      </w:tr>
      <w:tr w:rsidR="00207B5E" w14:paraId="5079C1EF" w14:textId="77777777" w:rsidTr="009A256A">
        <w:trPr>
          <w:jc w:val="center"/>
        </w:trPr>
        <w:tc>
          <w:tcPr>
            <w:tcW w:w="705" w:type="dxa"/>
            <w:tcMar>
              <w:top w:w="0" w:type="dxa"/>
              <w:left w:w="108" w:type="dxa"/>
              <w:bottom w:w="0" w:type="dxa"/>
              <w:right w:w="108" w:type="dxa"/>
            </w:tcMar>
            <w:hideMark/>
          </w:tcPr>
          <w:p w14:paraId="70AF7BD7" w14:textId="77777777" w:rsidR="00A54629" w:rsidRPr="00280CD8" w:rsidRDefault="00000000" w:rsidP="009A256A">
            <w:pPr>
              <w:pStyle w:val="a3"/>
            </w:pPr>
            <w:r w:rsidRPr="00280CD8">
              <w:rPr>
                <w:rStyle w:val="s0"/>
                <w:b/>
                <w:bCs/>
                <w:lang w:val="kk"/>
              </w:rPr>
              <w:t>3.1</w:t>
            </w:r>
          </w:p>
        </w:tc>
        <w:tc>
          <w:tcPr>
            <w:tcW w:w="3255" w:type="dxa"/>
            <w:tcMar>
              <w:top w:w="0" w:type="dxa"/>
              <w:left w:w="108" w:type="dxa"/>
              <w:bottom w:w="0" w:type="dxa"/>
              <w:right w:w="108" w:type="dxa"/>
            </w:tcMar>
            <w:hideMark/>
          </w:tcPr>
          <w:p w14:paraId="172ECD4F" w14:textId="77777777" w:rsidR="00A54629" w:rsidRPr="00280CD8" w:rsidRDefault="00000000" w:rsidP="009A256A">
            <w:pPr>
              <w:pStyle w:val="a3"/>
            </w:pPr>
            <w:r w:rsidRPr="00280CD8">
              <w:rPr>
                <w:rStyle w:val="s0"/>
                <w:lang w:val="kk"/>
              </w:rPr>
              <w:t>…..</w:t>
            </w:r>
          </w:p>
        </w:tc>
        <w:tc>
          <w:tcPr>
            <w:tcW w:w="2835" w:type="dxa"/>
            <w:tcMar>
              <w:top w:w="0" w:type="dxa"/>
              <w:left w:w="108" w:type="dxa"/>
              <w:bottom w:w="0" w:type="dxa"/>
              <w:right w:w="108" w:type="dxa"/>
            </w:tcMar>
            <w:hideMark/>
          </w:tcPr>
          <w:p w14:paraId="7987203E"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FECF4D7" w14:textId="77777777" w:rsidR="00A54629" w:rsidRPr="00280CD8" w:rsidRDefault="00000000" w:rsidP="009A256A">
            <w:pPr>
              <w:pStyle w:val="a3"/>
            </w:pPr>
            <w:r w:rsidRPr="00280CD8">
              <w:rPr>
                <w:rStyle w:val="s0"/>
              </w:rPr>
              <w:t> </w:t>
            </w:r>
          </w:p>
        </w:tc>
      </w:tr>
      <w:tr w:rsidR="00207B5E" w14:paraId="1C0CEF14" w14:textId="77777777" w:rsidTr="009A256A">
        <w:trPr>
          <w:jc w:val="center"/>
        </w:trPr>
        <w:tc>
          <w:tcPr>
            <w:tcW w:w="705" w:type="dxa"/>
            <w:tcMar>
              <w:top w:w="0" w:type="dxa"/>
              <w:left w:w="108" w:type="dxa"/>
              <w:bottom w:w="0" w:type="dxa"/>
              <w:right w:w="108" w:type="dxa"/>
            </w:tcMar>
            <w:hideMark/>
          </w:tcPr>
          <w:p w14:paraId="6A11C1E4" w14:textId="77777777" w:rsidR="00A54629" w:rsidRPr="00280CD8" w:rsidRDefault="00000000" w:rsidP="009A256A">
            <w:pPr>
              <w:pStyle w:val="a3"/>
            </w:pPr>
            <w:r w:rsidRPr="00280CD8">
              <w:rPr>
                <w:rStyle w:val="s0"/>
                <w:b/>
                <w:bCs/>
                <w:lang w:val="kk"/>
              </w:rPr>
              <w:t>3.2</w:t>
            </w:r>
          </w:p>
        </w:tc>
        <w:tc>
          <w:tcPr>
            <w:tcW w:w="3255" w:type="dxa"/>
            <w:tcMar>
              <w:top w:w="0" w:type="dxa"/>
              <w:left w:w="108" w:type="dxa"/>
              <w:bottom w:w="0" w:type="dxa"/>
              <w:right w:w="108" w:type="dxa"/>
            </w:tcMar>
            <w:hideMark/>
          </w:tcPr>
          <w:p w14:paraId="46484063" w14:textId="77777777" w:rsidR="00A54629" w:rsidRPr="00280CD8" w:rsidRDefault="00000000" w:rsidP="009A256A">
            <w:pPr>
              <w:pStyle w:val="a3"/>
            </w:pPr>
            <w:r w:rsidRPr="00280CD8">
              <w:rPr>
                <w:rStyle w:val="s0"/>
                <w:lang w:val="kk"/>
              </w:rPr>
              <w:t>….</w:t>
            </w:r>
          </w:p>
        </w:tc>
        <w:tc>
          <w:tcPr>
            <w:tcW w:w="2835" w:type="dxa"/>
            <w:tcMar>
              <w:top w:w="0" w:type="dxa"/>
              <w:left w:w="108" w:type="dxa"/>
              <w:bottom w:w="0" w:type="dxa"/>
              <w:right w:w="108" w:type="dxa"/>
            </w:tcMar>
            <w:hideMark/>
          </w:tcPr>
          <w:p w14:paraId="5CDAF9C5"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57ACD24E" w14:textId="77777777" w:rsidR="00A54629" w:rsidRPr="00280CD8" w:rsidRDefault="00000000" w:rsidP="009A256A">
            <w:pPr>
              <w:pStyle w:val="a3"/>
            </w:pPr>
            <w:r w:rsidRPr="00280CD8">
              <w:rPr>
                <w:rStyle w:val="s0"/>
              </w:rPr>
              <w:t> </w:t>
            </w:r>
          </w:p>
        </w:tc>
      </w:tr>
      <w:tr w:rsidR="00207B5E" w14:paraId="6C0B4213" w14:textId="77777777" w:rsidTr="009A256A">
        <w:trPr>
          <w:jc w:val="center"/>
        </w:trPr>
        <w:tc>
          <w:tcPr>
            <w:tcW w:w="705" w:type="dxa"/>
            <w:tcMar>
              <w:top w:w="0" w:type="dxa"/>
              <w:left w:w="108" w:type="dxa"/>
              <w:bottom w:w="0" w:type="dxa"/>
              <w:right w:w="108" w:type="dxa"/>
            </w:tcMar>
            <w:hideMark/>
          </w:tcPr>
          <w:p w14:paraId="373C8598" w14:textId="77777777" w:rsidR="00A54629" w:rsidRPr="00280CD8" w:rsidRDefault="00000000" w:rsidP="009A256A">
            <w:pPr>
              <w:pStyle w:val="a3"/>
            </w:pPr>
            <w:r w:rsidRPr="00280CD8">
              <w:rPr>
                <w:rStyle w:val="s0"/>
                <w:b/>
                <w:bCs/>
                <w:lang w:val="kk"/>
              </w:rPr>
              <w:t>4.</w:t>
            </w:r>
          </w:p>
        </w:tc>
        <w:tc>
          <w:tcPr>
            <w:tcW w:w="3255" w:type="dxa"/>
            <w:tcMar>
              <w:top w:w="0" w:type="dxa"/>
              <w:left w:w="108" w:type="dxa"/>
              <w:bottom w:w="0" w:type="dxa"/>
              <w:right w:w="108" w:type="dxa"/>
            </w:tcMar>
            <w:hideMark/>
          </w:tcPr>
          <w:p w14:paraId="27DDDBF5"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54C0147"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FD9A7E8" w14:textId="77777777" w:rsidR="00A54629" w:rsidRPr="00280CD8" w:rsidRDefault="00000000" w:rsidP="009A256A">
            <w:pPr>
              <w:pStyle w:val="a3"/>
            </w:pPr>
            <w:r w:rsidRPr="00280CD8">
              <w:rPr>
                <w:rStyle w:val="s0"/>
              </w:rPr>
              <w:t> </w:t>
            </w:r>
          </w:p>
        </w:tc>
      </w:tr>
      <w:tr w:rsidR="00207B5E" w14:paraId="2A06D980" w14:textId="77777777" w:rsidTr="009A256A">
        <w:trPr>
          <w:jc w:val="center"/>
        </w:trPr>
        <w:tc>
          <w:tcPr>
            <w:tcW w:w="705" w:type="dxa"/>
            <w:tcMar>
              <w:top w:w="0" w:type="dxa"/>
              <w:left w:w="108" w:type="dxa"/>
              <w:bottom w:w="0" w:type="dxa"/>
              <w:right w:w="108" w:type="dxa"/>
            </w:tcMar>
            <w:hideMark/>
          </w:tcPr>
          <w:p w14:paraId="06F2C818" w14:textId="77777777" w:rsidR="00A54629" w:rsidRPr="00280CD8" w:rsidRDefault="00000000" w:rsidP="009A256A">
            <w:pPr>
              <w:pStyle w:val="a3"/>
            </w:pPr>
            <w:r w:rsidRPr="00280CD8">
              <w:rPr>
                <w:rStyle w:val="s0"/>
                <w:b/>
                <w:bCs/>
                <w:lang w:val="kk"/>
              </w:rPr>
              <w:t>4.1</w:t>
            </w:r>
          </w:p>
        </w:tc>
        <w:tc>
          <w:tcPr>
            <w:tcW w:w="3255" w:type="dxa"/>
            <w:tcMar>
              <w:top w:w="0" w:type="dxa"/>
              <w:left w:w="108" w:type="dxa"/>
              <w:bottom w:w="0" w:type="dxa"/>
              <w:right w:w="108" w:type="dxa"/>
            </w:tcMar>
            <w:hideMark/>
          </w:tcPr>
          <w:p w14:paraId="2AF2F77E" w14:textId="77777777" w:rsidR="00A54629" w:rsidRPr="00280CD8" w:rsidRDefault="00B1769F" w:rsidP="009A256A">
            <w:pPr>
              <w:pStyle w:val="a3"/>
            </w:pPr>
            <w:r>
              <w:rPr>
                <w:rStyle w:val="s0"/>
                <w:lang w:val="kk"/>
              </w:rPr>
              <w:t>Жалғыз акционер</w:t>
            </w:r>
            <w:r w:rsidRPr="00280CD8">
              <w:rPr>
                <w:rStyle w:val="s0"/>
                <w:lang w:val="kk"/>
              </w:rPr>
              <w:t>дің құқықтарын қамтамасыз ету</w:t>
            </w:r>
          </w:p>
        </w:tc>
        <w:tc>
          <w:tcPr>
            <w:tcW w:w="2835" w:type="dxa"/>
            <w:tcMar>
              <w:top w:w="0" w:type="dxa"/>
              <w:left w:w="108" w:type="dxa"/>
              <w:bottom w:w="0" w:type="dxa"/>
              <w:right w:w="108" w:type="dxa"/>
            </w:tcMar>
            <w:hideMark/>
          </w:tcPr>
          <w:p w14:paraId="460D6E25"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C476553" w14:textId="77777777" w:rsidR="00A54629" w:rsidRPr="00280CD8" w:rsidRDefault="00000000" w:rsidP="009A256A">
            <w:pPr>
              <w:pStyle w:val="a3"/>
            </w:pPr>
            <w:r w:rsidRPr="00280CD8">
              <w:rPr>
                <w:rStyle w:val="s0"/>
              </w:rPr>
              <w:t> </w:t>
            </w:r>
          </w:p>
        </w:tc>
      </w:tr>
      <w:tr w:rsidR="00207B5E" w14:paraId="123A06FA" w14:textId="77777777" w:rsidTr="009A256A">
        <w:trPr>
          <w:jc w:val="center"/>
        </w:trPr>
        <w:tc>
          <w:tcPr>
            <w:tcW w:w="705" w:type="dxa"/>
            <w:tcMar>
              <w:top w:w="0" w:type="dxa"/>
              <w:left w:w="108" w:type="dxa"/>
              <w:bottom w:w="0" w:type="dxa"/>
              <w:right w:w="108" w:type="dxa"/>
            </w:tcMar>
            <w:hideMark/>
          </w:tcPr>
          <w:p w14:paraId="63D2CDC1" w14:textId="77777777" w:rsidR="00A54629" w:rsidRPr="00280CD8" w:rsidRDefault="00000000" w:rsidP="009A256A">
            <w:pPr>
              <w:pStyle w:val="a3"/>
            </w:pPr>
            <w:r w:rsidRPr="00280CD8">
              <w:rPr>
                <w:rStyle w:val="s0"/>
                <w:b/>
                <w:bCs/>
                <w:lang w:val="kk"/>
              </w:rPr>
              <w:t>4.2</w:t>
            </w:r>
          </w:p>
        </w:tc>
        <w:tc>
          <w:tcPr>
            <w:tcW w:w="3255" w:type="dxa"/>
            <w:tcMar>
              <w:top w:w="0" w:type="dxa"/>
              <w:left w:w="108" w:type="dxa"/>
              <w:bottom w:w="0" w:type="dxa"/>
              <w:right w:w="108" w:type="dxa"/>
            </w:tcMar>
            <w:hideMark/>
          </w:tcPr>
          <w:p w14:paraId="292C3F2E" w14:textId="77777777" w:rsidR="00A54629" w:rsidRPr="00280CD8" w:rsidRDefault="00000000" w:rsidP="009A256A">
            <w:pPr>
              <w:pStyle w:val="a3"/>
            </w:pPr>
            <w:r w:rsidRPr="00280CD8">
              <w:rPr>
                <w:rStyle w:val="s0"/>
                <w:lang w:val="kk"/>
              </w:rPr>
              <w:t>Дивидендтік саясат</w:t>
            </w:r>
          </w:p>
        </w:tc>
        <w:tc>
          <w:tcPr>
            <w:tcW w:w="2835" w:type="dxa"/>
            <w:tcMar>
              <w:top w:w="0" w:type="dxa"/>
              <w:left w:w="108" w:type="dxa"/>
              <w:bottom w:w="0" w:type="dxa"/>
              <w:right w:w="108" w:type="dxa"/>
            </w:tcMar>
            <w:hideMark/>
          </w:tcPr>
          <w:p w14:paraId="218087ED"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5AEB5C1F" w14:textId="77777777" w:rsidR="00A54629" w:rsidRPr="00280CD8" w:rsidRDefault="00000000" w:rsidP="009A256A">
            <w:pPr>
              <w:pStyle w:val="a3"/>
            </w:pPr>
            <w:r w:rsidRPr="00280CD8">
              <w:rPr>
                <w:rStyle w:val="s0"/>
              </w:rPr>
              <w:t> </w:t>
            </w:r>
          </w:p>
        </w:tc>
      </w:tr>
      <w:tr w:rsidR="00207B5E" w14:paraId="5FE6ED45" w14:textId="77777777" w:rsidTr="009A256A">
        <w:trPr>
          <w:jc w:val="center"/>
        </w:trPr>
        <w:tc>
          <w:tcPr>
            <w:tcW w:w="705" w:type="dxa"/>
            <w:tcMar>
              <w:top w:w="0" w:type="dxa"/>
              <w:left w:w="108" w:type="dxa"/>
              <w:bottom w:w="0" w:type="dxa"/>
              <w:right w:w="108" w:type="dxa"/>
            </w:tcMar>
            <w:hideMark/>
          </w:tcPr>
          <w:p w14:paraId="572A6602" w14:textId="77777777" w:rsidR="00A54629" w:rsidRPr="00280CD8" w:rsidRDefault="00000000" w:rsidP="009A256A">
            <w:pPr>
              <w:pStyle w:val="a3"/>
            </w:pPr>
            <w:r w:rsidRPr="00280CD8">
              <w:rPr>
                <w:rStyle w:val="s0"/>
                <w:b/>
                <w:bCs/>
                <w:lang w:val="kk"/>
              </w:rPr>
              <w:t>5.</w:t>
            </w:r>
          </w:p>
        </w:tc>
        <w:tc>
          <w:tcPr>
            <w:tcW w:w="3255" w:type="dxa"/>
            <w:tcMar>
              <w:top w:w="0" w:type="dxa"/>
              <w:left w:w="108" w:type="dxa"/>
              <w:bottom w:w="0" w:type="dxa"/>
              <w:right w:w="108" w:type="dxa"/>
            </w:tcMar>
            <w:hideMark/>
          </w:tcPr>
          <w:p w14:paraId="1098359E" w14:textId="77777777" w:rsidR="00A54629" w:rsidRPr="00280CD8" w:rsidRDefault="00000000" w:rsidP="009A256A">
            <w:pPr>
              <w:pStyle w:val="a3"/>
            </w:pPr>
            <w:r w:rsidRPr="00280CD8">
              <w:rPr>
                <w:rStyle w:val="s0"/>
                <w:lang w:val="kk"/>
              </w:rPr>
              <w:t xml:space="preserve">Банкті Директорлар кеңесі мен </w:t>
            </w:r>
            <w:r w:rsidR="00B1769F">
              <w:rPr>
                <w:rStyle w:val="s0"/>
                <w:lang w:val="kk"/>
              </w:rPr>
              <w:t>Басқарма</w:t>
            </w:r>
            <w:r w:rsidRPr="00280CD8">
              <w:rPr>
                <w:rStyle w:val="s0"/>
                <w:lang w:val="kk"/>
              </w:rPr>
              <w:t>ны тиімді басқару қағидаты</w:t>
            </w:r>
          </w:p>
        </w:tc>
        <w:tc>
          <w:tcPr>
            <w:tcW w:w="2835" w:type="dxa"/>
            <w:tcMar>
              <w:top w:w="0" w:type="dxa"/>
              <w:left w:w="108" w:type="dxa"/>
              <w:bottom w:w="0" w:type="dxa"/>
              <w:right w:w="108" w:type="dxa"/>
            </w:tcMar>
            <w:hideMark/>
          </w:tcPr>
          <w:p w14:paraId="3A4DAE8A"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512DAA31" w14:textId="77777777" w:rsidR="00A54629" w:rsidRPr="00280CD8" w:rsidRDefault="00000000" w:rsidP="009A256A">
            <w:pPr>
              <w:pStyle w:val="a3"/>
            </w:pPr>
            <w:r w:rsidRPr="00280CD8">
              <w:rPr>
                <w:rStyle w:val="s0"/>
              </w:rPr>
              <w:t> </w:t>
            </w:r>
          </w:p>
        </w:tc>
      </w:tr>
      <w:tr w:rsidR="00207B5E" w14:paraId="749BD3C7" w14:textId="77777777" w:rsidTr="009A256A">
        <w:trPr>
          <w:jc w:val="center"/>
        </w:trPr>
        <w:tc>
          <w:tcPr>
            <w:tcW w:w="705" w:type="dxa"/>
            <w:tcMar>
              <w:top w:w="0" w:type="dxa"/>
              <w:left w:w="108" w:type="dxa"/>
              <w:bottom w:w="0" w:type="dxa"/>
              <w:right w:w="108" w:type="dxa"/>
            </w:tcMar>
            <w:hideMark/>
          </w:tcPr>
          <w:p w14:paraId="3929573E" w14:textId="77777777" w:rsidR="00A54629" w:rsidRPr="00280CD8" w:rsidRDefault="00000000" w:rsidP="009A256A">
            <w:pPr>
              <w:pStyle w:val="a3"/>
            </w:pPr>
            <w:r w:rsidRPr="00280CD8">
              <w:rPr>
                <w:rStyle w:val="s0"/>
                <w:b/>
                <w:bCs/>
                <w:lang w:val="kk"/>
              </w:rPr>
              <w:t>5.1</w:t>
            </w:r>
          </w:p>
        </w:tc>
        <w:tc>
          <w:tcPr>
            <w:tcW w:w="3255" w:type="dxa"/>
            <w:tcMar>
              <w:top w:w="0" w:type="dxa"/>
              <w:left w:w="108" w:type="dxa"/>
              <w:bottom w:w="0" w:type="dxa"/>
              <w:right w:w="108" w:type="dxa"/>
            </w:tcMar>
            <w:hideMark/>
          </w:tcPr>
          <w:p w14:paraId="0204C3F0" w14:textId="77777777" w:rsidR="00A54629" w:rsidRPr="00280CD8" w:rsidRDefault="00000000" w:rsidP="009A256A">
            <w:pPr>
              <w:pStyle w:val="a3"/>
            </w:pPr>
            <w:r w:rsidRPr="00280CD8">
              <w:rPr>
                <w:rStyle w:val="s0"/>
                <w:lang w:val="kk"/>
              </w:rPr>
              <w:t>Тиімді Директорлар кеңесі</w:t>
            </w:r>
          </w:p>
        </w:tc>
        <w:tc>
          <w:tcPr>
            <w:tcW w:w="2835" w:type="dxa"/>
            <w:tcMar>
              <w:top w:w="0" w:type="dxa"/>
              <w:left w:w="108" w:type="dxa"/>
              <w:bottom w:w="0" w:type="dxa"/>
              <w:right w:w="108" w:type="dxa"/>
            </w:tcMar>
            <w:hideMark/>
          </w:tcPr>
          <w:p w14:paraId="0BDD7C92"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B00B13A" w14:textId="77777777" w:rsidR="00A54629" w:rsidRPr="00280CD8" w:rsidRDefault="00000000" w:rsidP="009A256A">
            <w:pPr>
              <w:pStyle w:val="a3"/>
            </w:pPr>
            <w:r w:rsidRPr="00280CD8">
              <w:rPr>
                <w:rStyle w:val="s0"/>
              </w:rPr>
              <w:t> </w:t>
            </w:r>
          </w:p>
        </w:tc>
      </w:tr>
      <w:tr w:rsidR="00207B5E" w14:paraId="575ACAEF" w14:textId="77777777" w:rsidTr="009A256A">
        <w:trPr>
          <w:jc w:val="center"/>
        </w:trPr>
        <w:tc>
          <w:tcPr>
            <w:tcW w:w="705" w:type="dxa"/>
            <w:tcMar>
              <w:top w:w="0" w:type="dxa"/>
              <w:left w:w="108" w:type="dxa"/>
              <w:bottom w:w="0" w:type="dxa"/>
              <w:right w:w="108" w:type="dxa"/>
            </w:tcMar>
            <w:hideMark/>
          </w:tcPr>
          <w:p w14:paraId="1918626C" w14:textId="77777777" w:rsidR="00A54629" w:rsidRPr="00280CD8" w:rsidRDefault="00000000" w:rsidP="009A256A">
            <w:pPr>
              <w:pStyle w:val="a3"/>
            </w:pPr>
            <w:r w:rsidRPr="00280CD8">
              <w:rPr>
                <w:rStyle w:val="s0"/>
                <w:b/>
                <w:bCs/>
                <w:lang w:val="kk"/>
              </w:rPr>
              <w:t>5.2</w:t>
            </w:r>
          </w:p>
        </w:tc>
        <w:tc>
          <w:tcPr>
            <w:tcW w:w="3255" w:type="dxa"/>
            <w:tcMar>
              <w:top w:w="0" w:type="dxa"/>
              <w:left w:w="108" w:type="dxa"/>
              <w:bottom w:w="0" w:type="dxa"/>
              <w:right w:w="108" w:type="dxa"/>
            </w:tcMar>
            <w:hideMark/>
          </w:tcPr>
          <w:p w14:paraId="578476B7" w14:textId="77777777" w:rsidR="00A54629" w:rsidRPr="00280CD8" w:rsidRDefault="00000000" w:rsidP="009A256A">
            <w:pPr>
              <w:pStyle w:val="a3"/>
            </w:pPr>
            <w:r w:rsidRPr="00280CD8">
              <w:rPr>
                <w:rStyle w:val="s0"/>
                <w:lang w:val="kk"/>
              </w:rPr>
              <w:t>Директорлар кеңесі мүшелерінің сыйақысы</w:t>
            </w:r>
          </w:p>
        </w:tc>
        <w:tc>
          <w:tcPr>
            <w:tcW w:w="2835" w:type="dxa"/>
            <w:tcMar>
              <w:top w:w="0" w:type="dxa"/>
              <w:left w:w="108" w:type="dxa"/>
              <w:bottom w:w="0" w:type="dxa"/>
              <w:right w:w="108" w:type="dxa"/>
            </w:tcMar>
            <w:hideMark/>
          </w:tcPr>
          <w:p w14:paraId="0FCB2E23"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0B5BE86" w14:textId="77777777" w:rsidR="00A54629" w:rsidRPr="00280CD8" w:rsidRDefault="00000000" w:rsidP="009A256A">
            <w:pPr>
              <w:pStyle w:val="a3"/>
            </w:pPr>
            <w:r w:rsidRPr="00280CD8">
              <w:rPr>
                <w:rStyle w:val="s0"/>
              </w:rPr>
              <w:t> </w:t>
            </w:r>
          </w:p>
        </w:tc>
      </w:tr>
      <w:tr w:rsidR="00207B5E" w14:paraId="0270E216" w14:textId="77777777" w:rsidTr="009A256A">
        <w:trPr>
          <w:jc w:val="center"/>
        </w:trPr>
        <w:tc>
          <w:tcPr>
            <w:tcW w:w="705" w:type="dxa"/>
            <w:tcMar>
              <w:top w:w="0" w:type="dxa"/>
              <w:left w:w="108" w:type="dxa"/>
              <w:bottom w:w="0" w:type="dxa"/>
              <w:right w:w="108" w:type="dxa"/>
            </w:tcMar>
            <w:hideMark/>
          </w:tcPr>
          <w:p w14:paraId="51280BC4" w14:textId="77777777" w:rsidR="00A54629" w:rsidRPr="00280CD8" w:rsidRDefault="00000000" w:rsidP="009A256A">
            <w:pPr>
              <w:pStyle w:val="a3"/>
            </w:pPr>
            <w:r w:rsidRPr="00280CD8">
              <w:rPr>
                <w:rStyle w:val="s0"/>
                <w:b/>
                <w:bCs/>
                <w:lang w:val="kk"/>
              </w:rPr>
              <w:t>5.3</w:t>
            </w:r>
          </w:p>
        </w:tc>
        <w:tc>
          <w:tcPr>
            <w:tcW w:w="3255" w:type="dxa"/>
            <w:tcMar>
              <w:top w:w="0" w:type="dxa"/>
              <w:left w:w="108" w:type="dxa"/>
              <w:bottom w:w="0" w:type="dxa"/>
              <w:right w:w="108" w:type="dxa"/>
            </w:tcMar>
            <w:hideMark/>
          </w:tcPr>
          <w:p w14:paraId="08583473" w14:textId="77777777" w:rsidR="00A54629" w:rsidRPr="00280CD8" w:rsidRDefault="00000000" w:rsidP="009A256A">
            <w:pPr>
              <w:pStyle w:val="a3"/>
            </w:pPr>
            <w:r w:rsidRPr="00280CD8">
              <w:rPr>
                <w:rStyle w:val="s0"/>
                <w:lang w:val="kk"/>
              </w:rPr>
              <w:t>Директорлар кеңесінің комитеттері</w:t>
            </w:r>
          </w:p>
        </w:tc>
        <w:tc>
          <w:tcPr>
            <w:tcW w:w="2835" w:type="dxa"/>
            <w:tcMar>
              <w:top w:w="0" w:type="dxa"/>
              <w:left w:w="108" w:type="dxa"/>
              <w:bottom w:w="0" w:type="dxa"/>
              <w:right w:w="108" w:type="dxa"/>
            </w:tcMar>
            <w:hideMark/>
          </w:tcPr>
          <w:p w14:paraId="3AE0D5E0"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5E79D1C2" w14:textId="77777777" w:rsidR="00A54629" w:rsidRPr="00280CD8" w:rsidRDefault="00000000" w:rsidP="009A256A">
            <w:pPr>
              <w:pStyle w:val="a3"/>
            </w:pPr>
            <w:r w:rsidRPr="00280CD8">
              <w:rPr>
                <w:rStyle w:val="s0"/>
              </w:rPr>
              <w:t> </w:t>
            </w:r>
          </w:p>
        </w:tc>
      </w:tr>
      <w:tr w:rsidR="00207B5E" w14:paraId="1AA8318F" w14:textId="77777777" w:rsidTr="009A256A">
        <w:trPr>
          <w:jc w:val="center"/>
        </w:trPr>
        <w:tc>
          <w:tcPr>
            <w:tcW w:w="705" w:type="dxa"/>
            <w:tcMar>
              <w:top w:w="0" w:type="dxa"/>
              <w:left w:w="108" w:type="dxa"/>
              <w:bottom w:w="0" w:type="dxa"/>
              <w:right w:w="108" w:type="dxa"/>
            </w:tcMar>
            <w:hideMark/>
          </w:tcPr>
          <w:p w14:paraId="3F9E1AF8" w14:textId="77777777" w:rsidR="00A54629" w:rsidRPr="00280CD8" w:rsidRDefault="00000000" w:rsidP="009A256A">
            <w:pPr>
              <w:pStyle w:val="a3"/>
            </w:pPr>
            <w:r w:rsidRPr="00280CD8">
              <w:rPr>
                <w:rStyle w:val="s0"/>
                <w:b/>
                <w:bCs/>
                <w:lang w:val="kk"/>
              </w:rPr>
              <w:t>5.4</w:t>
            </w:r>
          </w:p>
        </w:tc>
        <w:tc>
          <w:tcPr>
            <w:tcW w:w="3255" w:type="dxa"/>
            <w:tcMar>
              <w:top w:w="0" w:type="dxa"/>
              <w:left w:w="108" w:type="dxa"/>
              <w:bottom w:w="0" w:type="dxa"/>
              <w:right w:w="108" w:type="dxa"/>
            </w:tcMar>
            <w:hideMark/>
          </w:tcPr>
          <w:p w14:paraId="2F7D5FAF" w14:textId="77777777" w:rsidR="00A54629" w:rsidRPr="00280CD8" w:rsidRDefault="00000000" w:rsidP="009A256A">
            <w:pPr>
              <w:pStyle w:val="a3"/>
            </w:pPr>
            <w:r w:rsidRPr="00280CD8">
              <w:rPr>
                <w:rStyle w:val="s0"/>
                <w:lang w:val="kk"/>
              </w:rPr>
              <w:t>Директорлар кеңесінің қызметін ұйымдастыру</w:t>
            </w:r>
          </w:p>
        </w:tc>
        <w:tc>
          <w:tcPr>
            <w:tcW w:w="2835" w:type="dxa"/>
            <w:tcMar>
              <w:top w:w="0" w:type="dxa"/>
              <w:left w:w="108" w:type="dxa"/>
              <w:bottom w:w="0" w:type="dxa"/>
              <w:right w:w="108" w:type="dxa"/>
            </w:tcMar>
            <w:hideMark/>
          </w:tcPr>
          <w:p w14:paraId="77CC80E8"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B7A374B" w14:textId="77777777" w:rsidR="00A54629" w:rsidRPr="00280CD8" w:rsidRDefault="00000000" w:rsidP="009A256A">
            <w:pPr>
              <w:pStyle w:val="a3"/>
            </w:pPr>
            <w:r w:rsidRPr="00280CD8">
              <w:rPr>
                <w:rStyle w:val="s0"/>
              </w:rPr>
              <w:t> </w:t>
            </w:r>
          </w:p>
        </w:tc>
      </w:tr>
      <w:tr w:rsidR="00207B5E" w14:paraId="27977773" w14:textId="77777777" w:rsidTr="009A256A">
        <w:trPr>
          <w:jc w:val="center"/>
        </w:trPr>
        <w:tc>
          <w:tcPr>
            <w:tcW w:w="705" w:type="dxa"/>
            <w:tcMar>
              <w:top w:w="0" w:type="dxa"/>
              <w:left w:w="108" w:type="dxa"/>
              <w:bottom w:w="0" w:type="dxa"/>
              <w:right w:w="108" w:type="dxa"/>
            </w:tcMar>
            <w:hideMark/>
          </w:tcPr>
          <w:p w14:paraId="4181F16C" w14:textId="77777777" w:rsidR="00A54629" w:rsidRPr="00280CD8" w:rsidRDefault="00000000" w:rsidP="009A256A">
            <w:pPr>
              <w:pStyle w:val="a3"/>
            </w:pPr>
            <w:r w:rsidRPr="00280CD8">
              <w:rPr>
                <w:rStyle w:val="s0"/>
                <w:b/>
                <w:bCs/>
                <w:lang w:val="kk"/>
              </w:rPr>
              <w:lastRenderedPageBreak/>
              <w:t>5.5</w:t>
            </w:r>
          </w:p>
        </w:tc>
        <w:tc>
          <w:tcPr>
            <w:tcW w:w="3255" w:type="dxa"/>
            <w:tcMar>
              <w:top w:w="0" w:type="dxa"/>
              <w:left w:w="108" w:type="dxa"/>
              <w:bottom w:w="0" w:type="dxa"/>
              <w:right w:w="108" w:type="dxa"/>
            </w:tcMar>
            <w:hideMark/>
          </w:tcPr>
          <w:p w14:paraId="31179819" w14:textId="77777777" w:rsidR="00A54629" w:rsidRPr="00280CD8" w:rsidRDefault="00000000" w:rsidP="009A256A">
            <w:pPr>
              <w:pStyle w:val="a3"/>
            </w:pPr>
            <w:r w:rsidRPr="00280CD8">
              <w:rPr>
                <w:rStyle w:val="s0"/>
                <w:lang w:val="kk"/>
              </w:rPr>
              <w:t>Директорлар кеңесінің қызметін бағалау</w:t>
            </w:r>
          </w:p>
        </w:tc>
        <w:tc>
          <w:tcPr>
            <w:tcW w:w="2835" w:type="dxa"/>
            <w:tcMar>
              <w:top w:w="0" w:type="dxa"/>
              <w:left w:w="108" w:type="dxa"/>
              <w:bottom w:w="0" w:type="dxa"/>
              <w:right w:w="108" w:type="dxa"/>
            </w:tcMar>
            <w:hideMark/>
          </w:tcPr>
          <w:p w14:paraId="7132C514"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3BF93D7" w14:textId="77777777" w:rsidR="00A54629" w:rsidRPr="00280CD8" w:rsidRDefault="00000000" w:rsidP="009A256A">
            <w:pPr>
              <w:pStyle w:val="a3"/>
            </w:pPr>
            <w:r w:rsidRPr="00280CD8">
              <w:rPr>
                <w:rStyle w:val="s0"/>
              </w:rPr>
              <w:t> </w:t>
            </w:r>
          </w:p>
        </w:tc>
      </w:tr>
      <w:tr w:rsidR="00207B5E" w14:paraId="2E2DD4CF" w14:textId="77777777" w:rsidTr="009A256A">
        <w:trPr>
          <w:jc w:val="center"/>
        </w:trPr>
        <w:tc>
          <w:tcPr>
            <w:tcW w:w="705" w:type="dxa"/>
            <w:tcMar>
              <w:top w:w="0" w:type="dxa"/>
              <w:left w:w="108" w:type="dxa"/>
              <w:bottom w:w="0" w:type="dxa"/>
              <w:right w:w="108" w:type="dxa"/>
            </w:tcMar>
            <w:hideMark/>
          </w:tcPr>
          <w:p w14:paraId="78CE302B" w14:textId="77777777" w:rsidR="00A54629" w:rsidRPr="00280CD8" w:rsidRDefault="00000000" w:rsidP="009A256A">
            <w:pPr>
              <w:pStyle w:val="a3"/>
            </w:pPr>
            <w:r w:rsidRPr="00280CD8">
              <w:rPr>
                <w:rStyle w:val="s0"/>
                <w:b/>
                <w:bCs/>
                <w:lang w:val="kk"/>
              </w:rPr>
              <w:t>5.6</w:t>
            </w:r>
          </w:p>
        </w:tc>
        <w:tc>
          <w:tcPr>
            <w:tcW w:w="3255" w:type="dxa"/>
            <w:tcMar>
              <w:top w:w="0" w:type="dxa"/>
              <w:left w:w="108" w:type="dxa"/>
              <w:bottom w:w="0" w:type="dxa"/>
              <w:right w:w="108" w:type="dxa"/>
            </w:tcMar>
            <w:hideMark/>
          </w:tcPr>
          <w:p w14:paraId="191AE712" w14:textId="77777777" w:rsidR="00A54629" w:rsidRPr="00280CD8" w:rsidRDefault="00000000" w:rsidP="009A256A">
            <w:pPr>
              <w:pStyle w:val="a3"/>
            </w:pPr>
            <w:r w:rsidRPr="00280CD8">
              <w:rPr>
                <w:rStyle w:val="s0"/>
                <w:lang w:val="kk"/>
              </w:rPr>
              <w:t xml:space="preserve">Корпоративтік хатшы </w:t>
            </w:r>
          </w:p>
        </w:tc>
        <w:tc>
          <w:tcPr>
            <w:tcW w:w="2835" w:type="dxa"/>
            <w:tcMar>
              <w:top w:w="0" w:type="dxa"/>
              <w:left w:w="108" w:type="dxa"/>
              <w:bottom w:w="0" w:type="dxa"/>
              <w:right w:w="108" w:type="dxa"/>
            </w:tcMar>
            <w:hideMark/>
          </w:tcPr>
          <w:p w14:paraId="381F6459"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275976C3" w14:textId="77777777" w:rsidR="00A54629" w:rsidRPr="00280CD8" w:rsidRDefault="00000000" w:rsidP="009A256A">
            <w:pPr>
              <w:pStyle w:val="a3"/>
            </w:pPr>
            <w:r w:rsidRPr="00280CD8">
              <w:rPr>
                <w:rStyle w:val="s0"/>
              </w:rPr>
              <w:t> </w:t>
            </w:r>
          </w:p>
        </w:tc>
      </w:tr>
      <w:tr w:rsidR="00207B5E" w14:paraId="6A4E54E4" w14:textId="77777777" w:rsidTr="009A256A">
        <w:trPr>
          <w:jc w:val="center"/>
        </w:trPr>
        <w:tc>
          <w:tcPr>
            <w:tcW w:w="705" w:type="dxa"/>
            <w:tcMar>
              <w:top w:w="0" w:type="dxa"/>
              <w:left w:w="108" w:type="dxa"/>
              <w:bottom w:w="0" w:type="dxa"/>
              <w:right w:w="108" w:type="dxa"/>
            </w:tcMar>
            <w:hideMark/>
          </w:tcPr>
          <w:p w14:paraId="2F49C4FE" w14:textId="77777777" w:rsidR="00A54629" w:rsidRPr="00280CD8" w:rsidRDefault="00000000" w:rsidP="009A256A">
            <w:pPr>
              <w:pStyle w:val="a3"/>
            </w:pPr>
            <w:r w:rsidRPr="00280CD8">
              <w:rPr>
                <w:rStyle w:val="s0"/>
                <w:b/>
                <w:bCs/>
                <w:lang w:val="kk"/>
              </w:rPr>
              <w:t>5.7</w:t>
            </w:r>
          </w:p>
        </w:tc>
        <w:tc>
          <w:tcPr>
            <w:tcW w:w="3255" w:type="dxa"/>
            <w:tcMar>
              <w:top w:w="0" w:type="dxa"/>
              <w:left w:w="108" w:type="dxa"/>
              <w:bottom w:w="0" w:type="dxa"/>
              <w:right w:w="108" w:type="dxa"/>
            </w:tcMar>
            <w:hideMark/>
          </w:tcPr>
          <w:p w14:paraId="3C171C2A" w14:textId="77777777" w:rsidR="00A54629" w:rsidRPr="00280CD8" w:rsidRDefault="00000000" w:rsidP="009A256A">
            <w:pPr>
              <w:pStyle w:val="a3"/>
            </w:pPr>
            <w:r w:rsidRPr="00280CD8">
              <w:rPr>
                <w:rStyle w:val="s0"/>
                <w:lang w:val="kk"/>
              </w:rPr>
              <w:t xml:space="preserve">Омбудсмен </w:t>
            </w:r>
          </w:p>
        </w:tc>
        <w:tc>
          <w:tcPr>
            <w:tcW w:w="2835" w:type="dxa"/>
            <w:tcMar>
              <w:top w:w="0" w:type="dxa"/>
              <w:left w:w="108" w:type="dxa"/>
              <w:bottom w:w="0" w:type="dxa"/>
              <w:right w:w="108" w:type="dxa"/>
            </w:tcMar>
            <w:hideMark/>
          </w:tcPr>
          <w:p w14:paraId="5DA05391"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6AB2D97C" w14:textId="77777777" w:rsidR="00A54629" w:rsidRPr="00280CD8" w:rsidRDefault="00000000" w:rsidP="009A256A">
            <w:pPr>
              <w:pStyle w:val="a3"/>
            </w:pPr>
            <w:r w:rsidRPr="00280CD8">
              <w:rPr>
                <w:rStyle w:val="s0"/>
              </w:rPr>
              <w:t> </w:t>
            </w:r>
          </w:p>
        </w:tc>
      </w:tr>
      <w:tr w:rsidR="00207B5E" w14:paraId="3BA5B5CA" w14:textId="77777777" w:rsidTr="009A256A">
        <w:trPr>
          <w:jc w:val="center"/>
        </w:trPr>
        <w:tc>
          <w:tcPr>
            <w:tcW w:w="705" w:type="dxa"/>
            <w:tcMar>
              <w:top w:w="0" w:type="dxa"/>
              <w:left w:w="108" w:type="dxa"/>
              <w:bottom w:w="0" w:type="dxa"/>
              <w:right w:w="108" w:type="dxa"/>
            </w:tcMar>
            <w:hideMark/>
          </w:tcPr>
          <w:p w14:paraId="5A1BAFC7" w14:textId="77777777" w:rsidR="00A54629" w:rsidRPr="00280CD8" w:rsidRDefault="00000000" w:rsidP="009A256A">
            <w:pPr>
              <w:pStyle w:val="a3"/>
            </w:pPr>
            <w:r w:rsidRPr="00280CD8">
              <w:rPr>
                <w:rStyle w:val="s0"/>
                <w:b/>
                <w:bCs/>
                <w:lang w:val="kk"/>
              </w:rPr>
              <w:t>5.8</w:t>
            </w:r>
          </w:p>
        </w:tc>
        <w:tc>
          <w:tcPr>
            <w:tcW w:w="3255" w:type="dxa"/>
            <w:tcMar>
              <w:top w:w="0" w:type="dxa"/>
              <w:left w:w="108" w:type="dxa"/>
              <w:bottom w:w="0" w:type="dxa"/>
              <w:right w:w="108" w:type="dxa"/>
            </w:tcMar>
            <w:hideMark/>
          </w:tcPr>
          <w:p w14:paraId="73335648" w14:textId="77777777" w:rsidR="00A54629" w:rsidRPr="00280CD8" w:rsidRDefault="00000000" w:rsidP="009A256A">
            <w:pPr>
              <w:pStyle w:val="a3"/>
            </w:pPr>
            <w:r w:rsidRPr="00280CD8">
              <w:rPr>
                <w:rStyle w:val="s0"/>
                <w:lang w:val="kk"/>
              </w:rPr>
              <w:t xml:space="preserve">Директорлар кеңесі жанындағы Ішкі аудит қызметі </w:t>
            </w:r>
          </w:p>
        </w:tc>
        <w:tc>
          <w:tcPr>
            <w:tcW w:w="2835" w:type="dxa"/>
            <w:tcMar>
              <w:top w:w="0" w:type="dxa"/>
              <w:left w:w="108" w:type="dxa"/>
              <w:bottom w:w="0" w:type="dxa"/>
              <w:right w:w="108" w:type="dxa"/>
            </w:tcMar>
            <w:hideMark/>
          </w:tcPr>
          <w:p w14:paraId="13820511"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E0908DB" w14:textId="77777777" w:rsidR="00A54629" w:rsidRPr="00280CD8" w:rsidRDefault="00000000" w:rsidP="009A256A">
            <w:pPr>
              <w:pStyle w:val="a3"/>
            </w:pPr>
            <w:r w:rsidRPr="00280CD8">
              <w:rPr>
                <w:rStyle w:val="s0"/>
              </w:rPr>
              <w:t> </w:t>
            </w:r>
          </w:p>
        </w:tc>
      </w:tr>
      <w:tr w:rsidR="00207B5E" w14:paraId="1FD3F73B" w14:textId="77777777" w:rsidTr="009A256A">
        <w:trPr>
          <w:jc w:val="center"/>
        </w:trPr>
        <w:tc>
          <w:tcPr>
            <w:tcW w:w="705" w:type="dxa"/>
            <w:tcMar>
              <w:top w:w="0" w:type="dxa"/>
              <w:left w:w="108" w:type="dxa"/>
              <w:bottom w:w="0" w:type="dxa"/>
              <w:right w:w="108" w:type="dxa"/>
            </w:tcMar>
            <w:hideMark/>
          </w:tcPr>
          <w:p w14:paraId="5F3BE684" w14:textId="77777777" w:rsidR="00A54629" w:rsidRPr="00280CD8" w:rsidRDefault="00000000" w:rsidP="009A256A">
            <w:pPr>
              <w:pStyle w:val="a3"/>
            </w:pPr>
            <w:r w:rsidRPr="00280CD8">
              <w:rPr>
                <w:rStyle w:val="s0"/>
                <w:b/>
                <w:bCs/>
                <w:lang w:val="kk"/>
              </w:rPr>
              <w:t>5.9</w:t>
            </w:r>
          </w:p>
        </w:tc>
        <w:tc>
          <w:tcPr>
            <w:tcW w:w="3255" w:type="dxa"/>
            <w:tcMar>
              <w:top w:w="0" w:type="dxa"/>
              <w:left w:w="108" w:type="dxa"/>
              <w:bottom w:w="0" w:type="dxa"/>
              <w:right w:w="108" w:type="dxa"/>
            </w:tcMar>
            <w:hideMark/>
          </w:tcPr>
          <w:p w14:paraId="18073185" w14:textId="77777777" w:rsidR="00A54629" w:rsidRPr="00280CD8" w:rsidRDefault="00B1769F" w:rsidP="009A256A">
            <w:pPr>
              <w:pStyle w:val="a3"/>
            </w:pPr>
            <w:r>
              <w:rPr>
                <w:rStyle w:val="s0"/>
                <w:lang w:val="kk"/>
              </w:rPr>
              <w:t>Басқарма</w:t>
            </w:r>
          </w:p>
        </w:tc>
        <w:tc>
          <w:tcPr>
            <w:tcW w:w="2835" w:type="dxa"/>
            <w:tcMar>
              <w:top w:w="0" w:type="dxa"/>
              <w:left w:w="108" w:type="dxa"/>
              <w:bottom w:w="0" w:type="dxa"/>
              <w:right w:w="108" w:type="dxa"/>
            </w:tcMar>
            <w:hideMark/>
          </w:tcPr>
          <w:p w14:paraId="67036D71"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98A75C0" w14:textId="77777777" w:rsidR="00A54629" w:rsidRPr="00280CD8" w:rsidRDefault="00000000" w:rsidP="009A256A">
            <w:pPr>
              <w:pStyle w:val="a3"/>
            </w:pPr>
            <w:r w:rsidRPr="00280CD8">
              <w:rPr>
                <w:rStyle w:val="s0"/>
              </w:rPr>
              <w:t> </w:t>
            </w:r>
          </w:p>
        </w:tc>
      </w:tr>
      <w:tr w:rsidR="00207B5E" w14:paraId="7DCEC071" w14:textId="77777777" w:rsidTr="009A256A">
        <w:trPr>
          <w:jc w:val="center"/>
        </w:trPr>
        <w:tc>
          <w:tcPr>
            <w:tcW w:w="705" w:type="dxa"/>
            <w:tcMar>
              <w:top w:w="0" w:type="dxa"/>
              <w:left w:w="108" w:type="dxa"/>
              <w:bottom w:w="0" w:type="dxa"/>
              <w:right w:w="108" w:type="dxa"/>
            </w:tcMar>
            <w:hideMark/>
          </w:tcPr>
          <w:p w14:paraId="21C059EB" w14:textId="77777777" w:rsidR="00A54629" w:rsidRPr="00280CD8" w:rsidRDefault="00000000" w:rsidP="009A256A">
            <w:pPr>
              <w:pStyle w:val="a3"/>
            </w:pPr>
            <w:r w:rsidRPr="00280CD8">
              <w:rPr>
                <w:rStyle w:val="s0"/>
                <w:b/>
                <w:bCs/>
                <w:lang w:val="kk"/>
              </w:rPr>
              <w:t>5.10</w:t>
            </w:r>
          </w:p>
        </w:tc>
        <w:tc>
          <w:tcPr>
            <w:tcW w:w="3255" w:type="dxa"/>
            <w:tcMar>
              <w:top w:w="0" w:type="dxa"/>
              <w:left w:w="108" w:type="dxa"/>
              <w:bottom w:w="0" w:type="dxa"/>
              <w:right w:w="108" w:type="dxa"/>
            </w:tcMar>
            <w:hideMark/>
          </w:tcPr>
          <w:p w14:paraId="6B464AC9" w14:textId="77777777" w:rsidR="00A54629" w:rsidRPr="00280CD8" w:rsidRDefault="00B1769F" w:rsidP="009A256A">
            <w:pPr>
              <w:pStyle w:val="a3"/>
            </w:pPr>
            <w:r>
              <w:rPr>
                <w:rStyle w:val="s0"/>
                <w:lang w:val="kk"/>
              </w:rPr>
              <w:t>Басқарма</w:t>
            </w:r>
            <w:r w:rsidRPr="00280CD8">
              <w:rPr>
                <w:rStyle w:val="s0"/>
                <w:lang w:val="kk"/>
              </w:rPr>
              <w:t xml:space="preserve"> мүшелерін бағалау және сыйақы </w:t>
            </w:r>
          </w:p>
        </w:tc>
        <w:tc>
          <w:tcPr>
            <w:tcW w:w="2835" w:type="dxa"/>
            <w:tcMar>
              <w:top w:w="0" w:type="dxa"/>
              <w:left w:w="108" w:type="dxa"/>
              <w:bottom w:w="0" w:type="dxa"/>
              <w:right w:w="108" w:type="dxa"/>
            </w:tcMar>
            <w:hideMark/>
          </w:tcPr>
          <w:p w14:paraId="02AFE6A0"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312F474A" w14:textId="77777777" w:rsidR="00A54629" w:rsidRPr="00280CD8" w:rsidRDefault="00000000" w:rsidP="009A256A">
            <w:pPr>
              <w:pStyle w:val="a3"/>
            </w:pPr>
            <w:r w:rsidRPr="00280CD8">
              <w:rPr>
                <w:rStyle w:val="s0"/>
              </w:rPr>
              <w:t> </w:t>
            </w:r>
          </w:p>
        </w:tc>
      </w:tr>
      <w:tr w:rsidR="00207B5E" w14:paraId="6AACC28D" w14:textId="77777777" w:rsidTr="009A256A">
        <w:trPr>
          <w:jc w:val="center"/>
        </w:trPr>
        <w:tc>
          <w:tcPr>
            <w:tcW w:w="705" w:type="dxa"/>
            <w:tcMar>
              <w:top w:w="0" w:type="dxa"/>
              <w:left w:w="108" w:type="dxa"/>
              <w:bottom w:w="0" w:type="dxa"/>
              <w:right w:w="108" w:type="dxa"/>
            </w:tcMar>
            <w:hideMark/>
          </w:tcPr>
          <w:p w14:paraId="7FB9A8BB" w14:textId="77777777" w:rsidR="00A54629" w:rsidRPr="00280CD8" w:rsidRDefault="00000000" w:rsidP="009A256A">
            <w:pPr>
              <w:pStyle w:val="a3"/>
            </w:pPr>
            <w:r w:rsidRPr="00280CD8">
              <w:rPr>
                <w:rStyle w:val="s0"/>
                <w:b/>
                <w:bCs/>
                <w:lang w:val="kk"/>
              </w:rPr>
              <w:t>6.</w:t>
            </w:r>
          </w:p>
        </w:tc>
        <w:tc>
          <w:tcPr>
            <w:tcW w:w="3255" w:type="dxa"/>
            <w:tcMar>
              <w:top w:w="0" w:type="dxa"/>
              <w:left w:w="108" w:type="dxa"/>
              <w:bottom w:w="0" w:type="dxa"/>
              <w:right w:w="108" w:type="dxa"/>
            </w:tcMar>
            <w:hideMark/>
          </w:tcPr>
          <w:p w14:paraId="108B0D8A" w14:textId="77777777" w:rsidR="00A54629" w:rsidRPr="00280CD8" w:rsidRDefault="00000000" w:rsidP="009A256A">
            <w:pPr>
              <w:pStyle w:val="a3"/>
            </w:pPr>
            <w:r w:rsidRPr="00280CD8">
              <w:rPr>
                <w:rStyle w:val="s0"/>
                <w:lang w:val="kk"/>
              </w:rPr>
              <w:t>Орнықты даму қағидаты</w:t>
            </w:r>
          </w:p>
        </w:tc>
        <w:tc>
          <w:tcPr>
            <w:tcW w:w="2835" w:type="dxa"/>
            <w:tcMar>
              <w:top w:w="0" w:type="dxa"/>
              <w:left w:w="108" w:type="dxa"/>
              <w:bottom w:w="0" w:type="dxa"/>
              <w:right w:w="108" w:type="dxa"/>
            </w:tcMar>
            <w:hideMark/>
          </w:tcPr>
          <w:p w14:paraId="4193277F"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455F0E1A" w14:textId="77777777" w:rsidR="00A54629" w:rsidRPr="00280CD8" w:rsidRDefault="00000000" w:rsidP="009A256A">
            <w:pPr>
              <w:pStyle w:val="a3"/>
            </w:pPr>
            <w:r w:rsidRPr="00280CD8">
              <w:rPr>
                <w:rStyle w:val="s0"/>
              </w:rPr>
              <w:t> </w:t>
            </w:r>
          </w:p>
        </w:tc>
      </w:tr>
      <w:tr w:rsidR="00207B5E" w14:paraId="5A78EB3C" w14:textId="77777777" w:rsidTr="009A256A">
        <w:trPr>
          <w:jc w:val="center"/>
        </w:trPr>
        <w:tc>
          <w:tcPr>
            <w:tcW w:w="705" w:type="dxa"/>
            <w:tcMar>
              <w:top w:w="0" w:type="dxa"/>
              <w:left w:w="108" w:type="dxa"/>
              <w:bottom w:w="0" w:type="dxa"/>
              <w:right w:w="108" w:type="dxa"/>
            </w:tcMar>
            <w:hideMark/>
          </w:tcPr>
          <w:p w14:paraId="00B08387" w14:textId="77777777" w:rsidR="00A54629" w:rsidRPr="00280CD8" w:rsidRDefault="00000000" w:rsidP="009A256A">
            <w:pPr>
              <w:pStyle w:val="a3"/>
            </w:pPr>
            <w:r w:rsidRPr="00280CD8">
              <w:rPr>
                <w:rStyle w:val="s0"/>
                <w:b/>
                <w:bCs/>
                <w:lang w:val="kk"/>
              </w:rPr>
              <w:t>6.1</w:t>
            </w:r>
          </w:p>
        </w:tc>
        <w:tc>
          <w:tcPr>
            <w:tcW w:w="3255" w:type="dxa"/>
            <w:tcMar>
              <w:top w:w="0" w:type="dxa"/>
              <w:left w:w="108" w:type="dxa"/>
              <w:bottom w:w="0" w:type="dxa"/>
              <w:right w:w="108" w:type="dxa"/>
            </w:tcMar>
            <w:hideMark/>
          </w:tcPr>
          <w:p w14:paraId="0EB27F87"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0D31B55"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6DCC878C" w14:textId="77777777" w:rsidR="00A54629" w:rsidRPr="00280CD8" w:rsidRDefault="00000000" w:rsidP="009A256A">
            <w:pPr>
              <w:pStyle w:val="a3"/>
            </w:pPr>
            <w:r w:rsidRPr="00280CD8">
              <w:rPr>
                <w:rStyle w:val="s0"/>
              </w:rPr>
              <w:t> </w:t>
            </w:r>
          </w:p>
        </w:tc>
      </w:tr>
      <w:tr w:rsidR="00207B5E" w14:paraId="765998AD" w14:textId="77777777" w:rsidTr="009A256A">
        <w:trPr>
          <w:jc w:val="center"/>
        </w:trPr>
        <w:tc>
          <w:tcPr>
            <w:tcW w:w="705" w:type="dxa"/>
            <w:tcMar>
              <w:top w:w="0" w:type="dxa"/>
              <w:left w:w="108" w:type="dxa"/>
              <w:bottom w:w="0" w:type="dxa"/>
              <w:right w:w="108" w:type="dxa"/>
            </w:tcMar>
            <w:hideMark/>
          </w:tcPr>
          <w:p w14:paraId="6BE553DB" w14:textId="77777777" w:rsidR="00A54629" w:rsidRPr="00280CD8" w:rsidRDefault="00000000" w:rsidP="009A256A">
            <w:pPr>
              <w:pStyle w:val="a3"/>
            </w:pPr>
            <w:r w:rsidRPr="00280CD8">
              <w:rPr>
                <w:rStyle w:val="s0"/>
                <w:b/>
                <w:bCs/>
                <w:lang w:val="kk"/>
              </w:rPr>
              <w:t>7.</w:t>
            </w:r>
          </w:p>
        </w:tc>
        <w:tc>
          <w:tcPr>
            <w:tcW w:w="3255" w:type="dxa"/>
            <w:tcMar>
              <w:top w:w="0" w:type="dxa"/>
              <w:left w:w="108" w:type="dxa"/>
              <w:bottom w:w="0" w:type="dxa"/>
              <w:right w:w="108" w:type="dxa"/>
            </w:tcMar>
            <w:hideMark/>
          </w:tcPr>
          <w:p w14:paraId="57CEEA73" w14:textId="77777777" w:rsidR="00A54629" w:rsidRPr="00280CD8" w:rsidRDefault="00000000" w:rsidP="009A256A">
            <w:pPr>
              <w:pStyle w:val="a3"/>
            </w:pPr>
            <w:r w:rsidRPr="00280CD8">
              <w:rPr>
                <w:rStyle w:val="s0"/>
                <w:lang w:val="kk"/>
              </w:rPr>
              <w:t>Тәуекелдерді басқару, ішкі бақылау және ішкі аудит қағидаты</w:t>
            </w:r>
          </w:p>
        </w:tc>
        <w:tc>
          <w:tcPr>
            <w:tcW w:w="2835" w:type="dxa"/>
            <w:tcMar>
              <w:top w:w="0" w:type="dxa"/>
              <w:left w:w="108" w:type="dxa"/>
              <w:bottom w:w="0" w:type="dxa"/>
              <w:right w:w="108" w:type="dxa"/>
            </w:tcMar>
            <w:hideMark/>
          </w:tcPr>
          <w:p w14:paraId="38051B37"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36F1D3DD" w14:textId="77777777" w:rsidR="00A54629" w:rsidRPr="00280CD8" w:rsidRDefault="00000000" w:rsidP="009A256A">
            <w:pPr>
              <w:pStyle w:val="a3"/>
            </w:pPr>
            <w:r w:rsidRPr="00280CD8">
              <w:rPr>
                <w:rStyle w:val="s0"/>
              </w:rPr>
              <w:t> </w:t>
            </w:r>
          </w:p>
        </w:tc>
      </w:tr>
      <w:tr w:rsidR="00207B5E" w14:paraId="34954BAD" w14:textId="77777777" w:rsidTr="009A256A">
        <w:trPr>
          <w:jc w:val="center"/>
        </w:trPr>
        <w:tc>
          <w:tcPr>
            <w:tcW w:w="705" w:type="dxa"/>
            <w:tcMar>
              <w:top w:w="0" w:type="dxa"/>
              <w:left w:w="108" w:type="dxa"/>
              <w:bottom w:w="0" w:type="dxa"/>
              <w:right w:w="108" w:type="dxa"/>
            </w:tcMar>
            <w:hideMark/>
          </w:tcPr>
          <w:p w14:paraId="66432B6B" w14:textId="77777777" w:rsidR="00A54629" w:rsidRPr="00280CD8" w:rsidRDefault="00000000" w:rsidP="009A256A">
            <w:pPr>
              <w:pStyle w:val="a3"/>
            </w:pPr>
            <w:r w:rsidRPr="00280CD8">
              <w:rPr>
                <w:rStyle w:val="s0"/>
                <w:b/>
                <w:bCs/>
                <w:lang w:val="kk"/>
              </w:rPr>
              <w:t>7.1</w:t>
            </w:r>
          </w:p>
        </w:tc>
        <w:tc>
          <w:tcPr>
            <w:tcW w:w="3255" w:type="dxa"/>
            <w:tcMar>
              <w:top w:w="0" w:type="dxa"/>
              <w:left w:w="108" w:type="dxa"/>
              <w:bottom w:w="0" w:type="dxa"/>
              <w:right w:w="108" w:type="dxa"/>
            </w:tcMar>
            <w:hideMark/>
          </w:tcPr>
          <w:p w14:paraId="39E58A67" w14:textId="77777777" w:rsidR="00A54629" w:rsidRPr="00280CD8" w:rsidRDefault="00000000" w:rsidP="009A256A">
            <w:pPr>
              <w:pStyle w:val="a3"/>
            </w:pPr>
            <w:r w:rsidRPr="00280CD8">
              <w:rPr>
                <w:rStyle w:val="s0"/>
                <w:lang w:val="kk"/>
              </w:rPr>
              <w:t>Тәуекелдерді басқару және ішкі бақылау</w:t>
            </w:r>
          </w:p>
        </w:tc>
        <w:tc>
          <w:tcPr>
            <w:tcW w:w="2835" w:type="dxa"/>
            <w:tcMar>
              <w:top w:w="0" w:type="dxa"/>
              <w:left w:w="108" w:type="dxa"/>
              <w:bottom w:w="0" w:type="dxa"/>
              <w:right w:w="108" w:type="dxa"/>
            </w:tcMar>
            <w:hideMark/>
          </w:tcPr>
          <w:p w14:paraId="35FB65CA"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87CBE18" w14:textId="77777777" w:rsidR="00A54629" w:rsidRPr="00280CD8" w:rsidRDefault="00000000" w:rsidP="009A256A">
            <w:pPr>
              <w:pStyle w:val="a3"/>
            </w:pPr>
            <w:r w:rsidRPr="00280CD8">
              <w:rPr>
                <w:rStyle w:val="s0"/>
              </w:rPr>
              <w:t> </w:t>
            </w:r>
          </w:p>
        </w:tc>
      </w:tr>
      <w:tr w:rsidR="00207B5E" w14:paraId="2931086F" w14:textId="77777777" w:rsidTr="009A256A">
        <w:trPr>
          <w:jc w:val="center"/>
        </w:trPr>
        <w:tc>
          <w:tcPr>
            <w:tcW w:w="705" w:type="dxa"/>
            <w:tcMar>
              <w:top w:w="0" w:type="dxa"/>
              <w:left w:w="108" w:type="dxa"/>
              <w:bottom w:w="0" w:type="dxa"/>
              <w:right w:w="108" w:type="dxa"/>
            </w:tcMar>
            <w:hideMark/>
          </w:tcPr>
          <w:p w14:paraId="5E850516" w14:textId="77777777" w:rsidR="00A54629" w:rsidRPr="00280CD8" w:rsidRDefault="00000000" w:rsidP="009A256A">
            <w:pPr>
              <w:pStyle w:val="a3"/>
            </w:pPr>
            <w:r w:rsidRPr="00280CD8">
              <w:rPr>
                <w:rStyle w:val="s0"/>
                <w:b/>
                <w:bCs/>
                <w:lang w:val="kk"/>
              </w:rPr>
              <w:t>7.2</w:t>
            </w:r>
          </w:p>
        </w:tc>
        <w:tc>
          <w:tcPr>
            <w:tcW w:w="3255" w:type="dxa"/>
            <w:tcMar>
              <w:top w:w="0" w:type="dxa"/>
              <w:left w:w="108" w:type="dxa"/>
              <w:bottom w:w="0" w:type="dxa"/>
              <w:right w:w="108" w:type="dxa"/>
            </w:tcMar>
            <w:hideMark/>
          </w:tcPr>
          <w:p w14:paraId="302103A5" w14:textId="77777777" w:rsidR="00A54629" w:rsidRPr="00280CD8" w:rsidRDefault="00000000" w:rsidP="009A256A">
            <w:pPr>
              <w:pStyle w:val="a3"/>
            </w:pPr>
            <w:r w:rsidRPr="00280CD8">
              <w:rPr>
                <w:rStyle w:val="s0"/>
                <w:lang w:val="kk"/>
              </w:rPr>
              <w:t>Ішкі аудит</w:t>
            </w:r>
          </w:p>
        </w:tc>
        <w:tc>
          <w:tcPr>
            <w:tcW w:w="2835" w:type="dxa"/>
            <w:tcMar>
              <w:top w:w="0" w:type="dxa"/>
              <w:left w:w="108" w:type="dxa"/>
              <w:bottom w:w="0" w:type="dxa"/>
              <w:right w:w="108" w:type="dxa"/>
            </w:tcMar>
            <w:hideMark/>
          </w:tcPr>
          <w:p w14:paraId="7D95A4EF"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0E5566A" w14:textId="77777777" w:rsidR="00A54629" w:rsidRPr="00280CD8" w:rsidRDefault="00000000" w:rsidP="009A256A">
            <w:pPr>
              <w:pStyle w:val="a3"/>
            </w:pPr>
            <w:r w:rsidRPr="00280CD8">
              <w:rPr>
                <w:rStyle w:val="s0"/>
              </w:rPr>
              <w:t> </w:t>
            </w:r>
          </w:p>
        </w:tc>
      </w:tr>
      <w:tr w:rsidR="00207B5E" w14:paraId="6AC50F2D" w14:textId="77777777" w:rsidTr="009A256A">
        <w:trPr>
          <w:jc w:val="center"/>
        </w:trPr>
        <w:tc>
          <w:tcPr>
            <w:tcW w:w="705" w:type="dxa"/>
            <w:tcMar>
              <w:top w:w="0" w:type="dxa"/>
              <w:left w:w="108" w:type="dxa"/>
              <w:bottom w:w="0" w:type="dxa"/>
              <w:right w:w="108" w:type="dxa"/>
            </w:tcMar>
            <w:hideMark/>
          </w:tcPr>
          <w:p w14:paraId="591D61C4" w14:textId="77777777" w:rsidR="00A54629" w:rsidRPr="00280CD8" w:rsidRDefault="00000000" w:rsidP="009A256A">
            <w:pPr>
              <w:pStyle w:val="a3"/>
            </w:pPr>
            <w:r w:rsidRPr="00280CD8">
              <w:rPr>
                <w:rStyle w:val="s0"/>
                <w:b/>
                <w:bCs/>
                <w:lang w:val="kk"/>
              </w:rPr>
              <w:t>8.</w:t>
            </w:r>
          </w:p>
        </w:tc>
        <w:tc>
          <w:tcPr>
            <w:tcW w:w="3255" w:type="dxa"/>
            <w:tcMar>
              <w:top w:w="0" w:type="dxa"/>
              <w:left w:w="108" w:type="dxa"/>
              <w:bottom w:w="0" w:type="dxa"/>
              <w:right w:w="108" w:type="dxa"/>
            </w:tcMar>
            <w:hideMark/>
          </w:tcPr>
          <w:p w14:paraId="573C7511" w14:textId="77777777" w:rsidR="00A54629" w:rsidRPr="00280CD8" w:rsidRDefault="00000000" w:rsidP="009A256A">
            <w:pPr>
              <w:pStyle w:val="a3"/>
            </w:pPr>
            <w:r w:rsidRPr="00280CD8">
              <w:rPr>
                <w:rStyle w:val="s0"/>
                <w:lang w:val="kk"/>
              </w:rPr>
              <w:t>Корпоративтік қақтығыстар мен мүдделер қақтығысын реттеу қағидаты</w:t>
            </w:r>
          </w:p>
        </w:tc>
        <w:tc>
          <w:tcPr>
            <w:tcW w:w="2835" w:type="dxa"/>
            <w:tcMar>
              <w:top w:w="0" w:type="dxa"/>
              <w:left w:w="108" w:type="dxa"/>
              <w:bottom w:w="0" w:type="dxa"/>
              <w:right w:w="108" w:type="dxa"/>
            </w:tcMar>
            <w:hideMark/>
          </w:tcPr>
          <w:p w14:paraId="4563F759"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2714F9EF" w14:textId="77777777" w:rsidR="00A54629" w:rsidRPr="00280CD8" w:rsidRDefault="00000000" w:rsidP="009A256A">
            <w:pPr>
              <w:pStyle w:val="a3"/>
            </w:pPr>
            <w:r w:rsidRPr="00280CD8">
              <w:rPr>
                <w:rStyle w:val="s0"/>
              </w:rPr>
              <w:t> </w:t>
            </w:r>
          </w:p>
        </w:tc>
      </w:tr>
      <w:tr w:rsidR="00207B5E" w14:paraId="775E3E5F" w14:textId="77777777" w:rsidTr="009A256A">
        <w:trPr>
          <w:jc w:val="center"/>
        </w:trPr>
        <w:tc>
          <w:tcPr>
            <w:tcW w:w="705" w:type="dxa"/>
            <w:tcMar>
              <w:top w:w="0" w:type="dxa"/>
              <w:left w:w="108" w:type="dxa"/>
              <w:bottom w:w="0" w:type="dxa"/>
              <w:right w:w="108" w:type="dxa"/>
            </w:tcMar>
            <w:hideMark/>
          </w:tcPr>
          <w:p w14:paraId="24E42AE2" w14:textId="77777777" w:rsidR="00A54629" w:rsidRPr="00280CD8" w:rsidRDefault="00000000" w:rsidP="009A256A">
            <w:pPr>
              <w:pStyle w:val="a3"/>
            </w:pPr>
            <w:r w:rsidRPr="00280CD8">
              <w:rPr>
                <w:rStyle w:val="s0"/>
                <w:b/>
                <w:bCs/>
                <w:lang w:val="kk"/>
              </w:rPr>
              <w:t>7.1</w:t>
            </w:r>
          </w:p>
        </w:tc>
        <w:tc>
          <w:tcPr>
            <w:tcW w:w="3255" w:type="dxa"/>
            <w:tcMar>
              <w:top w:w="0" w:type="dxa"/>
              <w:left w:w="108" w:type="dxa"/>
              <w:bottom w:w="0" w:type="dxa"/>
              <w:right w:w="108" w:type="dxa"/>
            </w:tcMar>
            <w:hideMark/>
          </w:tcPr>
          <w:p w14:paraId="604DEB8D" w14:textId="77777777" w:rsidR="00A54629" w:rsidRPr="00280CD8" w:rsidRDefault="00000000" w:rsidP="009A256A">
            <w:pPr>
              <w:pStyle w:val="a3"/>
            </w:pPr>
            <w:r w:rsidRPr="00280CD8">
              <w:rPr>
                <w:rStyle w:val="s0"/>
                <w:lang w:val="kk"/>
              </w:rPr>
              <w:t>Корпоративтік қақтығыстарды реттеу</w:t>
            </w:r>
          </w:p>
        </w:tc>
        <w:tc>
          <w:tcPr>
            <w:tcW w:w="2835" w:type="dxa"/>
            <w:tcMar>
              <w:top w:w="0" w:type="dxa"/>
              <w:left w:w="108" w:type="dxa"/>
              <w:bottom w:w="0" w:type="dxa"/>
              <w:right w:w="108" w:type="dxa"/>
            </w:tcMar>
            <w:hideMark/>
          </w:tcPr>
          <w:p w14:paraId="28527D0E"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F944D16" w14:textId="77777777" w:rsidR="00A54629" w:rsidRPr="00280CD8" w:rsidRDefault="00000000" w:rsidP="009A256A">
            <w:pPr>
              <w:pStyle w:val="a3"/>
            </w:pPr>
            <w:r w:rsidRPr="00280CD8">
              <w:rPr>
                <w:rStyle w:val="s0"/>
              </w:rPr>
              <w:t> </w:t>
            </w:r>
          </w:p>
        </w:tc>
      </w:tr>
      <w:tr w:rsidR="00207B5E" w14:paraId="09A7ADE8" w14:textId="77777777" w:rsidTr="009A256A">
        <w:trPr>
          <w:jc w:val="center"/>
        </w:trPr>
        <w:tc>
          <w:tcPr>
            <w:tcW w:w="705" w:type="dxa"/>
            <w:tcMar>
              <w:top w:w="0" w:type="dxa"/>
              <w:left w:w="108" w:type="dxa"/>
              <w:bottom w:w="0" w:type="dxa"/>
              <w:right w:w="108" w:type="dxa"/>
            </w:tcMar>
            <w:hideMark/>
          </w:tcPr>
          <w:p w14:paraId="758BCC9A" w14:textId="77777777" w:rsidR="00A54629" w:rsidRPr="00280CD8" w:rsidRDefault="00000000" w:rsidP="009A256A">
            <w:pPr>
              <w:pStyle w:val="a3"/>
            </w:pPr>
            <w:r w:rsidRPr="00280CD8">
              <w:rPr>
                <w:rStyle w:val="s0"/>
                <w:b/>
                <w:bCs/>
                <w:lang w:val="kk"/>
              </w:rPr>
              <w:t>7.2</w:t>
            </w:r>
          </w:p>
        </w:tc>
        <w:tc>
          <w:tcPr>
            <w:tcW w:w="3255" w:type="dxa"/>
            <w:tcMar>
              <w:top w:w="0" w:type="dxa"/>
              <w:left w:w="108" w:type="dxa"/>
              <w:bottom w:w="0" w:type="dxa"/>
              <w:right w:w="108" w:type="dxa"/>
            </w:tcMar>
            <w:hideMark/>
          </w:tcPr>
          <w:p w14:paraId="0F352729" w14:textId="77777777" w:rsidR="00A54629" w:rsidRPr="00280CD8" w:rsidRDefault="00000000" w:rsidP="009A256A">
            <w:pPr>
              <w:pStyle w:val="a3"/>
            </w:pPr>
            <w:r w:rsidRPr="00280CD8">
              <w:rPr>
                <w:rStyle w:val="s0"/>
                <w:lang w:val="kk"/>
              </w:rPr>
              <w:t>Мүдделер қақтығысын реттеу</w:t>
            </w:r>
          </w:p>
        </w:tc>
        <w:tc>
          <w:tcPr>
            <w:tcW w:w="2835" w:type="dxa"/>
            <w:tcMar>
              <w:top w:w="0" w:type="dxa"/>
              <w:left w:w="108" w:type="dxa"/>
              <w:bottom w:w="0" w:type="dxa"/>
              <w:right w:w="108" w:type="dxa"/>
            </w:tcMar>
            <w:hideMark/>
          </w:tcPr>
          <w:p w14:paraId="052C0313"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047EA5B4" w14:textId="77777777" w:rsidR="00A54629" w:rsidRPr="00280CD8" w:rsidRDefault="00000000" w:rsidP="009A256A">
            <w:pPr>
              <w:pStyle w:val="a3"/>
            </w:pPr>
            <w:r w:rsidRPr="00280CD8">
              <w:rPr>
                <w:rStyle w:val="s0"/>
              </w:rPr>
              <w:t> </w:t>
            </w:r>
          </w:p>
        </w:tc>
      </w:tr>
      <w:tr w:rsidR="00207B5E" w14:paraId="1792BD98" w14:textId="77777777" w:rsidTr="009A256A">
        <w:trPr>
          <w:jc w:val="center"/>
        </w:trPr>
        <w:tc>
          <w:tcPr>
            <w:tcW w:w="705" w:type="dxa"/>
            <w:tcMar>
              <w:top w:w="0" w:type="dxa"/>
              <w:left w:w="108" w:type="dxa"/>
              <w:bottom w:w="0" w:type="dxa"/>
              <w:right w:w="108" w:type="dxa"/>
            </w:tcMar>
            <w:hideMark/>
          </w:tcPr>
          <w:p w14:paraId="00C743A6" w14:textId="77777777" w:rsidR="00A54629" w:rsidRPr="00280CD8" w:rsidRDefault="00000000" w:rsidP="009A256A">
            <w:pPr>
              <w:pStyle w:val="a3"/>
            </w:pPr>
            <w:r w:rsidRPr="00280CD8">
              <w:rPr>
                <w:rStyle w:val="s0"/>
                <w:b/>
                <w:bCs/>
                <w:lang w:val="kk"/>
              </w:rPr>
              <w:t>9.</w:t>
            </w:r>
          </w:p>
        </w:tc>
        <w:tc>
          <w:tcPr>
            <w:tcW w:w="3255" w:type="dxa"/>
            <w:tcMar>
              <w:top w:w="0" w:type="dxa"/>
              <w:left w:w="108" w:type="dxa"/>
              <w:bottom w:w="0" w:type="dxa"/>
              <w:right w:w="108" w:type="dxa"/>
            </w:tcMar>
            <w:hideMark/>
          </w:tcPr>
          <w:p w14:paraId="777AEAC7" w14:textId="77777777" w:rsidR="00A54629" w:rsidRPr="00280CD8" w:rsidRDefault="00000000" w:rsidP="009A256A">
            <w:pPr>
              <w:pStyle w:val="a3"/>
            </w:pPr>
            <w:r w:rsidRPr="00280CD8">
              <w:rPr>
                <w:rStyle w:val="s0"/>
                <w:lang w:val="kk"/>
              </w:rPr>
              <w:t>Холдингтің қызметі туралы ақпаратты ашудың ашықтығы мен объективтілігі қағидаттары</w:t>
            </w:r>
          </w:p>
        </w:tc>
        <w:tc>
          <w:tcPr>
            <w:tcW w:w="2835" w:type="dxa"/>
            <w:tcMar>
              <w:top w:w="0" w:type="dxa"/>
              <w:left w:w="108" w:type="dxa"/>
              <w:bottom w:w="0" w:type="dxa"/>
              <w:right w:w="108" w:type="dxa"/>
            </w:tcMar>
            <w:hideMark/>
          </w:tcPr>
          <w:p w14:paraId="418DCC54" w14:textId="77777777" w:rsidR="00A54629" w:rsidRPr="00280CD8" w:rsidRDefault="00000000" w:rsidP="009A256A">
            <w:pPr>
              <w:pStyle w:val="a3"/>
            </w:pPr>
            <w:r w:rsidRPr="00280CD8">
              <w:rPr>
                <w:rStyle w:val="s0"/>
              </w:rPr>
              <w:t> </w:t>
            </w:r>
          </w:p>
        </w:tc>
        <w:tc>
          <w:tcPr>
            <w:tcW w:w="2835" w:type="dxa"/>
            <w:tcMar>
              <w:top w:w="0" w:type="dxa"/>
              <w:left w:w="108" w:type="dxa"/>
              <w:bottom w:w="0" w:type="dxa"/>
              <w:right w:w="108" w:type="dxa"/>
            </w:tcMar>
            <w:hideMark/>
          </w:tcPr>
          <w:p w14:paraId="77E49771" w14:textId="77777777" w:rsidR="00A54629" w:rsidRPr="00280CD8" w:rsidRDefault="00000000" w:rsidP="009A256A">
            <w:pPr>
              <w:pStyle w:val="a3"/>
            </w:pPr>
            <w:r w:rsidRPr="00280CD8">
              <w:rPr>
                <w:rStyle w:val="s0"/>
              </w:rPr>
              <w:t> </w:t>
            </w:r>
          </w:p>
        </w:tc>
      </w:tr>
      <w:tr w:rsidR="00207B5E" w14:paraId="14434684" w14:textId="77777777" w:rsidTr="009A256A">
        <w:trPr>
          <w:jc w:val="center"/>
        </w:trPr>
        <w:tc>
          <w:tcPr>
            <w:tcW w:w="705" w:type="dxa"/>
            <w:tcMar>
              <w:top w:w="0" w:type="dxa"/>
              <w:left w:w="108" w:type="dxa"/>
              <w:bottom w:w="0" w:type="dxa"/>
              <w:right w:w="108" w:type="dxa"/>
            </w:tcMar>
            <w:hideMark/>
          </w:tcPr>
          <w:p w14:paraId="7380274A" w14:textId="77777777" w:rsidR="00A54629" w:rsidRPr="00280CD8" w:rsidRDefault="00000000" w:rsidP="009A256A">
            <w:pPr>
              <w:pStyle w:val="a3"/>
            </w:pPr>
            <w:r w:rsidRPr="00280CD8">
              <w:rPr>
                <w:rStyle w:val="s0"/>
                <w:b/>
                <w:bCs/>
                <w:lang w:val="kk"/>
              </w:rPr>
              <w:t>10.</w:t>
            </w:r>
          </w:p>
        </w:tc>
        <w:tc>
          <w:tcPr>
            <w:tcW w:w="3255" w:type="dxa"/>
            <w:tcMar>
              <w:top w:w="0" w:type="dxa"/>
              <w:left w:w="108" w:type="dxa"/>
              <w:bottom w:w="0" w:type="dxa"/>
              <w:right w:w="108" w:type="dxa"/>
            </w:tcMar>
            <w:hideMark/>
          </w:tcPr>
          <w:p w14:paraId="16702F22" w14:textId="77777777" w:rsidR="00A54629" w:rsidRPr="00280CD8" w:rsidRDefault="00000000" w:rsidP="009A256A">
            <w:pPr>
              <w:pStyle w:val="a3"/>
            </w:pPr>
            <w:r w:rsidRPr="00280CD8">
              <w:rPr>
                <w:b/>
                <w:bCs/>
                <w:lang w:val="kk"/>
              </w:rPr>
              <w:t>Іскери серіктестермен өзара әрекеттесу</w:t>
            </w:r>
          </w:p>
        </w:tc>
        <w:tc>
          <w:tcPr>
            <w:tcW w:w="2835" w:type="dxa"/>
            <w:tcMar>
              <w:top w:w="0" w:type="dxa"/>
              <w:left w:w="108" w:type="dxa"/>
              <w:bottom w:w="0" w:type="dxa"/>
              <w:right w:w="108" w:type="dxa"/>
            </w:tcMar>
            <w:hideMark/>
          </w:tcPr>
          <w:p w14:paraId="68CCD888" w14:textId="77777777" w:rsidR="00A54629" w:rsidRPr="00280CD8" w:rsidRDefault="00000000" w:rsidP="009A256A">
            <w:pPr>
              <w:pStyle w:val="a3"/>
            </w:pPr>
            <w:r w:rsidRPr="00280CD8">
              <w:rPr>
                <w:b/>
                <w:bCs/>
              </w:rPr>
              <w:t> </w:t>
            </w:r>
          </w:p>
        </w:tc>
        <w:tc>
          <w:tcPr>
            <w:tcW w:w="2835" w:type="dxa"/>
            <w:tcMar>
              <w:top w:w="0" w:type="dxa"/>
              <w:left w:w="108" w:type="dxa"/>
              <w:bottom w:w="0" w:type="dxa"/>
              <w:right w:w="108" w:type="dxa"/>
            </w:tcMar>
            <w:hideMark/>
          </w:tcPr>
          <w:p w14:paraId="159BC78E" w14:textId="77777777" w:rsidR="00A54629" w:rsidRPr="00280CD8" w:rsidRDefault="00000000" w:rsidP="009A256A">
            <w:pPr>
              <w:pStyle w:val="a3"/>
            </w:pPr>
            <w:r w:rsidRPr="00280CD8">
              <w:rPr>
                <w:b/>
                <w:bCs/>
              </w:rPr>
              <w:t> </w:t>
            </w:r>
          </w:p>
        </w:tc>
      </w:tr>
    </w:tbl>
    <w:p w14:paraId="73F4E4B5" w14:textId="77777777" w:rsidR="00A54629" w:rsidRPr="00280CD8" w:rsidRDefault="00000000" w:rsidP="00A54629">
      <w:pPr>
        <w:pStyle w:val="pj"/>
      </w:pPr>
      <w:r w:rsidRPr="00280CD8">
        <w:rPr>
          <w:vertAlign w:val="superscript"/>
        </w:rPr>
        <w:t> </w:t>
      </w:r>
    </w:p>
    <w:p w14:paraId="14F6DAC9" w14:textId="77777777" w:rsidR="00A54629" w:rsidRDefault="00A54629" w:rsidP="00A54629">
      <w:pPr>
        <w:pStyle w:val="pj"/>
        <w:rPr>
          <w:rStyle w:val="s0"/>
          <w:i/>
          <w:iCs/>
        </w:rPr>
      </w:pPr>
    </w:p>
    <w:p w14:paraId="5D33FB34" w14:textId="77777777" w:rsidR="00A54629" w:rsidRDefault="00A54629" w:rsidP="00A54629">
      <w:pPr>
        <w:pStyle w:val="pj"/>
        <w:rPr>
          <w:rStyle w:val="s0"/>
          <w:i/>
          <w:iCs/>
        </w:rPr>
      </w:pPr>
    </w:p>
    <w:p w14:paraId="2E38DDD9" w14:textId="77777777" w:rsidR="00A54629" w:rsidRDefault="00A54629" w:rsidP="00A54629">
      <w:pPr>
        <w:pStyle w:val="pj"/>
        <w:rPr>
          <w:rStyle w:val="s0"/>
          <w:i/>
          <w:iCs/>
        </w:rPr>
      </w:pPr>
    </w:p>
    <w:p w14:paraId="56A38D25" w14:textId="77777777" w:rsidR="00A54629" w:rsidRPr="00280CD8" w:rsidRDefault="00000000" w:rsidP="00A54629">
      <w:pPr>
        <w:pStyle w:val="pj"/>
      </w:pPr>
      <w:r w:rsidRPr="00280CD8">
        <w:rPr>
          <w:rStyle w:val="s0"/>
        </w:rPr>
        <w:t> </w:t>
      </w:r>
    </w:p>
    <w:p w14:paraId="5B6AB0F0" w14:textId="77777777" w:rsidR="00A54629" w:rsidRPr="00280CD8" w:rsidRDefault="00000000" w:rsidP="00A54629">
      <w:pPr>
        <w:pStyle w:val="pj"/>
      </w:pPr>
      <w:bookmarkStart w:id="26" w:name="SUB19"/>
      <w:bookmarkEnd w:id="26"/>
      <w:r w:rsidRPr="00280CD8">
        <w:rPr>
          <w:rStyle w:val="s0"/>
        </w:rPr>
        <w:t> </w:t>
      </w:r>
    </w:p>
    <w:p w14:paraId="2712C1A1" w14:textId="77777777" w:rsidR="00A54629" w:rsidRPr="00280CD8" w:rsidRDefault="00A54629" w:rsidP="00A54629">
      <w:pPr>
        <w:pStyle w:val="pr"/>
        <w:rPr>
          <w:rStyle w:val="s0"/>
        </w:rPr>
      </w:pPr>
    </w:p>
    <w:p w14:paraId="159AFA2F" w14:textId="77777777" w:rsidR="00A54629" w:rsidRPr="00280CD8" w:rsidRDefault="00A54629" w:rsidP="00A54629">
      <w:pPr>
        <w:pStyle w:val="pr"/>
        <w:rPr>
          <w:rStyle w:val="s0"/>
        </w:rPr>
      </w:pPr>
    </w:p>
    <w:p w14:paraId="757C957E" w14:textId="77777777" w:rsidR="00A54629" w:rsidRPr="00280CD8" w:rsidRDefault="00A54629" w:rsidP="00A54629">
      <w:pPr>
        <w:pStyle w:val="pr"/>
        <w:rPr>
          <w:rStyle w:val="s0"/>
        </w:rPr>
      </w:pPr>
    </w:p>
    <w:p w14:paraId="477FFA5C" w14:textId="77777777" w:rsidR="00A54629" w:rsidRPr="00280CD8" w:rsidRDefault="00A54629" w:rsidP="00A54629">
      <w:pPr>
        <w:pStyle w:val="pr"/>
        <w:rPr>
          <w:rStyle w:val="s0"/>
        </w:rPr>
      </w:pPr>
    </w:p>
    <w:p w14:paraId="13B4715E" w14:textId="77777777" w:rsidR="00A54629" w:rsidRPr="00280CD8" w:rsidRDefault="00A54629" w:rsidP="00A54629">
      <w:pPr>
        <w:pStyle w:val="pr"/>
        <w:rPr>
          <w:rStyle w:val="s0"/>
        </w:rPr>
      </w:pPr>
    </w:p>
    <w:p w14:paraId="0C6DE3BD" w14:textId="77777777" w:rsidR="00A54629" w:rsidRPr="00280CD8" w:rsidRDefault="00A54629" w:rsidP="00A54629">
      <w:pPr>
        <w:pStyle w:val="pr"/>
        <w:rPr>
          <w:rStyle w:val="s0"/>
        </w:rPr>
      </w:pPr>
    </w:p>
    <w:p w14:paraId="6EC6932A" w14:textId="77777777" w:rsidR="00A54629" w:rsidRPr="00280CD8" w:rsidRDefault="00A54629" w:rsidP="00A54629">
      <w:pPr>
        <w:pStyle w:val="pr"/>
        <w:rPr>
          <w:rStyle w:val="s0"/>
        </w:rPr>
      </w:pPr>
    </w:p>
    <w:p w14:paraId="5308935D" w14:textId="77777777" w:rsidR="00A54629" w:rsidRPr="00280CD8" w:rsidRDefault="00A54629" w:rsidP="00A54629">
      <w:pPr>
        <w:pStyle w:val="pr"/>
        <w:rPr>
          <w:rStyle w:val="s0"/>
        </w:rPr>
      </w:pPr>
    </w:p>
    <w:p w14:paraId="0B0A4036" w14:textId="77777777" w:rsidR="00A54629" w:rsidRPr="00280CD8" w:rsidRDefault="00A54629" w:rsidP="00A54629">
      <w:pPr>
        <w:pStyle w:val="pr"/>
        <w:rPr>
          <w:rStyle w:val="s0"/>
        </w:rPr>
      </w:pPr>
    </w:p>
    <w:p w14:paraId="234E20E6" w14:textId="77777777" w:rsidR="00A54629" w:rsidRPr="00280CD8" w:rsidRDefault="00A54629" w:rsidP="00A54629">
      <w:pPr>
        <w:pStyle w:val="pr"/>
        <w:rPr>
          <w:rStyle w:val="s0"/>
        </w:rPr>
      </w:pPr>
    </w:p>
    <w:p w14:paraId="0750E3C3" w14:textId="77777777" w:rsidR="00A54629" w:rsidRPr="00280CD8" w:rsidRDefault="00A54629" w:rsidP="00A54629">
      <w:pPr>
        <w:pStyle w:val="pr"/>
        <w:rPr>
          <w:rStyle w:val="s0"/>
        </w:rPr>
      </w:pPr>
    </w:p>
    <w:p w14:paraId="453E58E7" w14:textId="77777777" w:rsidR="00A54629" w:rsidRPr="00280CD8" w:rsidRDefault="00A54629" w:rsidP="00A54629">
      <w:pPr>
        <w:pStyle w:val="pr"/>
        <w:jc w:val="left"/>
        <w:rPr>
          <w:rStyle w:val="s0"/>
        </w:rPr>
      </w:pPr>
    </w:p>
    <w:p w14:paraId="03E55E14" w14:textId="77777777" w:rsidR="00A54629" w:rsidRDefault="00A54629" w:rsidP="00A54629">
      <w:pPr>
        <w:pStyle w:val="pr"/>
        <w:rPr>
          <w:rStyle w:val="s0"/>
        </w:rPr>
      </w:pPr>
    </w:p>
    <w:p w14:paraId="1156D5AC" w14:textId="77777777" w:rsidR="00B1769F" w:rsidRDefault="00B1769F" w:rsidP="00A54629">
      <w:pPr>
        <w:pStyle w:val="pr"/>
        <w:rPr>
          <w:rStyle w:val="s0"/>
        </w:rPr>
      </w:pPr>
    </w:p>
    <w:p w14:paraId="4B4FE7FF" w14:textId="77777777" w:rsidR="00B1769F" w:rsidRDefault="00B1769F" w:rsidP="00A54629">
      <w:pPr>
        <w:pStyle w:val="pr"/>
        <w:rPr>
          <w:rStyle w:val="s0"/>
        </w:rPr>
      </w:pPr>
    </w:p>
    <w:p w14:paraId="53840A89" w14:textId="77777777" w:rsidR="00B1769F" w:rsidRPr="00280CD8" w:rsidRDefault="00B1769F" w:rsidP="00A54629">
      <w:pPr>
        <w:pStyle w:val="pr"/>
        <w:rPr>
          <w:rStyle w:val="s0"/>
        </w:rPr>
      </w:pPr>
    </w:p>
    <w:p w14:paraId="0B950F00" w14:textId="77777777" w:rsidR="00A54629" w:rsidRPr="00B1769F" w:rsidRDefault="00B1769F" w:rsidP="00B1769F">
      <w:pPr>
        <w:pStyle w:val="pr"/>
        <w:ind w:left="5670"/>
        <w:jc w:val="both"/>
        <w:rPr>
          <w:rStyle w:val="s0"/>
          <w:lang w:val="kk"/>
        </w:rPr>
      </w:pPr>
      <w:bookmarkStart w:id="27" w:name="SUB20"/>
      <w:r>
        <w:rPr>
          <w:rStyle w:val="s0"/>
          <w:lang w:val="kk"/>
        </w:rPr>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7-қосымша</w:t>
      </w:r>
    </w:p>
    <w:bookmarkEnd w:id="27"/>
    <w:p w14:paraId="706D35AF" w14:textId="77777777" w:rsidR="00A54629" w:rsidRPr="00280CD8" w:rsidRDefault="00A54629" w:rsidP="00A54629">
      <w:pPr>
        <w:pStyle w:val="pc"/>
      </w:pPr>
    </w:p>
    <w:p w14:paraId="28B16DBE" w14:textId="77777777" w:rsidR="00A54629" w:rsidRPr="00280CD8" w:rsidRDefault="00000000" w:rsidP="00A54629">
      <w:pPr>
        <w:pStyle w:val="pc"/>
        <w:rPr>
          <w:lang w:val="kk-KZ"/>
        </w:rPr>
      </w:pP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кеңесінің жаңадан сайланған мүшелерін лауазымға енгізу бағдарламасы</w:t>
      </w:r>
    </w:p>
    <w:p w14:paraId="39CBCC8B" w14:textId="77777777" w:rsidR="00A54629" w:rsidRPr="009B5584" w:rsidRDefault="00000000" w:rsidP="00A54629">
      <w:pPr>
        <w:pStyle w:val="pc"/>
        <w:rPr>
          <w:lang w:val="kk-KZ"/>
        </w:rPr>
      </w:pPr>
      <w:r w:rsidRPr="00280CD8">
        <w:rPr>
          <w:lang w:val="kk"/>
        </w:rPr>
        <w:t>__________________________</w:t>
      </w:r>
    </w:p>
    <w:p w14:paraId="5A72C504" w14:textId="77777777" w:rsidR="00A54629" w:rsidRPr="00280CD8" w:rsidRDefault="00A54629" w:rsidP="00A54629">
      <w:pPr>
        <w:pStyle w:val="pc"/>
        <w:rPr>
          <w:lang w:val="kk-KZ"/>
        </w:rPr>
      </w:pPr>
    </w:p>
    <w:p w14:paraId="7FFD0018" w14:textId="77777777" w:rsidR="00A54629" w:rsidRPr="009B5584" w:rsidRDefault="00000000" w:rsidP="00A54629">
      <w:pPr>
        <w:pStyle w:val="pj"/>
        <w:rPr>
          <w:lang w:val="kk-KZ"/>
        </w:rPr>
      </w:pPr>
      <w:r w:rsidRPr="009B5584">
        <w:rPr>
          <w:lang w:val="kk-KZ"/>
        </w:rPr>
        <w:t> </w:t>
      </w:r>
    </w:p>
    <w:p w14:paraId="27F98A29" w14:textId="77777777" w:rsidR="00A54629" w:rsidRPr="009B5584" w:rsidRDefault="00000000" w:rsidP="00A54629">
      <w:pPr>
        <w:pStyle w:val="pj"/>
        <w:rPr>
          <w:lang w:val="kk-KZ"/>
        </w:rPr>
      </w:pPr>
      <w:r w:rsidRPr="00280CD8">
        <w:rPr>
          <w:b/>
          <w:bCs/>
          <w:lang w:val="kk"/>
        </w:rPr>
        <w:t>Жалпы ережелер</w:t>
      </w:r>
    </w:p>
    <w:p w14:paraId="2B362109" w14:textId="77777777" w:rsidR="00A54629" w:rsidRPr="009B5584" w:rsidRDefault="00000000" w:rsidP="00A54629">
      <w:pPr>
        <w:pStyle w:val="pj"/>
        <w:rPr>
          <w:lang w:val="kk-KZ"/>
        </w:rPr>
      </w:pPr>
      <w:r w:rsidRPr="00280CD8">
        <w:rPr>
          <w:lang w:val="kk"/>
        </w:rPr>
        <w:t>1. Банк Банктің Директорлар кеңесінің жаңадан сайланған мүшелерін Банктің қызметі, Банктің Директорлар кеңесінің жаңадан сайланған мүшелерінің құқықтары мен міндеттері және Банктің Директорлар кеңесі мен оның комитеттерінің жұмыс рәсімдері туралы ақпаратпен таныстыру рәсімін (бұдан әрі - Бағдарлама) іске асырады.</w:t>
      </w:r>
    </w:p>
    <w:p w14:paraId="569E1D73" w14:textId="77777777" w:rsidR="00A54629" w:rsidRPr="009B5584" w:rsidRDefault="00000000" w:rsidP="00A54629">
      <w:pPr>
        <w:pStyle w:val="pj"/>
        <w:rPr>
          <w:lang w:val="kk-KZ"/>
        </w:rPr>
      </w:pPr>
      <w:r w:rsidRPr="00280CD8">
        <w:rPr>
          <w:lang w:val="kk"/>
        </w:rPr>
        <w:t>2. Осы Бағдарламаның мақсаты Банктің Директорлар кеңесінің жаңадан сайланған мүшелерін лауазымға енгізудің ашық рәсімін қолдану арқылы Банктің Директорлар кеңесі шешімдерінің тиімділігі мен салмақтылығын арттыру болып табылады.</w:t>
      </w:r>
    </w:p>
    <w:p w14:paraId="0ADCB40D" w14:textId="77777777" w:rsidR="00A54629" w:rsidRPr="009B5584" w:rsidRDefault="00000000" w:rsidP="00A54629">
      <w:pPr>
        <w:pStyle w:val="pj"/>
        <w:rPr>
          <w:lang w:val="kk-KZ"/>
        </w:rPr>
      </w:pPr>
      <w:r w:rsidRPr="00280CD8">
        <w:rPr>
          <w:lang w:val="kk"/>
        </w:rPr>
        <w:t>3. Бұл Бағдарлама Банктің Директорлар кеңесінің жаңадан сайланған мүшелерін лауазымға енгізу рәсімі шеңберінде Корпоративтік хатшы өткізетін Банктің Директорлар кеңесінің жаңадан сайланған мүшелеріне қолданылады.</w:t>
      </w:r>
    </w:p>
    <w:p w14:paraId="4FF40015" w14:textId="77777777" w:rsidR="00A54629" w:rsidRPr="00280CD8" w:rsidRDefault="00000000" w:rsidP="00A54629">
      <w:pPr>
        <w:pStyle w:val="pj"/>
        <w:rPr>
          <w:lang w:val="kk-KZ"/>
        </w:rPr>
      </w:pPr>
      <w:r w:rsidRPr="00280CD8">
        <w:rPr>
          <w:b/>
          <w:bCs/>
          <w:lang w:val="kk"/>
        </w:rPr>
        <w:t>Банктің Директорлар кеңесінің жаңадан сайланған мүшелерін лауазымға енгізу бағдарламасы</w:t>
      </w:r>
    </w:p>
    <w:p w14:paraId="5EB409A8" w14:textId="77777777" w:rsidR="00A54629" w:rsidRPr="009B5584" w:rsidRDefault="00000000" w:rsidP="00A54629">
      <w:pPr>
        <w:pStyle w:val="pj"/>
        <w:rPr>
          <w:lang w:val="kk-KZ"/>
        </w:rPr>
      </w:pPr>
      <w:r w:rsidRPr="00280CD8">
        <w:rPr>
          <w:lang w:val="kk"/>
        </w:rPr>
        <w:t>4. Банктің Директорлар кеңесінің Кадрлар, сыйақылар және әлеуметтік мәселелер жөніндегі комитеті Бағдарламаны бекітеді, ал Корпоративтік хатшы осы Бағдарламаның іске асырылуын қамтамасыз етеді.</w:t>
      </w:r>
    </w:p>
    <w:p w14:paraId="3BE35EAE" w14:textId="77777777" w:rsidR="00A54629" w:rsidRPr="009B5584" w:rsidRDefault="00000000" w:rsidP="00A54629">
      <w:pPr>
        <w:pStyle w:val="pj"/>
        <w:rPr>
          <w:lang w:val="kk-KZ"/>
        </w:rPr>
      </w:pPr>
      <w:r w:rsidRPr="00280CD8">
        <w:rPr>
          <w:lang w:val="kk"/>
        </w:rPr>
        <w:t xml:space="preserve">5. Банктің </w:t>
      </w:r>
      <w:r w:rsidR="00B1769F">
        <w:rPr>
          <w:lang w:val="kk"/>
        </w:rPr>
        <w:t>Жалғыз акционер</w:t>
      </w:r>
      <w:r w:rsidRPr="00280CD8">
        <w:rPr>
          <w:lang w:val="kk"/>
        </w:rPr>
        <w:t>інің Банктің Директорлар кеңесінің мүшесін (мүшелерін) сайлау туралы шешімін алған күннен бастап 10 (он) жұмыс күні ішінде корпоративтік хатшы Банктің Директорлар кеңесінің жаңадан сайланған әрбір мүшесін осы шешіммен таныстыруға міндетті.</w:t>
      </w:r>
    </w:p>
    <w:p w14:paraId="1CB3FB3A" w14:textId="77777777" w:rsidR="00A54629" w:rsidRPr="009B5584" w:rsidRDefault="00000000" w:rsidP="00A54629">
      <w:pPr>
        <w:pStyle w:val="pj"/>
        <w:rPr>
          <w:lang w:val="kk-KZ"/>
        </w:rPr>
      </w:pPr>
      <w:r w:rsidRPr="00280CD8">
        <w:rPr>
          <w:lang w:val="kk"/>
        </w:rPr>
        <w:t>6. Банктің Директорлар кеңесінің мүшесі (мүшелері) сайланған күннен бастап бір ай ішінде корпоративтік хатшы оған мынадай ақпаратты жібереді:</w:t>
      </w:r>
    </w:p>
    <w:p w14:paraId="3FB99485" w14:textId="77777777" w:rsidR="00A54629" w:rsidRPr="009B5584" w:rsidRDefault="00000000" w:rsidP="00A54629">
      <w:pPr>
        <w:pStyle w:val="pj"/>
        <w:rPr>
          <w:lang w:val="kk-KZ"/>
        </w:rPr>
      </w:pPr>
      <w:r w:rsidRPr="00280CD8">
        <w:rPr>
          <w:lang w:val="kk"/>
        </w:rPr>
        <w:t>1) Банктің Директорлар кеңесінің қызметі бөлігінде:</w:t>
      </w:r>
    </w:p>
    <w:p w14:paraId="4D8391D9" w14:textId="77777777" w:rsidR="00A54629" w:rsidRPr="00280CD8" w:rsidRDefault="00000000" w:rsidP="00A54629">
      <w:pPr>
        <w:pStyle w:val="pj"/>
      </w:pPr>
      <w:r w:rsidRPr="00280CD8">
        <w:rPr>
          <w:lang w:val="kk"/>
        </w:rPr>
        <w:t>- Банктің Директорлар кеңесі туралы ереже;</w:t>
      </w:r>
    </w:p>
    <w:p w14:paraId="4B7F2260" w14:textId="77777777" w:rsidR="00A54629" w:rsidRPr="00280CD8" w:rsidRDefault="00000000" w:rsidP="00A54629">
      <w:pPr>
        <w:pStyle w:val="pj"/>
      </w:pPr>
      <w:r w:rsidRPr="00280CD8">
        <w:rPr>
          <w:lang w:val="kk"/>
        </w:rPr>
        <w:t>- Банктің Директорлар кеңесінің комитеттері туралы ережелер;</w:t>
      </w:r>
    </w:p>
    <w:p w14:paraId="67568FF8" w14:textId="77777777" w:rsidR="00A54629" w:rsidRPr="00280CD8" w:rsidRDefault="00000000" w:rsidP="00A54629">
      <w:pPr>
        <w:pStyle w:val="pj"/>
      </w:pPr>
      <w:r w:rsidRPr="00280CD8">
        <w:rPr>
          <w:lang w:val="kk"/>
        </w:rPr>
        <w:t>- Банктің Директорлар кеңесінің және Директорлар кеңесі комитеттерінің тізімі мен құрамы;</w:t>
      </w:r>
    </w:p>
    <w:p w14:paraId="7EDE07CA" w14:textId="77777777" w:rsidR="00A54629" w:rsidRPr="00280CD8" w:rsidRDefault="00000000" w:rsidP="00A54629">
      <w:pPr>
        <w:pStyle w:val="pj"/>
      </w:pPr>
      <w:r w:rsidRPr="00280CD8">
        <w:rPr>
          <w:lang w:val="kk"/>
        </w:rPr>
        <w:t>- Банктің Директорлар кеңесі отырыстарының соңғы жылдағы хаттамалары (қажет болған жағдайда);</w:t>
      </w:r>
    </w:p>
    <w:p w14:paraId="26DDC366" w14:textId="77777777" w:rsidR="00A54629" w:rsidRPr="00280CD8" w:rsidRDefault="00000000" w:rsidP="00A54629">
      <w:pPr>
        <w:pStyle w:val="pj"/>
      </w:pPr>
      <w:r w:rsidRPr="00280CD8">
        <w:rPr>
          <w:lang w:val="kk"/>
        </w:rPr>
        <w:t>- Директорлар кеңесінің қолданыстағы жұмыс жоспары және Банктің Директорлар кеңесі комитеттерінің жұмыс жоспарлары;</w:t>
      </w:r>
    </w:p>
    <w:p w14:paraId="249DF301" w14:textId="77777777" w:rsidR="00A54629" w:rsidRPr="00280CD8" w:rsidRDefault="00000000" w:rsidP="00A54629">
      <w:pPr>
        <w:pStyle w:val="pj"/>
      </w:pPr>
      <w:r w:rsidRPr="00280CD8">
        <w:rPr>
          <w:lang w:val="kk"/>
        </w:rPr>
        <w:t>-Банктің Директорлар кеңесінің мүшесі Банктің Директорлар кеңесінің қандай да бір комитетіне сайланған жағдайда, осы комитеттің өткен жылдағы отырыстарының хаттамалары (қажет болған жағдайда);</w:t>
      </w:r>
    </w:p>
    <w:p w14:paraId="5A8023C3" w14:textId="77777777" w:rsidR="00A54629" w:rsidRPr="00280CD8" w:rsidRDefault="00000000" w:rsidP="00A54629">
      <w:pPr>
        <w:pStyle w:val="pj"/>
      </w:pPr>
      <w:r w:rsidRPr="00280CD8">
        <w:rPr>
          <w:lang w:val="kk"/>
        </w:rPr>
        <w:t>- Банктің Директорлар кеңесі мүшесінің құпия ақпаратын жария етпеу туралы міндеттеме және одан қол қойылған нұсқаны алады.</w:t>
      </w:r>
    </w:p>
    <w:p w14:paraId="00E8C4BD" w14:textId="77777777" w:rsidR="00A54629" w:rsidRPr="00280CD8" w:rsidRDefault="00000000" w:rsidP="00A54629">
      <w:pPr>
        <w:pStyle w:val="pj"/>
      </w:pPr>
      <w:r w:rsidRPr="00280CD8">
        <w:rPr>
          <w:lang w:val="kk"/>
        </w:rPr>
        <w:lastRenderedPageBreak/>
        <w:t>2) Банк қызметінің бөлігінде:</w:t>
      </w:r>
    </w:p>
    <w:p w14:paraId="7CD0326A" w14:textId="77777777" w:rsidR="00A54629" w:rsidRPr="00280CD8" w:rsidRDefault="00000000" w:rsidP="00A54629">
      <w:pPr>
        <w:pStyle w:val="pj"/>
      </w:pPr>
      <w:r w:rsidRPr="00280CD8">
        <w:rPr>
          <w:lang w:val="kk"/>
        </w:rPr>
        <w:t>- Барлық өзгерістермен және/немесе толықтырулармен Банктің Жарғысы;</w:t>
      </w:r>
    </w:p>
    <w:p w14:paraId="5A2B0FB5" w14:textId="77777777" w:rsidR="00A54629" w:rsidRPr="00280CD8" w:rsidRDefault="00000000" w:rsidP="00A54629">
      <w:pPr>
        <w:pStyle w:val="pj"/>
      </w:pPr>
      <w:r w:rsidRPr="00280CD8">
        <w:rPr>
          <w:lang w:val="kk"/>
        </w:rPr>
        <w:t>- Банктің Корпоративтік басқару кодексі;</w:t>
      </w:r>
    </w:p>
    <w:p w14:paraId="41067A3B" w14:textId="77777777" w:rsidR="00A54629" w:rsidRPr="00280CD8" w:rsidRDefault="00000000" w:rsidP="00A54629">
      <w:pPr>
        <w:pStyle w:val="pj"/>
      </w:pPr>
      <w:r w:rsidRPr="00280CD8">
        <w:rPr>
          <w:lang w:val="kk"/>
        </w:rPr>
        <w:t xml:space="preserve">- Банк </w:t>
      </w:r>
      <w:r w:rsidR="00B1769F">
        <w:rPr>
          <w:lang w:val="kk"/>
        </w:rPr>
        <w:t>Басқарма</w:t>
      </w:r>
      <w:r w:rsidRPr="00280CD8">
        <w:rPr>
          <w:lang w:val="kk"/>
        </w:rPr>
        <w:t>сы туралы ереже;</w:t>
      </w:r>
    </w:p>
    <w:p w14:paraId="308BFD5B" w14:textId="77777777" w:rsidR="00A54629" w:rsidRPr="00280CD8" w:rsidRDefault="00000000" w:rsidP="00A54629">
      <w:pPr>
        <w:pStyle w:val="pj"/>
      </w:pPr>
      <w:r w:rsidRPr="00280CD8">
        <w:rPr>
          <w:lang w:val="kk"/>
        </w:rPr>
        <w:t>- Банктің іскерлік этика кодексі;</w:t>
      </w:r>
    </w:p>
    <w:p w14:paraId="05835052" w14:textId="77777777" w:rsidR="00A54629" w:rsidRPr="00280CD8" w:rsidRDefault="00000000" w:rsidP="00A54629">
      <w:pPr>
        <w:pStyle w:val="pj"/>
      </w:pPr>
      <w:r w:rsidRPr="00280CD8">
        <w:rPr>
          <w:lang w:val="kk"/>
        </w:rPr>
        <w:t>-Даму стратегиясы/Банктің 10 жылдық кезеңге арналған даму жоспары;</w:t>
      </w:r>
    </w:p>
    <w:p w14:paraId="19AD1F7A" w14:textId="77777777" w:rsidR="00A54629" w:rsidRPr="00280CD8" w:rsidRDefault="00000000" w:rsidP="00A54629">
      <w:pPr>
        <w:pStyle w:val="pj"/>
      </w:pPr>
      <w:r w:rsidRPr="00280CD8">
        <w:rPr>
          <w:lang w:val="kk"/>
        </w:rPr>
        <w:t>-Даму жоспары/банктің 5 жылдық кезеңге арналған іс-шаралар жоспары;</w:t>
      </w:r>
    </w:p>
    <w:p w14:paraId="219D3BF3" w14:textId="77777777" w:rsidR="00A54629" w:rsidRPr="00280CD8" w:rsidRDefault="00000000" w:rsidP="00A54629">
      <w:pPr>
        <w:pStyle w:val="pj"/>
      </w:pPr>
      <w:r w:rsidRPr="00280CD8">
        <w:rPr>
          <w:lang w:val="kk"/>
        </w:rPr>
        <w:t>- Банктің жылдық есебі;</w:t>
      </w:r>
    </w:p>
    <w:p w14:paraId="2811AEB3" w14:textId="77777777" w:rsidR="00A54629" w:rsidRPr="00280CD8" w:rsidRDefault="00000000" w:rsidP="00A54629">
      <w:pPr>
        <w:pStyle w:val="pj"/>
      </w:pPr>
      <w:r w:rsidRPr="00280CD8">
        <w:rPr>
          <w:lang w:val="kk"/>
        </w:rPr>
        <w:t>- Сыртқы аудиторлардың қорытындыларымен Банктің өткен жылғы жылдық және аралық қаржылық есептілігі;</w:t>
      </w:r>
    </w:p>
    <w:p w14:paraId="4967BF33" w14:textId="77777777" w:rsidR="00A54629" w:rsidRPr="00280CD8" w:rsidRDefault="00000000" w:rsidP="00A54629">
      <w:pPr>
        <w:pStyle w:val="pj"/>
      </w:pPr>
      <w:r w:rsidRPr="00280CD8">
        <w:rPr>
          <w:lang w:val="kk"/>
        </w:rPr>
        <w:t>- Банктің тәуекелдерді басқару саясаты;</w:t>
      </w:r>
    </w:p>
    <w:p w14:paraId="2C1EEDE2" w14:textId="77777777" w:rsidR="00A54629" w:rsidRPr="00280CD8" w:rsidRDefault="00000000" w:rsidP="00A54629">
      <w:pPr>
        <w:pStyle w:val="pj"/>
      </w:pPr>
      <w:r w:rsidRPr="00280CD8">
        <w:rPr>
          <w:lang w:val="kk"/>
        </w:rPr>
        <w:t xml:space="preserve">- Банктің </w:t>
      </w:r>
      <w:r w:rsidR="00B1769F">
        <w:rPr>
          <w:lang w:val="kk"/>
        </w:rPr>
        <w:t>Жалғыз акционер</w:t>
      </w:r>
      <w:r w:rsidRPr="00280CD8">
        <w:rPr>
          <w:lang w:val="kk"/>
        </w:rPr>
        <w:t>інің шешімдері (қажет болған жағдайда).</w:t>
      </w:r>
    </w:p>
    <w:p w14:paraId="3998AF39" w14:textId="77777777" w:rsidR="00A54629" w:rsidRPr="00280CD8" w:rsidRDefault="00000000" w:rsidP="00A54629">
      <w:pPr>
        <w:pStyle w:val="pj"/>
      </w:pPr>
      <w:r w:rsidRPr="00280CD8">
        <w:rPr>
          <w:lang w:val="kk"/>
        </w:rPr>
        <w:t>7. Қажет болған жағдайда Корпоративтік хатшы Банктің Директорлар кеңесінің мүшесі (лері) сайланған кезден бастап үш ай ішінде Банктің Директорлар кеңесінің жаңадан сайланған әрбір мүшесіне лауазымға тиімді енгізу және жұмыс ерекшеліктері мен басқа да мәселелерді талқылау үшін Банктің Директорлар кеңесінің төрағасымен және мүшелерімен кездесуді қамтамасыз етеді.</w:t>
      </w:r>
    </w:p>
    <w:p w14:paraId="3186F96C" w14:textId="77777777" w:rsidR="00A54629" w:rsidRPr="00280CD8" w:rsidRDefault="00000000" w:rsidP="00A54629">
      <w:pPr>
        <w:pStyle w:val="pj"/>
        <w:rPr>
          <w:lang w:val="kk-KZ"/>
        </w:rPr>
      </w:pPr>
      <w:r w:rsidRPr="00280CD8">
        <w:rPr>
          <w:b/>
          <w:bCs/>
          <w:lang w:val="kk"/>
        </w:rPr>
        <w:t>Банктің Директорлар кеңесінің жаңадан сайланған мүшелерін лауазымға енгізу рәсімі шеңберінде Корпоративтік хатшының өкілеттіктері</w:t>
      </w:r>
    </w:p>
    <w:p w14:paraId="221B644D" w14:textId="77777777" w:rsidR="00A54629" w:rsidRPr="009B5584" w:rsidRDefault="00000000" w:rsidP="00A54629">
      <w:pPr>
        <w:pStyle w:val="pj"/>
        <w:rPr>
          <w:lang w:val="kk-KZ"/>
        </w:rPr>
      </w:pPr>
      <w:r w:rsidRPr="00280CD8">
        <w:rPr>
          <w:lang w:val="kk"/>
        </w:rPr>
        <w:t>8. Корпоративтік хатшы Банктің Директорлар кеңесінің жаңадан сайланған мүшелерін лауазымға енгізу рәсімін ұйымдастырады, оның ішінде:</w:t>
      </w:r>
    </w:p>
    <w:p w14:paraId="0FE39D11" w14:textId="77777777" w:rsidR="00A54629" w:rsidRPr="009B5584" w:rsidRDefault="00000000" w:rsidP="00A54629">
      <w:pPr>
        <w:pStyle w:val="pj"/>
        <w:rPr>
          <w:lang w:val="kk-KZ"/>
        </w:rPr>
      </w:pPr>
      <w:r w:rsidRPr="00280CD8">
        <w:rPr>
          <w:lang w:val="kk"/>
        </w:rPr>
        <w:t>- Банктің Директорлар кеңесінің жаңадан сайланған мүшелерін лауазымға енгізу рәсімін жүзеге асыру үшін қажетті ақпарат пен құжаттарды ұсыну туралы Банктің лауазымды тұлғалары мен құрылымдық бөлімшелерінің басшыларына сұрау салулар жібереді;</w:t>
      </w:r>
    </w:p>
    <w:p w14:paraId="2A0D4668" w14:textId="77777777" w:rsidR="00A54629" w:rsidRPr="009B5584" w:rsidRDefault="00000000" w:rsidP="00A54629">
      <w:pPr>
        <w:pStyle w:val="pj"/>
        <w:rPr>
          <w:lang w:val="kk-KZ"/>
        </w:rPr>
      </w:pPr>
      <w:r w:rsidRPr="00280CD8">
        <w:rPr>
          <w:lang w:val="kk"/>
        </w:rPr>
        <w:t>- Банктің Директорлар кеңесінің шешімдері мен тапсырмаларына қатысты ақпарат пен құжаттарды жинауды, жүйелеуді және Банктің құрылымдық бөлімшелерінің лауазымды тұлғалары мен басшыларына жеткізуді жүзеге асырады;</w:t>
      </w:r>
    </w:p>
    <w:p w14:paraId="5A52C438" w14:textId="77777777" w:rsidR="00A54629" w:rsidRPr="009B5584" w:rsidRDefault="00000000" w:rsidP="00A54629">
      <w:pPr>
        <w:pStyle w:val="pj"/>
        <w:rPr>
          <w:lang w:val="kk-KZ"/>
        </w:rPr>
      </w:pPr>
      <w:r w:rsidRPr="00280CD8">
        <w:rPr>
          <w:lang w:val="kk"/>
        </w:rPr>
        <w:t>- Банктің Директорлар кеңесінің жаңадан сайланған мүшелеріне осы бағдарламаға сәйкес ақпарат пен құжаттарды жібереді;</w:t>
      </w:r>
    </w:p>
    <w:p w14:paraId="343E7A47" w14:textId="77777777" w:rsidR="00A54629" w:rsidRPr="009B5584" w:rsidRDefault="00000000" w:rsidP="00A54629">
      <w:pPr>
        <w:pStyle w:val="pj"/>
        <w:rPr>
          <w:lang w:val="kk-KZ"/>
        </w:rPr>
      </w:pPr>
      <w:r w:rsidRPr="00280CD8">
        <w:rPr>
          <w:lang w:val="kk"/>
        </w:rPr>
        <w:t>қажетті кездесулерді ұйымдастыруға көмек көрсетеді.</w:t>
      </w:r>
    </w:p>
    <w:p w14:paraId="5BE5B8C7" w14:textId="77777777" w:rsidR="00A54629" w:rsidRPr="009B5584" w:rsidRDefault="00000000" w:rsidP="00A54629">
      <w:pPr>
        <w:pStyle w:val="pj"/>
        <w:rPr>
          <w:lang w:val="kk-KZ"/>
        </w:rPr>
      </w:pPr>
      <w:r w:rsidRPr="009B5584">
        <w:rPr>
          <w:lang w:val="kk-KZ"/>
        </w:rPr>
        <w:t> </w:t>
      </w:r>
    </w:p>
    <w:p w14:paraId="16EE92F8" w14:textId="77777777" w:rsidR="00A54629" w:rsidRPr="009B5584" w:rsidRDefault="00000000" w:rsidP="00A54629">
      <w:pPr>
        <w:pStyle w:val="pj"/>
        <w:rPr>
          <w:lang w:val="kk-KZ"/>
        </w:rPr>
      </w:pPr>
      <w:r w:rsidRPr="009B5584">
        <w:rPr>
          <w:lang w:val="kk-KZ"/>
        </w:rPr>
        <w:t> </w:t>
      </w:r>
    </w:p>
    <w:p w14:paraId="5989046A" w14:textId="77777777" w:rsidR="00A54629" w:rsidRPr="009B5584" w:rsidRDefault="00A54629" w:rsidP="00A54629">
      <w:pPr>
        <w:pStyle w:val="pr"/>
        <w:rPr>
          <w:lang w:val="kk-KZ"/>
        </w:rPr>
      </w:pPr>
    </w:p>
    <w:p w14:paraId="787B4BEB" w14:textId="77777777" w:rsidR="00A54629" w:rsidRPr="009B5584" w:rsidRDefault="00A54629" w:rsidP="00A54629">
      <w:pPr>
        <w:pStyle w:val="pr"/>
        <w:rPr>
          <w:lang w:val="kk-KZ"/>
        </w:rPr>
      </w:pPr>
    </w:p>
    <w:p w14:paraId="2D1C686A" w14:textId="77777777" w:rsidR="00A54629" w:rsidRPr="009B5584" w:rsidRDefault="00A54629" w:rsidP="00A54629">
      <w:pPr>
        <w:pStyle w:val="pr"/>
        <w:rPr>
          <w:lang w:val="kk-KZ"/>
        </w:rPr>
      </w:pPr>
    </w:p>
    <w:p w14:paraId="35DE6FAB" w14:textId="77777777" w:rsidR="00A54629" w:rsidRPr="009B5584" w:rsidRDefault="00A54629" w:rsidP="00A54629">
      <w:pPr>
        <w:pStyle w:val="pr"/>
        <w:rPr>
          <w:lang w:val="kk-KZ"/>
        </w:rPr>
      </w:pPr>
    </w:p>
    <w:p w14:paraId="316EBFB3" w14:textId="77777777" w:rsidR="00A54629" w:rsidRPr="009B5584" w:rsidRDefault="00A54629" w:rsidP="00A54629">
      <w:pPr>
        <w:pStyle w:val="pr"/>
        <w:rPr>
          <w:lang w:val="kk-KZ"/>
        </w:rPr>
      </w:pPr>
    </w:p>
    <w:p w14:paraId="00BD01EF" w14:textId="77777777" w:rsidR="00A54629" w:rsidRPr="009B5584" w:rsidRDefault="00A54629" w:rsidP="00A54629">
      <w:pPr>
        <w:pStyle w:val="pr"/>
        <w:rPr>
          <w:lang w:val="kk-KZ"/>
        </w:rPr>
      </w:pPr>
    </w:p>
    <w:p w14:paraId="6DFFE15F" w14:textId="77777777" w:rsidR="00A54629" w:rsidRPr="009B5584" w:rsidRDefault="00A54629" w:rsidP="00A54629">
      <w:pPr>
        <w:pStyle w:val="pr"/>
        <w:rPr>
          <w:lang w:val="kk-KZ"/>
        </w:rPr>
      </w:pPr>
    </w:p>
    <w:p w14:paraId="0C75F885" w14:textId="77777777" w:rsidR="00A54629" w:rsidRPr="009B5584" w:rsidRDefault="00A54629" w:rsidP="00A54629">
      <w:pPr>
        <w:pStyle w:val="pr"/>
        <w:rPr>
          <w:lang w:val="kk-KZ"/>
        </w:rPr>
      </w:pPr>
    </w:p>
    <w:p w14:paraId="24CBC0D6" w14:textId="77777777" w:rsidR="00A54629" w:rsidRPr="009B5584" w:rsidRDefault="00A54629" w:rsidP="00A54629">
      <w:pPr>
        <w:pStyle w:val="pr"/>
        <w:rPr>
          <w:lang w:val="kk-KZ"/>
        </w:rPr>
      </w:pPr>
    </w:p>
    <w:p w14:paraId="37B1A643" w14:textId="77777777" w:rsidR="00A54629" w:rsidRPr="009B5584" w:rsidRDefault="00A54629" w:rsidP="00A54629">
      <w:pPr>
        <w:pStyle w:val="pr"/>
        <w:rPr>
          <w:lang w:val="kk-KZ"/>
        </w:rPr>
      </w:pPr>
    </w:p>
    <w:p w14:paraId="35442DFC" w14:textId="77777777" w:rsidR="00A54629" w:rsidRPr="009B5584" w:rsidRDefault="00A54629" w:rsidP="00A54629">
      <w:pPr>
        <w:pStyle w:val="pr"/>
        <w:rPr>
          <w:lang w:val="kk-KZ"/>
        </w:rPr>
      </w:pPr>
    </w:p>
    <w:p w14:paraId="13A4E7A1" w14:textId="77777777" w:rsidR="00A54629" w:rsidRPr="009B5584" w:rsidRDefault="00A54629" w:rsidP="00A54629">
      <w:pPr>
        <w:pStyle w:val="pr"/>
        <w:rPr>
          <w:lang w:val="kk-KZ"/>
        </w:rPr>
      </w:pPr>
    </w:p>
    <w:p w14:paraId="3856BF1D" w14:textId="77777777" w:rsidR="00A54629" w:rsidRPr="009B5584" w:rsidRDefault="00A54629" w:rsidP="00A54629">
      <w:pPr>
        <w:pStyle w:val="pr"/>
        <w:rPr>
          <w:lang w:val="kk-KZ"/>
        </w:rPr>
      </w:pPr>
    </w:p>
    <w:p w14:paraId="72EE9B24" w14:textId="77777777" w:rsidR="00A54629" w:rsidRPr="009B5584" w:rsidRDefault="00A54629" w:rsidP="00A54629">
      <w:pPr>
        <w:pStyle w:val="pr"/>
        <w:rPr>
          <w:lang w:val="kk-KZ"/>
        </w:rPr>
      </w:pPr>
    </w:p>
    <w:p w14:paraId="46C2AB97" w14:textId="77777777" w:rsidR="00A54629" w:rsidRPr="009B5584" w:rsidRDefault="00A54629" w:rsidP="00A54629">
      <w:pPr>
        <w:pStyle w:val="pr"/>
        <w:rPr>
          <w:lang w:val="kk-KZ"/>
        </w:rPr>
      </w:pPr>
    </w:p>
    <w:p w14:paraId="353D8EE8" w14:textId="77777777" w:rsidR="00A54629" w:rsidRPr="009B5584" w:rsidRDefault="00A54629" w:rsidP="00A54629">
      <w:pPr>
        <w:pStyle w:val="pr"/>
        <w:rPr>
          <w:lang w:val="kk-KZ"/>
        </w:rPr>
      </w:pPr>
    </w:p>
    <w:p w14:paraId="15A025F6" w14:textId="77777777" w:rsidR="00A54629" w:rsidRPr="009B5584" w:rsidRDefault="00A54629" w:rsidP="00A54629">
      <w:pPr>
        <w:pStyle w:val="pr"/>
        <w:rPr>
          <w:lang w:val="kk-KZ"/>
        </w:rPr>
      </w:pPr>
    </w:p>
    <w:p w14:paraId="3BDD1360" w14:textId="77777777" w:rsidR="00A54629" w:rsidRPr="009B5584" w:rsidRDefault="00A54629" w:rsidP="00A54629">
      <w:pPr>
        <w:pStyle w:val="pr"/>
        <w:rPr>
          <w:lang w:val="kk-KZ"/>
        </w:rPr>
      </w:pPr>
    </w:p>
    <w:p w14:paraId="2B3D2EE1" w14:textId="77777777" w:rsidR="00A54629" w:rsidRPr="009B5584" w:rsidRDefault="00A54629" w:rsidP="00A54629">
      <w:pPr>
        <w:pStyle w:val="pr"/>
        <w:rPr>
          <w:lang w:val="kk-KZ"/>
        </w:rPr>
      </w:pPr>
    </w:p>
    <w:p w14:paraId="653C41E1" w14:textId="77777777" w:rsidR="00A54629" w:rsidRPr="009B5584" w:rsidRDefault="00A54629" w:rsidP="00A54629">
      <w:pPr>
        <w:pStyle w:val="pr"/>
        <w:rPr>
          <w:lang w:val="kk-KZ"/>
        </w:rPr>
      </w:pPr>
    </w:p>
    <w:p w14:paraId="53B85444" w14:textId="77777777" w:rsidR="00A54629" w:rsidRPr="009B5584" w:rsidRDefault="00A54629" w:rsidP="00A54629">
      <w:pPr>
        <w:pStyle w:val="pr"/>
        <w:rPr>
          <w:lang w:val="kk-KZ"/>
        </w:rPr>
      </w:pPr>
    </w:p>
    <w:p w14:paraId="61859463" w14:textId="77777777" w:rsidR="00A54629" w:rsidRPr="009B5584" w:rsidRDefault="00A54629" w:rsidP="00A54629">
      <w:pPr>
        <w:pStyle w:val="pr"/>
        <w:rPr>
          <w:lang w:val="kk-KZ"/>
        </w:rPr>
      </w:pPr>
    </w:p>
    <w:p w14:paraId="5C9A7214" w14:textId="77777777" w:rsidR="00A54629" w:rsidRPr="009B5584" w:rsidRDefault="00A54629" w:rsidP="00A54629">
      <w:pPr>
        <w:pStyle w:val="pr"/>
        <w:jc w:val="left"/>
        <w:rPr>
          <w:lang w:val="kk-KZ"/>
        </w:rPr>
      </w:pPr>
    </w:p>
    <w:p w14:paraId="2C175A7C" w14:textId="77777777" w:rsidR="00A54629" w:rsidRPr="00B1769F" w:rsidRDefault="00B1769F" w:rsidP="00B1769F">
      <w:pPr>
        <w:pStyle w:val="pr"/>
        <w:ind w:left="5670"/>
        <w:jc w:val="both"/>
        <w:rPr>
          <w:lang w:val="kk"/>
        </w:rPr>
      </w:pPr>
      <w:bookmarkStart w:id="28" w:name="SUB21"/>
      <w:r>
        <w:rPr>
          <w:rStyle w:val="s0"/>
          <w:lang w:val="kk"/>
        </w:rPr>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w:t>
      </w:r>
      <w:r w:rsidRPr="00280CD8">
        <w:rPr>
          <w:lang w:val="kk"/>
        </w:rPr>
        <w:t>8-қосымша</w:t>
      </w:r>
    </w:p>
    <w:bookmarkEnd w:id="28"/>
    <w:p w14:paraId="16F70C22" w14:textId="77777777" w:rsidR="00A54629" w:rsidRPr="009B5584" w:rsidRDefault="00A54629" w:rsidP="00A54629">
      <w:pPr>
        <w:pStyle w:val="pc"/>
        <w:rPr>
          <w:rStyle w:val="s1"/>
          <w:lang w:val="kk-KZ"/>
        </w:rPr>
      </w:pPr>
    </w:p>
    <w:p w14:paraId="1E9939F6" w14:textId="77777777" w:rsidR="00A54629" w:rsidRPr="00280CD8" w:rsidRDefault="00000000" w:rsidP="00A54629">
      <w:pPr>
        <w:pStyle w:val="pc"/>
        <w:rPr>
          <w:lang w:val="kk-KZ"/>
        </w:rPr>
      </w:pPr>
      <w:r w:rsidRPr="009B5584">
        <w:rPr>
          <w:rStyle w:val="afc"/>
          <w:b/>
          <w:bCs/>
          <w:lang w:val="kk-KZ"/>
        </w:rPr>
        <w:footnoteReference w:customMarkFollows="1" w:id="4"/>
        <w:t>*</w:t>
      </w: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кеңесінің жаңадан сайланған мүшелерін кәсіби дамыту жоспары</w:t>
      </w:r>
    </w:p>
    <w:p w14:paraId="77516263" w14:textId="77777777" w:rsidR="00A54629" w:rsidRPr="009B5584" w:rsidRDefault="00000000" w:rsidP="00A54629">
      <w:pPr>
        <w:pStyle w:val="pc"/>
        <w:rPr>
          <w:lang w:val="kk-KZ"/>
        </w:rPr>
      </w:pPr>
      <w:r w:rsidRPr="00280CD8">
        <w:rPr>
          <w:lang w:val="kk"/>
        </w:rPr>
        <w:t>_______________________</w:t>
      </w:r>
    </w:p>
    <w:p w14:paraId="08386FDF" w14:textId="77777777" w:rsidR="00A54629" w:rsidRPr="009B5584" w:rsidRDefault="009B5584" w:rsidP="00A54629">
      <w:pPr>
        <w:pStyle w:val="pj"/>
        <w:ind w:firstLine="709"/>
        <w:rPr>
          <w:lang w:val="kk-KZ"/>
        </w:rPr>
      </w:pPr>
      <w:r>
        <w:rPr>
          <w:i/>
          <w:iCs/>
          <w:lang w:val="kk"/>
        </w:rPr>
        <w:t>«</w:t>
      </w:r>
      <w:r w:rsidRPr="00153817">
        <w:rPr>
          <w:i/>
          <w:iCs/>
          <w:lang w:val="kk"/>
        </w:rPr>
        <w:t>Отбасы Банкі</w:t>
      </w:r>
      <w:r>
        <w:rPr>
          <w:i/>
          <w:iCs/>
          <w:lang w:val="kk"/>
        </w:rPr>
        <w:t>»</w:t>
      </w:r>
      <w:r w:rsidRPr="00280CD8">
        <w:rPr>
          <w:b/>
          <w:bCs/>
          <w:lang w:val="kk"/>
        </w:rPr>
        <w:t xml:space="preserve"> Жалпы ережелер</w:t>
      </w:r>
    </w:p>
    <w:p w14:paraId="782873E2" w14:textId="77777777" w:rsidR="00A54629" w:rsidRPr="009B5584" w:rsidRDefault="00000000" w:rsidP="00A54629">
      <w:pPr>
        <w:pStyle w:val="pj"/>
        <w:ind w:firstLine="709"/>
        <w:rPr>
          <w:lang w:val="kk-KZ"/>
        </w:rPr>
      </w:pPr>
      <w:r w:rsidRPr="00280CD8">
        <w:rPr>
          <w:lang w:val="kk"/>
        </w:rPr>
        <w:t>1. Директорлар кеңесінің жаңадан сайланған мүшелерінің кәсіби даму жоспары Қазақстан Республикасының заңнамасындағы, корпоративтік басқару қағидаттарындағы, сондай-ақ Банктің даму стратегиясындағы/даму жоспарындағы өзгерістер туралы хабардар болуын қамтамасыз ете отырып, Банктің жаңадан сайланған Директорлар кеңесі мүшелерінің біліктілігі мен қызметінің тиімділігін арттыруға бағытталған.</w:t>
      </w:r>
    </w:p>
    <w:p w14:paraId="42F295F2" w14:textId="77777777" w:rsidR="00A54629" w:rsidRPr="009B5584" w:rsidRDefault="00000000" w:rsidP="00A54629">
      <w:pPr>
        <w:pStyle w:val="pj"/>
        <w:ind w:firstLine="709"/>
        <w:rPr>
          <w:lang w:val="kk-KZ"/>
        </w:rPr>
      </w:pPr>
      <w:r w:rsidRPr="00280CD8">
        <w:rPr>
          <w:lang w:val="kk"/>
        </w:rPr>
        <w:t>2. Банктің Директорлар кеңесінің жаңадан сайланған мүшелерінің кәсіптік дамуының анықталған қажеттілігінің қорытындылары бойынша Банктің Директорлар кеңесінің Кадрлар, сыйақылар және әлеуметтік мәселелер жөніндегі комитеті Банктің Директорлар кеңесінің жаңадан сайланған мүшелерінің кәсіптік даму жоспарын (бұдан әрі - Жоспар) бекітеді.</w:t>
      </w:r>
    </w:p>
    <w:p w14:paraId="6F6F2DAB" w14:textId="77777777" w:rsidR="00A54629" w:rsidRPr="009B5584" w:rsidRDefault="00000000" w:rsidP="00A54629">
      <w:pPr>
        <w:pStyle w:val="pj"/>
        <w:ind w:firstLine="709"/>
        <w:rPr>
          <w:lang w:val="kk-KZ"/>
        </w:rPr>
      </w:pPr>
      <w:r w:rsidRPr="00280CD8">
        <w:rPr>
          <w:lang w:val="kk"/>
        </w:rPr>
        <w:t>3. Қажеттіліктерге сүйене отырып Жоспар келесі тапсырмаларды қамтуы мүмкін:</w:t>
      </w:r>
    </w:p>
    <w:p w14:paraId="1737E146" w14:textId="77777777" w:rsidR="00A54629" w:rsidRPr="009B5584" w:rsidRDefault="00000000" w:rsidP="00A54629">
      <w:pPr>
        <w:pStyle w:val="pj"/>
        <w:ind w:firstLine="709"/>
        <w:rPr>
          <w:lang w:val="kk-KZ"/>
        </w:rPr>
      </w:pPr>
      <w:r w:rsidRPr="00280CD8">
        <w:rPr>
          <w:lang w:val="kk"/>
        </w:rPr>
        <w:t>1) қысқа мерзімді мақсаттар: басқарудың жаңа құралдарын игеру, тренингтерге қатысу, жеке тиімділік бойынша жұмыс;</w:t>
      </w:r>
    </w:p>
    <w:p w14:paraId="55CA007D" w14:textId="77777777" w:rsidR="00A54629" w:rsidRPr="009B5584" w:rsidRDefault="00000000" w:rsidP="00A54629">
      <w:pPr>
        <w:pStyle w:val="pj"/>
        <w:ind w:firstLine="709"/>
        <w:rPr>
          <w:lang w:val="kk-KZ"/>
        </w:rPr>
      </w:pPr>
      <w:r w:rsidRPr="00280CD8">
        <w:rPr>
          <w:lang w:val="kk"/>
        </w:rPr>
        <w:t>2) ұзақ мерзімді мақсаттар: стратегиялық ойлауды дамыту, халықаралық бизнесте білімді кеңейту, болашақ сын-қатерлерге дайындық.</w:t>
      </w:r>
    </w:p>
    <w:p w14:paraId="41818EE1" w14:textId="77777777" w:rsidR="00A54629" w:rsidRPr="009B5584" w:rsidRDefault="00000000" w:rsidP="00A54629">
      <w:pPr>
        <w:pStyle w:val="pj"/>
        <w:ind w:firstLine="709"/>
        <w:rPr>
          <w:lang w:val="kk-KZ"/>
        </w:rPr>
      </w:pPr>
      <w:r w:rsidRPr="00280CD8">
        <w:rPr>
          <w:b/>
          <w:bCs/>
          <w:lang w:val="kk"/>
        </w:rPr>
        <w:t>Біліктілікті арттыру</w:t>
      </w:r>
    </w:p>
    <w:p w14:paraId="225334EB" w14:textId="77777777" w:rsidR="00A54629" w:rsidRPr="009B5584" w:rsidRDefault="00000000" w:rsidP="00A54629">
      <w:pPr>
        <w:pStyle w:val="pj"/>
        <w:ind w:firstLine="709"/>
        <w:rPr>
          <w:lang w:val="kk-KZ"/>
        </w:rPr>
      </w:pPr>
      <w:r w:rsidRPr="00280CD8">
        <w:rPr>
          <w:lang w:val="kk"/>
        </w:rPr>
        <w:t>4. Жоспарда Банктің Директорлар кеңесінің жаңадан сайланған мүшелерінің кәсіби даму нысаны көрсетіледі.</w:t>
      </w:r>
    </w:p>
    <w:p w14:paraId="6D21D36A" w14:textId="77777777" w:rsidR="00A54629" w:rsidRPr="009B5584" w:rsidRDefault="00000000" w:rsidP="00A54629">
      <w:pPr>
        <w:pStyle w:val="pj"/>
        <w:ind w:firstLine="709"/>
        <w:rPr>
          <w:lang w:val="kk-KZ"/>
        </w:rPr>
      </w:pPr>
      <w:r w:rsidRPr="00280CD8">
        <w:rPr>
          <w:lang w:val="kk"/>
        </w:rPr>
        <w:t>Банктің Директорлар кеңесі мүшелерінің біліктілігін арттыру мынадай нысандарда жүзеге асырылуы мүмкін:</w:t>
      </w:r>
    </w:p>
    <w:p w14:paraId="45B8849D" w14:textId="77777777" w:rsidR="00A54629" w:rsidRPr="00280CD8" w:rsidRDefault="00000000" w:rsidP="00A54629">
      <w:pPr>
        <w:pStyle w:val="pj"/>
        <w:ind w:firstLine="709"/>
      </w:pPr>
      <w:r w:rsidRPr="00280CD8">
        <w:rPr>
          <w:lang w:val="kk"/>
        </w:rPr>
        <w:t>1) cыртқы оқыту бағдарламалары, семинарлар (тренингтер);</w:t>
      </w:r>
    </w:p>
    <w:p w14:paraId="52C465A8" w14:textId="77777777" w:rsidR="00A54629" w:rsidRPr="00280CD8" w:rsidRDefault="00000000" w:rsidP="00A54629">
      <w:pPr>
        <w:pStyle w:val="pj"/>
        <w:ind w:firstLine="709"/>
      </w:pPr>
      <w:r w:rsidRPr="00280CD8">
        <w:rPr>
          <w:lang w:val="kk"/>
        </w:rPr>
        <w:t xml:space="preserve">2) конференциялар, форумдар және </w:t>
      </w:r>
      <w:r w:rsidR="009B5584">
        <w:rPr>
          <w:lang w:val="kk"/>
        </w:rPr>
        <w:t>«</w:t>
      </w:r>
      <w:r w:rsidRPr="00280CD8">
        <w:rPr>
          <w:lang w:val="kk"/>
        </w:rPr>
        <w:t>дөңгелек үстелдер</w:t>
      </w:r>
      <w:r w:rsidR="009B5584">
        <w:rPr>
          <w:lang w:val="kk"/>
        </w:rPr>
        <w:t>»</w:t>
      </w:r>
      <w:r w:rsidRPr="00280CD8">
        <w:rPr>
          <w:lang w:val="kk"/>
        </w:rPr>
        <w:t>;</w:t>
      </w:r>
    </w:p>
    <w:p w14:paraId="537CCA14" w14:textId="77777777" w:rsidR="00A54629" w:rsidRPr="00280CD8" w:rsidRDefault="00000000" w:rsidP="00A54629">
      <w:pPr>
        <w:pStyle w:val="pj"/>
        <w:ind w:firstLine="709"/>
      </w:pPr>
      <w:r w:rsidRPr="00280CD8">
        <w:rPr>
          <w:lang w:val="kk"/>
        </w:rPr>
        <w:t>3) біліктілікті арттырудың жалпы қабылданған басқа да нысандары.</w:t>
      </w:r>
    </w:p>
    <w:p w14:paraId="75613841" w14:textId="77777777" w:rsidR="00A54629" w:rsidRPr="00280CD8" w:rsidRDefault="00000000" w:rsidP="00A54629">
      <w:pPr>
        <w:pStyle w:val="pj"/>
        <w:ind w:firstLine="709"/>
      </w:pPr>
      <w:r w:rsidRPr="00280CD8">
        <w:rPr>
          <w:b/>
          <w:bCs/>
          <w:lang w:val="kk"/>
        </w:rPr>
        <w:t>Жоспарды қалыптастыру тәртібі</w:t>
      </w:r>
    </w:p>
    <w:p w14:paraId="2DB81165" w14:textId="77777777" w:rsidR="00A54629" w:rsidRPr="00280CD8" w:rsidRDefault="00000000" w:rsidP="00A54629">
      <w:pPr>
        <w:pStyle w:val="pj"/>
        <w:ind w:firstLine="709"/>
      </w:pPr>
      <w:r w:rsidRPr="00280CD8">
        <w:rPr>
          <w:lang w:val="kk"/>
        </w:rPr>
        <w:t>5. Банктің Директорлар кеңесінің Кадрлар, сыйақылар және әлеуметтік мәселелер жөніндегі комитеті  мыналардың негізінде Директорлар кеңесінің жаңадан сайланған барлық немесе жекелеген мүшелерінің (қажет болған жағдайда) біліктілігін арттыру туралы шешім қабылдайды:</w:t>
      </w:r>
    </w:p>
    <w:p w14:paraId="09802C3B" w14:textId="77777777" w:rsidR="00A54629" w:rsidRPr="00280CD8" w:rsidRDefault="00000000" w:rsidP="00A54629">
      <w:pPr>
        <w:pStyle w:val="pj"/>
        <w:ind w:firstLine="709"/>
      </w:pPr>
      <w:r w:rsidRPr="00280CD8">
        <w:rPr>
          <w:lang w:val="kk"/>
        </w:rPr>
        <w:t>біліктілікті арттыруда анықталған қажеттілік;</w:t>
      </w:r>
    </w:p>
    <w:p w14:paraId="152D936D" w14:textId="77777777" w:rsidR="00A54629" w:rsidRPr="00280CD8" w:rsidRDefault="00000000" w:rsidP="00A54629">
      <w:pPr>
        <w:pStyle w:val="pj"/>
        <w:ind w:firstLine="709"/>
      </w:pPr>
      <w:r w:rsidRPr="00280CD8">
        <w:rPr>
          <w:lang w:val="kk"/>
        </w:rPr>
        <w:t>- Банктің Директорлар кеңесінің жаңадан сайланған жекелеген мүшелерінің сұрауы бойынша.</w:t>
      </w:r>
    </w:p>
    <w:p w14:paraId="107D74B9" w14:textId="77777777" w:rsidR="00A54629" w:rsidRPr="00280CD8" w:rsidRDefault="00A54629" w:rsidP="00A54629">
      <w:pPr>
        <w:pStyle w:val="pr"/>
        <w:rPr>
          <w:rStyle w:val="s0"/>
        </w:rPr>
      </w:pPr>
    </w:p>
    <w:p w14:paraId="37F3928F" w14:textId="77777777" w:rsidR="00A54629" w:rsidRPr="00280CD8" w:rsidRDefault="00A54629" w:rsidP="00A54629">
      <w:pPr>
        <w:pStyle w:val="pr"/>
        <w:rPr>
          <w:rStyle w:val="s0"/>
        </w:rPr>
      </w:pPr>
    </w:p>
    <w:p w14:paraId="164A3804" w14:textId="77777777" w:rsidR="00A54629" w:rsidRPr="00280CD8" w:rsidRDefault="00A54629" w:rsidP="00A54629">
      <w:pPr>
        <w:pStyle w:val="pr"/>
        <w:rPr>
          <w:rStyle w:val="s0"/>
        </w:rPr>
      </w:pPr>
    </w:p>
    <w:p w14:paraId="3853B08B" w14:textId="77777777" w:rsidR="00A54629" w:rsidRPr="00280CD8" w:rsidRDefault="00A54629" w:rsidP="00A54629">
      <w:pPr>
        <w:pStyle w:val="pr"/>
        <w:jc w:val="left"/>
        <w:rPr>
          <w:rStyle w:val="s0"/>
        </w:rPr>
      </w:pPr>
    </w:p>
    <w:p w14:paraId="7DA89C15" w14:textId="77777777" w:rsidR="00A54629" w:rsidRPr="00280CD8" w:rsidRDefault="00A54629" w:rsidP="00A54629">
      <w:pPr>
        <w:pStyle w:val="pr"/>
        <w:rPr>
          <w:rStyle w:val="s0"/>
        </w:rPr>
      </w:pPr>
    </w:p>
    <w:p w14:paraId="4878DECB" w14:textId="77777777" w:rsidR="00A54629" w:rsidRPr="00280CD8" w:rsidRDefault="00A54629" w:rsidP="00A54629">
      <w:pPr>
        <w:pStyle w:val="pr"/>
        <w:rPr>
          <w:rStyle w:val="s0"/>
        </w:rPr>
        <w:sectPr w:rsidR="00A54629" w:rsidRPr="00280CD8" w:rsidSect="00660EA7">
          <w:headerReference w:type="default" r:id="rId8"/>
          <w:footerReference w:type="default" r:id="rId9"/>
          <w:pgSz w:w="11906" w:h="16838"/>
          <w:pgMar w:top="1134" w:right="851" w:bottom="1134" w:left="1418" w:header="709" w:footer="709" w:gutter="0"/>
          <w:cols w:space="708"/>
          <w:docGrid w:linePitch="360"/>
        </w:sectPr>
      </w:pPr>
    </w:p>
    <w:p w14:paraId="6007F3AD" w14:textId="77777777" w:rsidR="00A54629" w:rsidRPr="00B1769F" w:rsidRDefault="00B1769F" w:rsidP="00B1769F">
      <w:pPr>
        <w:pStyle w:val="pr"/>
        <w:ind w:left="5670"/>
        <w:jc w:val="both"/>
        <w:rPr>
          <w:lang w:val="kk"/>
        </w:rPr>
      </w:pPr>
      <w:bookmarkStart w:id="29" w:name="SUB8"/>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9-қосымша</w:t>
      </w:r>
    </w:p>
    <w:bookmarkEnd w:id="29"/>
    <w:p w14:paraId="2C1C1D33" w14:textId="77777777" w:rsidR="00A54629" w:rsidRPr="009B5584" w:rsidRDefault="00A54629" w:rsidP="00A54629">
      <w:pPr>
        <w:pStyle w:val="pc"/>
        <w:rPr>
          <w:rStyle w:val="s1"/>
          <w:lang w:val="kk"/>
        </w:rPr>
      </w:pPr>
    </w:p>
    <w:p w14:paraId="4D98EFD7" w14:textId="77777777" w:rsidR="00A54629" w:rsidRPr="009B5584" w:rsidRDefault="00000000" w:rsidP="00A54629">
      <w:pPr>
        <w:pStyle w:val="pc"/>
        <w:rPr>
          <w:lang w:val="kk"/>
        </w:rPr>
      </w:pPr>
      <w:r w:rsidRPr="00280CD8">
        <w:rPr>
          <w:rStyle w:val="s1"/>
          <w:lang w:val="kk"/>
        </w:rPr>
        <w:t>Банктің Директорлар кеңесінің ______ жылға арналған жұмыс жоспары</w:t>
      </w:r>
    </w:p>
    <w:p w14:paraId="7F35DB6D" w14:textId="77777777" w:rsidR="00A54629" w:rsidRPr="009B5584" w:rsidRDefault="00000000" w:rsidP="00A54629">
      <w:pPr>
        <w:pStyle w:val="pc"/>
        <w:rPr>
          <w:lang w:val="kk"/>
        </w:rPr>
      </w:pPr>
      <w:r w:rsidRPr="009B5584">
        <w:rPr>
          <w:rStyle w:val="s1"/>
          <w:lang w:val="kk"/>
        </w:rPr>
        <w:t> </w:t>
      </w:r>
    </w:p>
    <w:tbl>
      <w:tblPr>
        <w:tblW w:w="5000" w:type="pct"/>
        <w:jc w:val="center"/>
        <w:tblCellMar>
          <w:left w:w="0" w:type="dxa"/>
          <w:right w:w="0" w:type="dxa"/>
        </w:tblCellMar>
        <w:tblLook w:val="04A0" w:firstRow="1" w:lastRow="0" w:firstColumn="1" w:lastColumn="0" w:noHBand="0" w:noVBand="1"/>
      </w:tblPr>
      <w:tblGrid>
        <w:gridCol w:w="661"/>
        <w:gridCol w:w="1822"/>
        <w:gridCol w:w="2693"/>
        <w:gridCol w:w="2693"/>
        <w:gridCol w:w="2291"/>
        <w:gridCol w:w="2308"/>
        <w:gridCol w:w="2087"/>
      </w:tblGrid>
      <w:tr w:rsidR="00207B5E" w:rsidRPr="00155DA2" w14:paraId="32287583" w14:textId="77777777" w:rsidTr="009A256A">
        <w:trPr>
          <w:trHeight w:val="273"/>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FDA02" w14:textId="77777777" w:rsidR="00A54629" w:rsidRPr="00B86B2F" w:rsidRDefault="00000000" w:rsidP="009A256A">
            <w:pPr>
              <w:pStyle w:val="pc"/>
              <w:rPr>
                <w:sz w:val="20"/>
              </w:rPr>
            </w:pPr>
            <w:r w:rsidRPr="00B86B2F">
              <w:rPr>
                <w:b/>
                <w:bCs/>
                <w:sz w:val="20"/>
                <w:lang w:val="kk"/>
              </w:rPr>
              <w:t>№</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B70D7" w14:textId="77777777" w:rsidR="00A54629" w:rsidRPr="00B86B2F" w:rsidRDefault="00000000" w:rsidP="009A256A">
            <w:pPr>
              <w:pStyle w:val="pc"/>
              <w:rPr>
                <w:sz w:val="20"/>
              </w:rPr>
            </w:pPr>
            <w:r w:rsidRPr="00B86B2F">
              <w:rPr>
                <w:b/>
                <w:bCs/>
                <w:sz w:val="20"/>
                <w:lang w:val="kk"/>
              </w:rPr>
              <w:t>Мәселенің атауы</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4DA72" w14:textId="77777777" w:rsidR="00A54629" w:rsidRPr="00B86B2F" w:rsidRDefault="00000000" w:rsidP="009A256A">
            <w:pPr>
              <w:pStyle w:val="pc"/>
              <w:rPr>
                <w:sz w:val="20"/>
              </w:rPr>
            </w:pPr>
            <w:r w:rsidRPr="00B86B2F">
              <w:rPr>
                <w:b/>
                <w:bCs/>
                <w:sz w:val="20"/>
                <w:lang w:val="kk"/>
              </w:rPr>
              <w:t>Мәселені Директорлар кеңесінің қарауына шығарудың негіздемесі (құзыреті)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2D284D" w14:textId="77777777" w:rsidR="00A54629" w:rsidRPr="00B86B2F" w:rsidRDefault="00000000" w:rsidP="009A256A">
            <w:pPr>
              <w:pStyle w:val="pc"/>
              <w:rPr>
                <w:b/>
                <w:sz w:val="20"/>
                <w:highlight w:val="yellow"/>
              </w:rPr>
            </w:pPr>
            <w:r w:rsidRPr="00B86B2F">
              <w:rPr>
                <w:b/>
                <w:sz w:val="20"/>
                <w:lang w:val="kk"/>
              </w:rPr>
              <w:t xml:space="preserve">Директорлар кеңесі отырысының мәселені қарау нысаны (күндізгі/сырттай) </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6FC021" w14:textId="77777777" w:rsidR="00A54629" w:rsidRPr="00B86B2F" w:rsidRDefault="00000000" w:rsidP="009A256A">
            <w:pPr>
              <w:pStyle w:val="pc"/>
              <w:rPr>
                <w:sz w:val="20"/>
              </w:rPr>
            </w:pPr>
            <w:r w:rsidRPr="00B86B2F">
              <w:rPr>
                <w:b/>
                <w:bCs/>
                <w:sz w:val="20"/>
                <w:lang w:val="kk"/>
              </w:rPr>
              <w:t>Қараудың болжамды күні</w:t>
            </w:r>
          </w:p>
          <w:p w14:paraId="232A87A2" w14:textId="77777777" w:rsidR="00A54629" w:rsidRPr="00B86B2F" w:rsidRDefault="00000000" w:rsidP="009A256A">
            <w:pPr>
              <w:pStyle w:val="pc"/>
              <w:rPr>
                <w:sz w:val="20"/>
              </w:rPr>
            </w:pPr>
            <w:r w:rsidRPr="00B86B2F">
              <w:rPr>
                <w:b/>
                <w:bCs/>
                <w:sz w:val="20"/>
                <w:lang w:val="kk"/>
              </w:rPr>
              <w:t>(ай)</w:t>
            </w:r>
          </w:p>
          <w:p w14:paraId="31A21CEE" w14:textId="77777777" w:rsidR="00A54629" w:rsidRPr="00B86B2F" w:rsidRDefault="00000000" w:rsidP="009A256A">
            <w:pPr>
              <w:pStyle w:val="pc"/>
              <w:rPr>
                <w:sz w:val="20"/>
                <w:lang w:val="kk-KZ"/>
              </w:rPr>
            </w:pPr>
            <w:r w:rsidRPr="00B86B2F">
              <w:rPr>
                <w:b/>
                <w:bCs/>
                <w:sz w:val="20"/>
              </w:rPr>
              <w:t> </w:t>
            </w:r>
          </w:p>
        </w:tc>
        <w:tc>
          <w:tcPr>
            <w:tcW w:w="793"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33CB073" w14:textId="77777777" w:rsidR="00A54629" w:rsidRPr="00B86B2F" w:rsidRDefault="00000000" w:rsidP="009A256A">
            <w:pPr>
              <w:pStyle w:val="pc"/>
              <w:rPr>
                <w:sz w:val="20"/>
                <w:lang w:val="kk-KZ"/>
              </w:rPr>
            </w:pPr>
            <w:r w:rsidRPr="00B86B2F">
              <w:rPr>
                <w:b/>
                <w:bCs/>
                <w:sz w:val="20"/>
                <w:lang w:val="kk"/>
              </w:rPr>
              <w:t>Банктің жауапты құрылымдық бөлімшесі</w:t>
            </w:r>
          </w:p>
        </w:tc>
        <w:tc>
          <w:tcPr>
            <w:tcW w:w="717" w:type="pct"/>
            <w:tcBorders>
              <w:top w:val="single" w:sz="4" w:space="0" w:color="auto"/>
              <w:left w:val="single" w:sz="4" w:space="0" w:color="auto"/>
              <w:bottom w:val="single" w:sz="4" w:space="0" w:color="auto"/>
              <w:right w:val="single" w:sz="4" w:space="0" w:color="auto"/>
            </w:tcBorders>
          </w:tcPr>
          <w:p w14:paraId="3A4A0B63" w14:textId="77777777" w:rsidR="00A54629" w:rsidRPr="009B5584" w:rsidRDefault="00000000" w:rsidP="009A256A">
            <w:pPr>
              <w:pStyle w:val="pc"/>
              <w:rPr>
                <w:sz w:val="20"/>
                <w:lang w:val="kk-KZ"/>
              </w:rPr>
            </w:pPr>
            <w:r w:rsidRPr="00B86B2F">
              <w:rPr>
                <w:b/>
                <w:bCs/>
                <w:sz w:val="20"/>
                <w:lang w:val="kk"/>
              </w:rPr>
              <w:t xml:space="preserve">Жауапты тұлға </w:t>
            </w:r>
          </w:p>
          <w:p w14:paraId="45A3A61D" w14:textId="77777777" w:rsidR="00A54629" w:rsidRPr="009B5584" w:rsidRDefault="00000000" w:rsidP="009A256A">
            <w:pPr>
              <w:pStyle w:val="pc"/>
              <w:rPr>
                <w:sz w:val="20"/>
                <w:lang w:val="kk-KZ"/>
              </w:rPr>
            </w:pPr>
            <w:r w:rsidRPr="00B86B2F">
              <w:rPr>
                <w:b/>
                <w:bCs/>
                <w:sz w:val="20"/>
                <w:lang w:val="kk"/>
              </w:rPr>
              <w:t xml:space="preserve">(Басқарушы директор және/немесе </w:t>
            </w:r>
            <w:r w:rsidR="00B1769F">
              <w:rPr>
                <w:b/>
                <w:bCs/>
                <w:sz w:val="20"/>
                <w:lang w:val="kk"/>
              </w:rPr>
              <w:t>Басқарма</w:t>
            </w:r>
            <w:r w:rsidRPr="00B86B2F">
              <w:rPr>
                <w:b/>
                <w:bCs/>
                <w:sz w:val="20"/>
                <w:lang w:val="kk"/>
              </w:rPr>
              <w:t xml:space="preserve"> мүшесі деңгейінде және/немесе директор кеңесіне тікелей есеп беретін тұлға (орган))</w:t>
            </w:r>
          </w:p>
        </w:tc>
      </w:tr>
      <w:tr w:rsidR="00207B5E" w14:paraId="1A965831" w14:textId="77777777" w:rsidTr="009A256A">
        <w:trPr>
          <w:trHeight w:val="50"/>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E74C" w14:textId="77777777" w:rsidR="00A54629" w:rsidRPr="00280CD8" w:rsidRDefault="00000000" w:rsidP="009A256A">
            <w:pPr>
              <w:pStyle w:val="pc"/>
              <w:spacing w:line="50" w:lineRule="atLeast"/>
            </w:pPr>
            <w:r w:rsidRPr="00280CD8">
              <w:rPr>
                <w:lang w:val="kk"/>
              </w:rPr>
              <w:t>.</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50263E1A" w14:textId="77777777" w:rsidR="00A54629" w:rsidRPr="00280CD8" w:rsidRDefault="00000000" w:rsidP="009A256A">
            <w:pPr>
              <w:pStyle w:val="pc"/>
              <w:spacing w:line="50" w:lineRule="atLeast"/>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6295012" w14:textId="77777777" w:rsidR="00A54629" w:rsidRPr="00280CD8" w:rsidRDefault="00000000" w:rsidP="009A256A">
            <w:pPr>
              <w:pStyle w:val="pc"/>
              <w:spacing w:line="50" w:lineRule="atLeast"/>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59F1C091" w14:textId="77777777" w:rsidR="00A54629" w:rsidRPr="00B86B2F" w:rsidRDefault="00000000" w:rsidP="009A256A">
            <w:pPr>
              <w:pStyle w:val="pc"/>
              <w:spacing w:line="50" w:lineRule="atLeast"/>
              <w:rPr>
                <w:b/>
              </w:rPr>
            </w:pPr>
            <w:r w:rsidRPr="00B86B2F">
              <w:rPr>
                <w:b/>
                <w:bC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2A756873" w14:textId="77777777" w:rsidR="00A54629" w:rsidRPr="00280CD8" w:rsidRDefault="00000000" w:rsidP="009A256A">
            <w:pPr>
              <w:pStyle w:val="pc"/>
              <w:spacing w:line="50" w:lineRule="atLeast"/>
            </w:pPr>
            <w:r w:rsidRPr="00280CD8">
              <w:rPr>
                <w:b/>
                <w:bCs/>
              </w:rPr>
              <w:t> </w:t>
            </w:r>
          </w:p>
        </w:tc>
        <w:tc>
          <w:tcPr>
            <w:tcW w:w="793" w:type="pct"/>
            <w:tcBorders>
              <w:top w:val="nil"/>
              <w:left w:val="nil"/>
              <w:bottom w:val="single" w:sz="8" w:space="0" w:color="auto"/>
              <w:right w:val="single" w:sz="4" w:space="0" w:color="auto"/>
            </w:tcBorders>
            <w:tcMar>
              <w:top w:w="0" w:type="dxa"/>
              <w:left w:w="108" w:type="dxa"/>
              <w:bottom w:w="0" w:type="dxa"/>
              <w:right w:w="108" w:type="dxa"/>
            </w:tcMar>
            <w:hideMark/>
          </w:tcPr>
          <w:p w14:paraId="7534BB39" w14:textId="77777777" w:rsidR="00A54629" w:rsidRPr="00280CD8" w:rsidRDefault="00000000" w:rsidP="009A256A">
            <w:pPr>
              <w:pStyle w:val="pc"/>
              <w:spacing w:line="50" w:lineRule="atLeast"/>
            </w:pPr>
            <w:r w:rsidRPr="00280CD8">
              <w:rPr>
                <w:b/>
                <w:bCs/>
              </w:rPr>
              <w:t> </w:t>
            </w:r>
          </w:p>
        </w:tc>
        <w:tc>
          <w:tcPr>
            <w:tcW w:w="717" w:type="pct"/>
            <w:tcBorders>
              <w:top w:val="single" w:sz="4" w:space="0" w:color="auto"/>
              <w:left w:val="single" w:sz="4" w:space="0" w:color="auto"/>
              <w:bottom w:val="single" w:sz="4" w:space="0" w:color="auto"/>
              <w:right w:val="single" w:sz="4" w:space="0" w:color="auto"/>
            </w:tcBorders>
          </w:tcPr>
          <w:p w14:paraId="02FF636F" w14:textId="77777777" w:rsidR="00A54629" w:rsidRPr="00280CD8" w:rsidRDefault="00A54629" w:rsidP="009A256A">
            <w:pPr>
              <w:pStyle w:val="pc"/>
              <w:spacing w:line="50" w:lineRule="atLeast"/>
              <w:rPr>
                <w:b/>
                <w:bCs/>
              </w:rPr>
            </w:pPr>
          </w:p>
        </w:tc>
      </w:tr>
      <w:tr w:rsidR="00207B5E" w14:paraId="154EC169" w14:textId="77777777" w:rsidTr="009A256A">
        <w:trPr>
          <w:trHeight w:val="289"/>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2127E" w14:textId="77777777" w:rsidR="00A54629" w:rsidRPr="00280CD8" w:rsidRDefault="00000000" w:rsidP="009A256A">
            <w:pPr>
              <w:pStyle w:val="pc"/>
            </w:pPr>
            <w:r w:rsidRPr="00280CD8">
              <w:rPr>
                <w:lang w:val="kk"/>
              </w:rPr>
              <w:t>2.</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744C2936"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8D5FAB9"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340059A8" w14:textId="77777777" w:rsidR="00A54629" w:rsidRPr="00B86B2F" w:rsidRDefault="00000000" w:rsidP="009A256A">
            <w:pPr>
              <w:pStyle w:val="pc"/>
              <w:rPr>
                <w:b/>
              </w:rPr>
            </w:pPr>
            <w:r w:rsidRPr="00B86B2F">
              <w:rPr>
                <w:b/>
                <w:bC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0C7C62B1" w14:textId="77777777" w:rsidR="00A54629" w:rsidRPr="00280CD8" w:rsidRDefault="00000000" w:rsidP="009A256A">
            <w:pPr>
              <w:pStyle w:val="pc"/>
            </w:pPr>
            <w:r w:rsidRPr="00280CD8">
              <w:rPr>
                <w:b/>
                <w:bCs/>
              </w:rPr>
              <w:t> </w:t>
            </w:r>
          </w:p>
        </w:tc>
        <w:tc>
          <w:tcPr>
            <w:tcW w:w="793" w:type="pct"/>
            <w:tcBorders>
              <w:top w:val="nil"/>
              <w:left w:val="nil"/>
              <w:bottom w:val="single" w:sz="8" w:space="0" w:color="auto"/>
              <w:right w:val="single" w:sz="4" w:space="0" w:color="auto"/>
            </w:tcBorders>
            <w:tcMar>
              <w:top w:w="0" w:type="dxa"/>
              <w:left w:w="108" w:type="dxa"/>
              <w:bottom w:w="0" w:type="dxa"/>
              <w:right w:w="108" w:type="dxa"/>
            </w:tcMar>
            <w:hideMark/>
          </w:tcPr>
          <w:p w14:paraId="1AE2DFEB" w14:textId="77777777" w:rsidR="00A54629" w:rsidRPr="00280CD8" w:rsidRDefault="00000000" w:rsidP="009A256A">
            <w:pPr>
              <w:pStyle w:val="pc"/>
            </w:pPr>
            <w:r w:rsidRPr="00280CD8">
              <w:rPr>
                <w:b/>
                <w:bCs/>
              </w:rPr>
              <w:t> </w:t>
            </w:r>
          </w:p>
        </w:tc>
        <w:tc>
          <w:tcPr>
            <w:tcW w:w="717" w:type="pct"/>
            <w:tcBorders>
              <w:top w:val="single" w:sz="4" w:space="0" w:color="auto"/>
              <w:left w:val="single" w:sz="4" w:space="0" w:color="auto"/>
              <w:bottom w:val="single" w:sz="4" w:space="0" w:color="auto"/>
              <w:right w:val="single" w:sz="4" w:space="0" w:color="auto"/>
            </w:tcBorders>
          </w:tcPr>
          <w:p w14:paraId="0CB4F604" w14:textId="77777777" w:rsidR="00A54629" w:rsidRPr="00280CD8" w:rsidRDefault="00A54629" w:rsidP="009A256A">
            <w:pPr>
              <w:pStyle w:val="pc"/>
              <w:rPr>
                <w:b/>
                <w:bCs/>
              </w:rPr>
            </w:pPr>
          </w:p>
        </w:tc>
      </w:tr>
      <w:tr w:rsidR="00207B5E" w14:paraId="00585F75" w14:textId="77777777" w:rsidTr="009A256A">
        <w:trPr>
          <w:trHeight w:val="257"/>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E9757" w14:textId="77777777" w:rsidR="00A54629" w:rsidRPr="00280CD8" w:rsidRDefault="00000000" w:rsidP="009A256A">
            <w:pPr>
              <w:pStyle w:val="pc"/>
            </w:pPr>
            <w:r w:rsidRPr="00280CD8">
              <w:rPr>
                <w:lang w:val="kk"/>
              </w:rPr>
              <w:t>3.</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0CE08EF2"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DD87F15"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58FFFB4" w14:textId="77777777" w:rsidR="00A54629" w:rsidRPr="00B86B2F" w:rsidRDefault="00000000" w:rsidP="009A256A">
            <w:pPr>
              <w:pStyle w:val="pc"/>
              <w:rPr>
                <w:b/>
              </w:rPr>
            </w:pPr>
            <w:r w:rsidRPr="00B86B2F">
              <w:rPr>
                <w:b/>
                <w:bC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50516346" w14:textId="77777777" w:rsidR="00A54629" w:rsidRPr="00280CD8" w:rsidRDefault="00000000" w:rsidP="009A256A">
            <w:pPr>
              <w:pStyle w:val="pc"/>
            </w:pPr>
            <w:r w:rsidRPr="00280CD8">
              <w:rPr>
                <w:b/>
                <w:bCs/>
              </w:rPr>
              <w:t> </w:t>
            </w:r>
          </w:p>
        </w:tc>
        <w:tc>
          <w:tcPr>
            <w:tcW w:w="793" w:type="pct"/>
            <w:tcBorders>
              <w:top w:val="nil"/>
              <w:left w:val="nil"/>
              <w:bottom w:val="single" w:sz="8" w:space="0" w:color="auto"/>
              <w:right w:val="single" w:sz="4" w:space="0" w:color="auto"/>
            </w:tcBorders>
            <w:tcMar>
              <w:top w:w="0" w:type="dxa"/>
              <w:left w:w="108" w:type="dxa"/>
              <w:bottom w:w="0" w:type="dxa"/>
              <w:right w:w="108" w:type="dxa"/>
            </w:tcMar>
            <w:hideMark/>
          </w:tcPr>
          <w:p w14:paraId="5D5A47D3" w14:textId="77777777" w:rsidR="00A54629" w:rsidRPr="00280CD8" w:rsidRDefault="00000000" w:rsidP="009A256A">
            <w:pPr>
              <w:pStyle w:val="pc"/>
            </w:pPr>
            <w:r w:rsidRPr="00280CD8">
              <w:rPr>
                <w:b/>
                <w:bCs/>
              </w:rPr>
              <w:t> </w:t>
            </w:r>
          </w:p>
        </w:tc>
        <w:tc>
          <w:tcPr>
            <w:tcW w:w="717" w:type="pct"/>
            <w:tcBorders>
              <w:top w:val="single" w:sz="4" w:space="0" w:color="auto"/>
              <w:left w:val="single" w:sz="4" w:space="0" w:color="auto"/>
              <w:bottom w:val="single" w:sz="4" w:space="0" w:color="auto"/>
              <w:right w:val="single" w:sz="4" w:space="0" w:color="auto"/>
            </w:tcBorders>
          </w:tcPr>
          <w:p w14:paraId="6B8249DC" w14:textId="77777777" w:rsidR="00A54629" w:rsidRPr="00280CD8" w:rsidRDefault="00A54629" w:rsidP="009A256A">
            <w:pPr>
              <w:pStyle w:val="pc"/>
              <w:rPr>
                <w:b/>
                <w:bCs/>
              </w:rPr>
            </w:pPr>
          </w:p>
        </w:tc>
      </w:tr>
      <w:tr w:rsidR="00207B5E" w14:paraId="05B9429D" w14:textId="77777777" w:rsidTr="009A256A">
        <w:trPr>
          <w:trHeight w:val="289"/>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2B995" w14:textId="77777777" w:rsidR="00A54629" w:rsidRPr="00280CD8" w:rsidRDefault="00000000" w:rsidP="009A256A">
            <w:pPr>
              <w:pStyle w:val="pc"/>
            </w:pPr>
            <w:r w:rsidRPr="00280CD8">
              <w:rPr>
                <w:lang w:val="kk"/>
              </w:rPr>
              <w:t>4.</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55A67E2B"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F431534" w14:textId="77777777" w:rsidR="00A54629" w:rsidRPr="00280CD8" w:rsidRDefault="00000000" w:rsidP="009A256A">
            <w:pPr>
              <w:pStyle w:val="pc"/>
            </w:pPr>
            <w:r w:rsidRPr="00280CD8">
              <w:rPr>
                <w:b/>
                <w:bCs/>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7B916712" w14:textId="77777777" w:rsidR="00A54629" w:rsidRPr="00B86B2F" w:rsidRDefault="00000000" w:rsidP="009A256A">
            <w:pPr>
              <w:pStyle w:val="pc"/>
            </w:pPr>
            <w:r w:rsidRPr="00B86B2F">
              <w:rPr>
                <w:b/>
                <w:bCs/>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142C0F0F" w14:textId="77777777" w:rsidR="00A54629" w:rsidRPr="00280CD8" w:rsidRDefault="00000000" w:rsidP="009A256A">
            <w:pPr>
              <w:pStyle w:val="pc"/>
            </w:pPr>
            <w:r w:rsidRPr="00280CD8">
              <w:rPr>
                <w:b/>
                <w:bCs/>
              </w:rPr>
              <w:t> </w:t>
            </w:r>
          </w:p>
        </w:tc>
        <w:tc>
          <w:tcPr>
            <w:tcW w:w="793" w:type="pct"/>
            <w:tcBorders>
              <w:top w:val="nil"/>
              <w:left w:val="nil"/>
              <w:bottom w:val="single" w:sz="8" w:space="0" w:color="auto"/>
              <w:right w:val="single" w:sz="4" w:space="0" w:color="auto"/>
            </w:tcBorders>
            <w:tcMar>
              <w:top w:w="0" w:type="dxa"/>
              <w:left w:w="108" w:type="dxa"/>
              <w:bottom w:w="0" w:type="dxa"/>
              <w:right w:w="108" w:type="dxa"/>
            </w:tcMar>
            <w:hideMark/>
          </w:tcPr>
          <w:p w14:paraId="794A6D1D" w14:textId="77777777" w:rsidR="00A54629" w:rsidRPr="00280CD8" w:rsidRDefault="00000000" w:rsidP="009A256A">
            <w:pPr>
              <w:pStyle w:val="pc"/>
            </w:pPr>
            <w:r w:rsidRPr="00280CD8">
              <w:rPr>
                <w:b/>
                <w:bCs/>
              </w:rPr>
              <w:t> </w:t>
            </w:r>
          </w:p>
        </w:tc>
        <w:tc>
          <w:tcPr>
            <w:tcW w:w="717" w:type="pct"/>
            <w:tcBorders>
              <w:top w:val="single" w:sz="4" w:space="0" w:color="auto"/>
              <w:left w:val="single" w:sz="4" w:space="0" w:color="auto"/>
              <w:bottom w:val="single" w:sz="4" w:space="0" w:color="auto"/>
              <w:right w:val="single" w:sz="4" w:space="0" w:color="auto"/>
            </w:tcBorders>
          </w:tcPr>
          <w:p w14:paraId="3748FA5B" w14:textId="77777777" w:rsidR="00A54629" w:rsidRPr="00280CD8" w:rsidRDefault="00A54629" w:rsidP="009A256A">
            <w:pPr>
              <w:pStyle w:val="pc"/>
              <w:rPr>
                <w:b/>
                <w:bCs/>
              </w:rPr>
            </w:pPr>
          </w:p>
        </w:tc>
      </w:tr>
    </w:tbl>
    <w:p w14:paraId="2F3D3470" w14:textId="77777777" w:rsidR="00A54629" w:rsidRPr="00280CD8" w:rsidRDefault="00A54629" w:rsidP="00A54629">
      <w:pPr>
        <w:pStyle w:val="pr"/>
      </w:pPr>
    </w:p>
    <w:p w14:paraId="5A117764" w14:textId="77777777" w:rsidR="00A54629" w:rsidRPr="00280CD8" w:rsidRDefault="00A54629" w:rsidP="00A54629">
      <w:pPr>
        <w:pStyle w:val="pr"/>
      </w:pPr>
    </w:p>
    <w:p w14:paraId="6B1E14D6" w14:textId="77777777" w:rsidR="00A54629" w:rsidRPr="00280CD8" w:rsidRDefault="00A54629" w:rsidP="00A54629">
      <w:pPr>
        <w:pStyle w:val="pr"/>
        <w:rPr>
          <w:rStyle w:val="s0"/>
        </w:rPr>
      </w:pPr>
      <w:bookmarkStart w:id="30" w:name="SUB2"/>
      <w:bookmarkEnd w:id="30"/>
    </w:p>
    <w:p w14:paraId="7C1249F4" w14:textId="77777777" w:rsidR="00A54629" w:rsidRPr="00280CD8" w:rsidRDefault="00A54629" w:rsidP="00A54629">
      <w:pPr>
        <w:pStyle w:val="pr"/>
        <w:rPr>
          <w:rStyle w:val="s0"/>
        </w:rPr>
      </w:pPr>
    </w:p>
    <w:p w14:paraId="64AC0B5A" w14:textId="77777777" w:rsidR="00A54629" w:rsidRPr="00280CD8" w:rsidRDefault="00A54629" w:rsidP="00A54629">
      <w:pPr>
        <w:pStyle w:val="pr"/>
        <w:rPr>
          <w:rStyle w:val="s0"/>
        </w:rPr>
      </w:pPr>
    </w:p>
    <w:p w14:paraId="373C6352" w14:textId="77777777" w:rsidR="00A54629" w:rsidRPr="00280CD8" w:rsidRDefault="00A54629" w:rsidP="00A54629">
      <w:pPr>
        <w:pStyle w:val="pr"/>
        <w:jc w:val="left"/>
        <w:rPr>
          <w:rStyle w:val="s0"/>
        </w:rPr>
      </w:pPr>
    </w:p>
    <w:p w14:paraId="22BB22A6" w14:textId="77777777" w:rsidR="00A54629" w:rsidRPr="00280CD8" w:rsidRDefault="00A54629" w:rsidP="00A54629">
      <w:pPr>
        <w:pStyle w:val="pr"/>
        <w:rPr>
          <w:rStyle w:val="s0"/>
        </w:rPr>
      </w:pPr>
    </w:p>
    <w:p w14:paraId="002CF654" w14:textId="77777777" w:rsidR="00A54629" w:rsidRPr="00280CD8" w:rsidRDefault="00A54629" w:rsidP="00A54629">
      <w:pPr>
        <w:pStyle w:val="pr"/>
        <w:rPr>
          <w:rStyle w:val="s0"/>
        </w:rPr>
      </w:pPr>
    </w:p>
    <w:p w14:paraId="57F29495" w14:textId="77777777" w:rsidR="00A54629" w:rsidRPr="00280CD8" w:rsidRDefault="00A54629" w:rsidP="00A54629">
      <w:pPr>
        <w:pStyle w:val="pr"/>
        <w:rPr>
          <w:rStyle w:val="s0"/>
        </w:rPr>
        <w:sectPr w:rsidR="00A54629" w:rsidRPr="00280CD8" w:rsidSect="00373D4B">
          <w:pgSz w:w="16838" w:h="11906" w:orient="landscape"/>
          <w:pgMar w:top="851" w:right="1134" w:bottom="1418" w:left="1134" w:header="709" w:footer="709" w:gutter="0"/>
          <w:cols w:space="708"/>
          <w:docGrid w:linePitch="360"/>
        </w:sectPr>
      </w:pPr>
    </w:p>
    <w:p w14:paraId="103B0E72" w14:textId="77777777" w:rsidR="00A54629" w:rsidRPr="00B1769F" w:rsidRDefault="00B1769F" w:rsidP="00B1769F">
      <w:pPr>
        <w:pStyle w:val="pr"/>
        <w:ind w:left="5670"/>
        <w:jc w:val="both"/>
        <w:rPr>
          <w:lang w:val="kk"/>
        </w:rPr>
      </w:pPr>
      <w:bookmarkStart w:id="31" w:name="SUB6"/>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w:t>
      </w:r>
      <w:r>
        <w:rPr>
          <w:lang w:val="kk"/>
        </w:rPr>
        <w:t xml:space="preserve"> </w:t>
      </w:r>
      <w:r w:rsidRPr="00280CD8">
        <w:rPr>
          <w:rStyle w:val="s0"/>
          <w:lang w:val="kk"/>
        </w:rPr>
        <w:t>10-қосымша</w:t>
      </w:r>
    </w:p>
    <w:bookmarkEnd w:id="31"/>
    <w:p w14:paraId="44A5E602" w14:textId="77777777" w:rsidR="00A54629" w:rsidRPr="00280CD8" w:rsidRDefault="00A54629" w:rsidP="00A54629">
      <w:pPr>
        <w:pStyle w:val="pc"/>
        <w:ind w:left="5670"/>
        <w:jc w:val="both"/>
        <w:rPr>
          <w:rStyle w:val="s1"/>
        </w:rPr>
      </w:pPr>
    </w:p>
    <w:p w14:paraId="2B75B637" w14:textId="77777777" w:rsidR="00B1769F" w:rsidRDefault="00000000" w:rsidP="00A54629">
      <w:pPr>
        <w:pStyle w:val="pc"/>
        <w:rPr>
          <w:rStyle w:val="s1"/>
          <w:lang w:val="kk"/>
        </w:rPr>
      </w:pP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 отырысының күн тәртібі мәселесіне</w:t>
      </w:r>
    </w:p>
    <w:p w14:paraId="5DDC2D80" w14:textId="77777777" w:rsidR="00A54629" w:rsidRPr="00280CD8" w:rsidRDefault="00000000" w:rsidP="00A54629">
      <w:pPr>
        <w:pStyle w:val="pc"/>
        <w:rPr>
          <w:lang w:val="kk-KZ"/>
        </w:rPr>
      </w:pPr>
      <w:r w:rsidRPr="00280CD8">
        <w:rPr>
          <w:rStyle w:val="s1"/>
          <w:lang w:val="kk"/>
        </w:rPr>
        <w:t xml:space="preserve"> түсіндірме жазба</w:t>
      </w:r>
    </w:p>
    <w:p w14:paraId="62CA7950" w14:textId="77777777" w:rsidR="00A54629" w:rsidRPr="009B5584" w:rsidRDefault="009B5584" w:rsidP="00A54629">
      <w:pPr>
        <w:pStyle w:val="pc"/>
        <w:rPr>
          <w:lang w:val="kk-KZ"/>
        </w:rPr>
      </w:pPr>
      <w:r>
        <w:rPr>
          <w:b/>
          <w:bCs/>
          <w:lang w:val="kk"/>
        </w:rPr>
        <w:t>«</w:t>
      </w:r>
      <w:r w:rsidRPr="00280CD8">
        <w:rPr>
          <w:b/>
          <w:bCs/>
          <w:lang w:val="kk"/>
        </w:rPr>
        <w:t>________________________</w:t>
      </w:r>
      <w:r>
        <w:rPr>
          <w:b/>
          <w:bCs/>
          <w:lang w:val="kk"/>
        </w:rPr>
        <w:t>»</w:t>
      </w:r>
      <w:r w:rsidRPr="00280CD8">
        <w:rPr>
          <w:b/>
          <w:bCs/>
          <w:lang w:val="kk"/>
        </w:rPr>
        <w:t>:</w:t>
      </w:r>
    </w:p>
    <w:p w14:paraId="0C9CEEE6" w14:textId="77777777" w:rsidR="00A54629" w:rsidRPr="009B5584" w:rsidRDefault="00000000" w:rsidP="00A54629">
      <w:pPr>
        <w:pStyle w:val="pc"/>
        <w:rPr>
          <w:lang w:val="kk-KZ"/>
        </w:rPr>
      </w:pPr>
      <w:r w:rsidRPr="00153817">
        <w:rPr>
          <w:i/>
          <w:iCs/>
          <w:lang w:val="kk"/>
        </w:rPr>
        <w:t>Компанияның атауы</w:t>
      </w:r>
    </w:p>
    <w:p w14:paraId="7B859231" w14:textId="77777777" w:rsidR="00A54629" w:rsidRPr="009B5584" w:rsidRDefault="009B5584" w:rsidP="00A54629">
      <w:pPr>
        <w:pStyle w:val="pc"/>
        <w:rPr>
          <w:lang w:val="kk-KZ"/>
        </w:rPr>
      </w:pPr>
      <w:r>
        <w:rPr>
          <w:b/>
          <w:bCs/>
          <w:lang w:val="kk"/>
        </w:rPr>
        <w:t>«</w:t>
      </w:r>
      <w:r w:rsidRPr="00280CD8">
        <w:rPr>
          <w:b/>
          <w:bCs/>
          <w:lang w:val="kk"/>
        </w:rPr>
        <w:t>_________________________________</w:t>
      </w:r>
      <w:r>
        <w:rPr>
          <w:b/>
          <w:bCs/>
          <w:lang w:val="kk"/>
        </w:rPr>
        <w:t>»</w:t>
      </w:r>
    </w:p>
    <w:p w14:paraId="4E465B2F" w14:textId="77777777" w:rsidR="00A54629" w:rsidRPr="009B5584" w:rsidRDefault="00000000" w:rsidP="00A54629">
      <w:pPr>
        <w:pStyle w:val="pc"/>
        <w:rPr>
          <w:lang w:val="kk-KZ"/>
        </w:rPr>
      </w:pPr>
      <w:r w:rsidRPr="00153817">
        <w:rPr>
          <w:i/>
          <w:iCs/>
          <w:lang w:val="kk"/>
        </w:rPr>
        <w:t>(мәселенің атауы)</w:t>
      </w:r>
    </w:p>
    <w:p w14:paraId="7C24FDCD" w14:textId="77777777" w:rsidR="00A54629" w:rsidRPr="009B5584" w:rsidRDefault="00000000" w:rsidP="00A54629">
      <w:pPr>
        <w:pStyle w:val="pj"/>
        <w:rPr>
          <w:lang w:val="kk-KZ"/>
        </w:rPr>
      </w:pPr>
      <w:r w:rsidRPr="009B5584">
        <w:rPr>
          <w:lang w:val="kk-KZ"/>
        </w:rPr>
        <w:t> </w:t>
      </w:r>
    </w:p>
    <w:p w14:paraId="3229989C" w14:textId="77777777" w:rsidR="00A54629" w:rsidRPr="009B5584" w:rsidRDefault="00000000" w:rsidP="00A54629">
      <w:pPr>
        <w:pStyle w:val="pj"/>
        <w:rPr>
          <w:lang w:val="kk-KZ"/>
        </w:rPr>
      </w:pPr>
      <w:r w:rsidRPr="00280CD8">
        <w:rPr>
          <w:rStyle w:val="s0"/>
          <w:lang w:val="kk"/>
        </w:rPr>
        <w:t>Осыған байланысты.../ орындау үшін ... / назарға ала отырып ... және т. б.</w:t>
      </w:r>
    </w:p>
    <w:p w14:paraId="00D06B52" w14:textId="77777777" w:rsidR="00A54629" w:rsidRPr="009B5584" w:rsidRDefault="00000000" w:rsidP="00A54629">
      <w:pPr>
        <w:pStyle w:val="pj"/>
        <w:rPr>
          <w:lang w:val="kk-KZ"/>
        </w:rPr>
      </w:pPr>
      <w:r w:rsidRPr="009B5584">
        <w:rPr>
          <w:lang w:val="kk-KZ"/>
        </w:rPr>
        <w:t> </w:t>
      </w:r>
    </w:p>
    <w:p w14:paraId="56B1E9AD" w14:textId="77777777" w:rsidR="00A54629" w:rsidRPr="009B5584" w:rsidRDefault="00000000" w:rsidP="00A54629">
      <w:pPr>
        <w:pStyle w:val="pj"/>
        <w:rPr>
          <w:lang w:val="kk-KZ"/>
        </w:rPr>
      </w:pPr>
      <w:r w:rsidRPr="00280CD8">
        <w:rPr>
          <w:i/>
          <w:iCs/>
          <w:lang w:val="kk"/>
        </w:rPr>
        <w:t>Мәселенің мәні, оны Директорлар кеңесінің қарауына шығару қажеттілігі мен мақсаты</w:t>
      </w:r>
    </w:p>
    <w:p w14:paraId="025E773B" w14:textId="77777777" w:rsidR="00A54629" w:rsidRPr="009B5584" w:rsidRDefault="00000000" w:rsidP="00A54629">
      <w:pPr>
        <w:pStyle w:val="pj"/>
        <w:rPr>
          <w:lang w:val="kk-KZ"/>
        </w:rPr>
      </w:pPr>
      <w:r w:rsidRPr="009B5584">
        <w:rPr>
          <w:lang w:val="kk-KZ"/>
        </w:rPr>
        <w:t> </w:t>
      </w:r>
    </w:p>
    <w:p w14:paraId="7D10C827" w14:textId="77777777" w:rsidR="00A54629" w:rsidRPr="009B5584" w:rsidRDefault="009B5584" w:rsidP="00A54629">
      <w:pPr>
        <w:pStyle w:val="pj"/>
        <w:rPr>
          <w:lang w:val="kk-KZ"/>
        </w:rPr>
      </w:pPr>
      <w:r>
        <w:rPr>
          <w:lang w:val="kk"/>
        </w:rPr>
        <w:t>«</w:t>
      </w:r>
      <w:r w:rsidRPr="00280CD8">
        <w:rPr>
          <w:lang w:val="kk"/>
        </w:rPr>
        <w:t>Акционерлік қоғамдар туралы</w:t>
      </w:r>
      <w:r>
        <w:rPr>
          <w:lang w:val="kk"/>
        </w:rPr>
        <w:t>»</w:t>
      </w:r>
      <w:r w:rsidRPr="00280CD8">
        <w:rPr>
          <w:lang w:val="kk"/>
        </w:rPr>
        <w:t xml:space="preserve"> Қазақстан Республикасы Заңының _ _ _ бабы ___ тармағының ___) тармақшасына және (</w:t>
      </w:r>
      <w:r w:rsidRPr="00280CD8">
        <w:rPr>
          <w:i/>
          <w:iCs/>
          <w:lang w:val="kk"/>
        </w:rPr>
        <w:t>компания атауы</w:t>
      </w:r>
      <w:r w:rsidRPr="00280CD8">
        <w:rPr>
          <w:lang w:val="kk"/>
        </w:rPr>
        <w:t xml:space="preserve">) Жарғысының   ......бабының _ _ _ тармағының___) тармақшасына сәйкес, </w:t>
      </w:r>
      <w:r w:rsidRPr="00280CD8">
        <w:rPr>
          <w:i/>
          <w:iCs/>
          <w:lang w:val="kk"/>
        </w:rPr>
        <w:t>қажет болған жағдайда, мұнда қосымша тиісті нормативтік құжатқа сілтеме және оның атауы</w:t>
      </w:r>
      <w:r w:rsidRPr="00280CD8">
        <w:rPr>
          <w:lang w:val="kk"/>
        </w:rPr>
        <w:t xml:space="preserve"> көрсетілуі мүмкін,  (компания атауы) Директорлар кеңесіне </w:t>
      </w:r>
      <w:r w:rsidRPr="00280CD8">
        <w:rPr>
          <w:i/>
          <w:iCs/>
          <w:lang w:val="kk"/>
        </w:rPr>
        <w:t>Директорлар кеңесінің айрықша құзыретіне  жататын мәселеге сәйкес құзыреті мазмұндалады</w:t>
      </w:r>
      <w:r w:rsidRPr="00280CD8">
        <w:rPr>
          <w:lang w:val="kk"/>
        </w:rPr>
        <w:t xml:space="preserve"> туралы мәселе қарастыруға ұсынылады.</w:t>
      </w:r>
    </w:p>
    <w:p w14:paraId="07DB8971" w14:textId="77777777" w:rsidR="00A54629" w:rsidRPr="009B5584" w:rsidRDefault="00000000" w:rsidP="00A54629">
      <w:pPr>
        <w:pStyle w:val="pj"/>
        <w:rPr>
          <w:lang w:val="kk-KZ"/>
        </w:rPr>
      </w:pPr>
      <w:r w:rsidRPr="00280CD8">
        <w:rPr>
          <w:lang w:val="kk"/>
        </w:rPr>
        <w:t xml:space="preserve">Директорлар кеңесіне.......... қарау/ бекіту / ұсынылады </w:t>
      </w:r>
    </w:p>
    <w:p w14:paraId="0C34759E" w14:textId="77777777" w:rsidR="00A54629" w:rsidRPr="009B5584" w:rsidRDefault="00000000" w:rsidP="00A54629">
      <w:pPr>
        <w:pStyle w:val="pj"/>
        <w:rPr>
          <w:lang w:val="kk-KZ"/>
        </w:rPr>
      </w:pPr>
      <w:r w:rsidRPr="00280CD8">
        <w:rPr>
          <w:lang w:val="kk"/>
        </w:rPr>
        <w:t xml:space="preserve">Банктің Директорлар кеңесінің осы мәселе бойынша оң шешім қабылдауы келесі тәуекелге/тәуекелдерге қатысты оң әсер етуі мүмкін: </w:t>
      </w:r>
      <w:r w:rsidRPr="00280CD8">
        <w:rPr>
          <w:i/>
          <w:iCs/>
          <w:lang w:val="kk"/>
        </w:rPr>
        <w:t>Тәуекелдер тіркелімінде көзделген ағымдағы жылға Қоғамның Тәуекелдер тізілімінде көзделген мәселеге сәйкес келетін тәуекел коды мен атауы (қоғамның атауы) көрсетіледі,</w:t>
      </w:r>
      <w:r w:rsidRPr="00280CD8">
        <w:rPr>
          <w:lang w:val="kk"/>
        </w:rPr>
        <w:t xml:space="preserve"> бұл ретте жоғарыда аталған тәуекелдің/тәуекелдердің туындау себептерін іске асыру ықтималдығын азайта отырып, </w:t>
      </w:r>
      <w:r w:rsidRPr="00280CD8">
        <w:rPr>
          <w:i/>
          <w:iCs/>
          <w:lang w:val="kk"/>
        </w:rPr>
        <w:t xml:space="preserve">  Тәуекел тіркелімінде көзделген жоғарыда аталған тәуекелдің/тәуекелдердің туындау себептері көрсетіледі </w:t>
      </w:r>
    </w:p>
    <w:p w14:paraId="5390DF67" w14:textId="77777777" w:rsidR="00A54629" w:rsidRPr="009B5584" w:rsidRDefault="00000000" w:rsidP="00A54629">
      <w:pPr>
        <w:pStyle w:val="pj"/>
        <w:rPr>
          <w:lang w:val="kk-KZ"/>
        </w:rPr>
      </w:pPr>
      <w:r w:rsidRPr="00280CD8">
        <w:rPr>
          <w:lang w:val="kk"/>
        </w:rPr>
        <w:t>(компания атауы) Директорлар кеңесі  аталған мәселе бойынша шешім қабылдаған кезде қандай да бір теріс әлеуметтік-экономикалық және/немесе құқықтық салдарлар болмайды.</w:t>
      </w:r>
    </w:p>
    <w:p w14:paraId="77D74450" w14:textId="77777777" w:rsidR="00A54629" w:rsidRPr="009B5584" w:rsidRDefault="00000000" w:rsidP="00A54629">
      <w:pPr>
        <w:pStyle w:val="pj"/>
        <w:rPr>
          <w:lang w:val="kk-KZ"/>
        </w:rPr>
      </w:pPr>
      <w:r w:rsidRPr="00280CD8">
        <w:rPr>
          <w:lang w:val="kk"/>
        </w:rPr>
        <w:t>Күтілетін нәтижелердің мерзімі-</w:t>
      </w:r>
      <w:r w:rsidRPr="00280CD8">
        <w:rPr>
          <w:i/>
          <w:iCs/>
          <w:lang w:val="kk"/>
        </w:rPr>
        <w:t>мысалы</w:t>
      </w:r>
      <w:r w:rsidRPr="00280CD8">
        <w:rPr>
          <w:lang w:val="kk"/>
        </w:rPr>
        <w:t>, қабылданған шешім шеңберінде 00.00.2000 жылға дейінгі мерзімде мынадай жұмыс жүргізіледі: .... .</w:t>
      </w:r>
    </w:p>
    <w:p w14:paraId="18649F5C" w14:textId="77777777" w:rsidR="00A54629" w:rsidRPr="009B5584" w:rsidRDefault="00000000" w:rsidP="00A54629">
      <w:pPr>
        <w:pStyle w:val="pj"/>
        <w:rPr>
          <w:lang w:val="kk"/>
        </w:rPr>
      </w:pPr>
      <w:r w:rsidRPr="00280CD8">
        <w:rPr>
          <w:lang w:val="kk"/>
        </w:rPr>
        <w:t xml:space="preserve"> Осы мәселе бойынша оң шешім қабылдау/осы мәселені қарастыру  қорытындысы (компания атауы)  үшін ықтимал тиімділігі мынада...</w:t>
      </w:r>
    </w:p>
    <w:p w14:paraId="67424E48" w14:textId="77777777" w:rsidR="00A54629" w:rsidRPr="009B5584" w:rsidRDefault="00000000" w:rsidP="00A54629">
      <w:pPr>
        <w:pStyle w:val="pj"/>
        <w:rPr>
          <w:lang w:val="kk"/>
        </w:rPr>
      </w:pPr>
      <w:r w:rsidRPr="00280CD8">
        <w:rPr>
          <w:lang w:val="kk"/>
        </w:rPr>
        <w:t>Осы мәселе бойынша шешім қабылдау (компания атауы) қаржылық шығындарға алып келмейді  және(компания атауы)  ішкі актілер мен нормативтік құжаттарын сәйкестікке келтіруді талап етпейді.</w:t>
      </w:r>
    </w:p>
    <w:p w14:paraId="75C21365" w14:textId="77777777" w:rsidR="00A54629" w:rsidRPr="009B5584" w:rsidRDefault="00000000" w:rsidP="00A54629">
      <w:pPr>
        <w:pStyle w:val="pj"/>
        <w:rPr>
          <w:lang w:val="kk"/>
        </w:rPr>
      </w:pPr>
      <w:r w:rsidRPr="00280CD8">
        <w:rPr>
          <w:lang w:val="kk"/>
        </w:rPr>
        <w:t xml:space="preserve">Осы мәселе бойынша шешім қабылдау (компания атауы) үшін (компания атауы) бюджетімен  және  ағымдағы жылға бекітілген  Даму жоспарымен қарастырылған/қарастырылмаған келесі </w:t>
      </w:r>
      <w:r w:rsidRPr="00280CD8">
        <w:rPr>
          <w:i/>
          <w:iCs/>
          <w:lang w:val="kk"/>
        </w:rPr>
        <w:t>қандай шығындар, қандай мөлшердегі екенін көрсету</w:t>
      </w:r>
      <w:r w:rsidRPr="00280CD8">
        <w:rPr>
          <w:lang w:val="kk"/>
        </w:rPr>
        <w:t xml:space="preserve"> шығындарға әкеліп соқтырады.</w:t>
      </w:r>
    </w:p>
    <w:p w14:paraId="316EF178" w14:textId="77777777" w:rsidR="00A54629" w:rsidRPr="009B5584" w:rsidRDefault="00000000" w:rsidP="00A54629">
      <w:pPr>
        <w:pStyle w:val="pj"/>
        <w:rPr>
          <w:lang w:val="kk"/>
        </w:rPr>
      </w:pPr>
      <w:r w:rsidRPr="00280CD8">
        <w:rPr>
          <w:lang w:val="kk"/>
        </w:rPr>
        <w:t xml:space="preserve">Осы мәселе бойынша шешім қабылдау (компания атауы) ішкі қызметін реттейтін кейбір ішкі актілер мен құжаттарға, оның ішінде мыналарға </w:t>
      </w:r>
      <w:r w:rsidRPr="00280CD8">
        <w:rPr>
          <w:i/>
          <w:iCs/>
          <w:lang w:val="kk"/>
        </w:rPr>
        <w:t>олардың атауын көрсету</w:t>
      </w:r>
      <w:r w:rsidRPr="00280CD8">
        <w:rPr>
          <w:lang w:val="kk"/>
        </w:rPr>
        <w:t xml:space="preserve"> өзгерістер мен толықтырулар енгізуді талап етеді.</w:t>
      </w:r>
    </w:p>
    <w:p w14:paraId="0832521A" w14:textId="77777777" w:rsidR="00A54629" w:rsidRPr="009B5584" w:rsidRDefault="00000000" w:rsidP="00A54629">
      <w:pPr>
        <w:pStyle w:val="pj"/>
        <w:rPr>
          <w:lang w:val="kk"/>
        </w:rPr>
      </w:pPr>
      <w:r w:rsidRPr="00280CD8">
        <w:rPr>
          <w:lang w:val="kk"/>
        </w:rPr>
        <w:lastRenderedPageBreak/>
        <w:t xml:space="preserve">Жоғарыда баяндалғанды назарға ала отырып, (компания атауы) Директорлар кеңесінің  қарауына: </w:t>
      </w:r>
      <w:r w:rsidR="009B5584">
        <w:rPr>
          <w:i/>
          <w:iCs/>
          <w:lang w:val="kk"/>
        </w:rPr>
        <w:t>«</w:t>
      </w:r>
      <w:r w:rsidRPr="00280CD8">
        <w:rPr>
          <w:i/>
          <w:iCs/>
          <w:lang w:val="kk"/>
        </w:rPr>
        <w:t>мәселенің атауы көрсетіледі</w:t>
      </w:r>
      <w:r w:rsidR="009B5584">
        <w:rPr>
          <w:i/>
          <w:iCs/>
          <w:lang w:val="kk"/>
        </w:rPr>
        <w:t>»</w:t>
      </w:r>
      <w:r w:rsidRPr="00280CD8">
        <w:rPr>
          <w:lang w:val="kk"/>
        </w:rPr>
        <w:t xml:space="preserve"> деген мәселе шығарылады.</w:t>
      </w:r>
    </w:p>
    <w:p w14:paraId="0D846A31" w14:textId="77777777" w:rsidR="00A54629" w:rsidRPr="009B5584" w:rsidRDefault="00000000" w:rsidP="00A54629">
      <w:pPr>
        <w:pStyle w:val="pj"/>
        <w:rPr>
          <w:lang w:val="kk"/>
        </w:rPr>
      </w:pPr>
      <w:r w:rsidRPr="00280CD8">
        <w:rPr>
          <w:lang w:val="kk"/>
        </w:rPr>
        <w:t>…</w:t>
      </w:r>
    </w:p>
    <w:p w14:paraId="2BEA9CDD" w14:textId="77777777" w:rsidR="00A54629" w:rsidRPr="009B5584" w:rsidRDefault="00000000" w:rsidP="00A54629">
      <w:pPr>
        <w:pStyle w:val="pj"/>
        <w:rPr>
          <w:lang w:val="kk"/>
        </w:rPr>
      </w:pPr>
      <w:r w:rsidRPr="00280CD8">
        <w:rPr>
          <w:lang w:val="kk"/>
        </w:rPr>
        <w:t xml:space="preserve">Осы мәселені  (компанияның атауы) </w:t>
      </w:r>
      <w:r w:rsidR="00B1769F">
        <w:rPr>
          <w:lang w:val="kk"/>
        </w:rPr>
        <w:t>Басқарма</w:t>
      </w:r>
      <w:r w:rsidRPr="00280CD8">
        <w:rPr>
          <w:lang w:val="kk"/>
        </w:rPr>
        <w:t xml:space="preserve">сы  20___  </w:t>
      </w:r>
      <w:r w:rsidR="009B5584">
        <w:rPr>
          <w:lang w:val="kk"/>
        </w:rPr>
        <w:t>«</w:t>
      </w:r>
      <w:r w:rsidRPr="00280CD8">
        <w:rPr>
          <w:lang w:val="kk"/>
        </w:rPr>
        <w:t>__</w:t>
      </w:r>
      <w:r w:rsidR="009B5584">
        <w:rPr>
          <w:lang w:val="kk"/>
        </w:rPr>
        <w:t>»</w:t>
      </w:r>
      <w:r w:rsidRPr="00280CD8">
        <w:rPr>
          <w:lang w:val="kk"/>
        </w:rPr>
        <w:t>____________ (№____хаттама) алдын ала қарады және мақұлдады.</w:t>
      </w:r>
    </w:p>
    <w:p w14:paraId="62909390" w14:textId="77777777" w:rsidR="00A54629" w:rsidRPr="009B5584" w:rsidRDefault="00000000" w:rsidP="00A54629">
      <w:pPr>
        <w:pStyle w:val="pj"/>
        <w:rPr>
          <w:lang w:val="kk"/>
        </w:rPr>
      </w:pPr>
      <w:r w:rsidRPr="00280CD8">
        <w:rPr>
          <w:lang w:val="kk"/>
        </w:rPr>
        <w:t xml:space="preserve">Осы мәселені Комитет алдын ала қарайтын болады, Директорлар кеңесі </w:t>
      </w:r>
      <w:r w:rsidRPr="00280CD8">
        <w:rPr>
          <w:i/>
          <w:iCs/>
          <w:lang w:val="kk"/>
        </w:rPr>
        <w:t>комитетінің толық атауы</w:t>
      </w:r>
      <w:r w:rsidRPr="00280CD8">
        <w:rPr>
          <w:lang w:val="kk"/>
        </w:rPr>
        <w:t xml:space="preserve"> (компанияның атауы) көрсетіледі</w:t>
      </w:r>
    </w:p>
    <w:p w14:paraId="5F79EDE0" w14:textId="77777777" w:rsidR="00A54629" w:rsidRPr="009B5584" w:rsidRDefault="00000000" w:rsidP="00A54629">
      <w:pPr>
        <w:pStyle w:val="pj"/>
        <w:rPr>
          <w:lang w:val="kk"/>
        </w:rPr>
      </w:pPr>
      <w:r w:rsidRPr="009B5584">
        <w:rPr>
          <w:lang w:val="kk"/>
        </w:rPr>
        <w:t> </w:t>
      </w:r>
    </w:p>
    <w:p w14:paraId="63A7A029" w14:textId="77777777" w:rsidR="00A54629" w:rsidRPr="009B5584" w:rsidRDefault="00000000" w:rsidP="00A54629">
      <w:pPr>
        <w:pStyle w:val="pj"/>
        <w:rPr>
          <w:lang w:val="kk"/>
        </w:rPr>
      </w:pPr>
      <w:r w:rsidRPr="00280CD8">
        <w:rPr>
          <w:lang w:val="kk"/>
        </w:rPr>
        <w:t>Қосымша:</w:t>
      </w:r>
    </w:p>
    <w:p w14:paraId="30B8336A" w14:textId="77777777" w:rsidR="00A54629" w:rsidRPr="009B5584" w:rsidRDefault="00000000" w:rsidP="00A54629">
      <w:pPr>
        <w:pStyle w:val="pj"/>
        <w:rPr>
          <w:lang w:val="kk"/>
        </w:rPr>
      </w:pPr>
      <w:r w:rsidRPr="00280CD8">
        <w:rPr>
          <w:lang w:val="kk"/>
        </w:rPr>
        <w:t>1) (компанияның атауы) Директорлар кеңесінің шешімінің жобасы 1 парақта;</w:t>
      </w:r>
    </w:p>
    <w:p w14:paraId="25994047" w14:textId="77777777" w:rsidR="00A54629" w:rsidRPr="009B5584" w:rsidRDefault="00000000" w:rsidP="00A54629">
      <w:pPr>
        <w:pStyle w:val="pj"/>
        <w:rPr>
          <w:lang w:val="kk"/>
        </w:rPr>
      </w:pPr>
      <w:r w:rsidRPr="00280CD8">
        <w:rPr>
          <w:lang w:val="kk"/>
        </w:rPr>
        <w:t>2) …  ___парақта;</w:t>
      </w:r>
    </w:p>
    <w:p w14:paraId="0343A44F" w14:textId="77777777" w:rsidR="00A54629" w:rsidRPr="009B5584" w:rsidRDefault="00000000" w:rsidP="00A54629">
      <w:pPr>
        <w:pStyle w:val="pj"/>
        <w:rPr>
          <w:lang w:val="kk"/>
        </w:rPr>
      </w:pPr>
      <w:r w:rsidRPr="00280CD8">
        <w:rPr>
          <w:lang w:val="kk"/>
        </w:rPr>
        <w:t>3) ___парақта;</w:t>
      </w:r>
    </w:p>
    <w:p w14:paraId="55032D3C" w14:textId="77777777" w:rsidR="00A54629" w:rsidRPr="009B5584" w:rsidRDefault="00000000" w:rsidP="00A54629">
      <w:pPr>
        <w:pStyle w:val="pj"/>
        <w:rPr>
          <w:lang w:val="kk"/>
        </w:rPr>
      </w:pPr>
      <w:r w:rsidRPr="00280CD8">
        <w:rPr>
          <w:lang w:val="kk"/>
        </w:rPr>
        <w:t xml:space="preserve">4)  (компанияның атауы) </w:t>
      </w:r>
      <w:r w:rsidR="00B1769F">
        <w:rPr>
          <w:lang w:val="kk"/>
        </w:rPr>
        <w:t>Басқарма</w:t>
      </w:r>
      <w:r w:rsidRPr="00280CD8">
        <w:rPr>
          <w:lang w:val="kk"/>
        </w:rPr>
        <w:t xml:space="preserve">сының  20__ жылғы </w:t>
      </w:r>
      <w:r w:rsidR="009B5584">
        <w:rPr>
          <w:lang w:val="kk"/>
        </w:rPr>
        <w:t>«</w:t>
      </w:r>
      <w:r w:rsidRPr="00280CD8">
        <w:rPr>
          <w:lang w:val="kk"/>
        </w:rPr>
        <w:t>__</w:t>
      </w:r>
      <w:r w:rsidR="009B5584">
        <w:rPr>
          <w:lang w:val="kk"/>
        </w:rPr>
        <w:t>»</w:t>
      </w:r>
      <w:r w:rsidRPr="00280CD8">
        <w:rPr>
          <w:lang w:val="kk"/>
        </w:rPr>
        <w:t>____________ (хаттама№____) отырысының хаттамасынан үзінді көшірме ___ парақта.</w:t>
      </w:r>
    </w:p>
    <w:p w14:paraId="75EB3C06" w14:textId="77777777" w:rsidR="00A54629" w:rsidRPr="009B5584" w:rsidRDefault="00000000" w:rsidP="00A54629">
      <w:pPr>
        <w:pStyle w:val="a3"/>
        <w:rPr>
          <w:lang w:val="kk"/>
        </w:rPr>
      </w:pPr>
      <w:r w:rsidRPr="009B5584">
        <w:rPr>
          <w:lang w:val="kk"/>
        </w:rPr>
        <w:t> </w:t>
      </w:r>
    </w:p>
    <w:p w14:paraId="5C6AB23B" w14:textId="77777777" w:rsidR="00A54629" w:rsidRPr="009B5584" w:rsidRDefault="00000000" w:rsidP="00A54629">
      <w:pPr>
        <w:pStyle w:val="a3"/>
        <w:rPr>
          <w:lang w:val="kk"/>
        </w:rPr>
      </w:pPr>
      <w:r w:rsidRPr="009B5584">
        <w:rPr>
          <w:lang w:val="kk"/>
        </w:rPr>
        <w:t> </w:t>
      </w:r>
    </w:p>
    <w:p w14:paraId="04446B9C" w14:textId="77777777" w:rsidR="00A54629" w:rsidRPr="009B5584" w:rsidRDefault="00000000" w:rsidP="00A54629">
      <w:pPr>
        <w:pStyle w:val="a3"/>
        <w:rPr>
          <w:lang w:val="kk"/>
        </w:rPr>
      </w:pPr>
      <w:r w:rsidRPr="00280CD8">
        <w:rPr>
          <w:rStyle w:val="s0"/>
          <w:b/>
          <w:bCs/>
          <w:lang w:val="kk"/>
        </w:rPr>
        <w:t xml:space="preserve">Мәселен қарастыруға шығарушы тұлғаның </w:t>
      </w:r>
    </w:p>
    <w:p w14:paraId="4FE101E8" w14:textId="77777777" w:rsidR="00A54629" w:rsidRPr="009B5584" w:rsidRDefault="00000000" w:rsidP="00A54629">
      <w:pPr>
        <w:pStyle w:val="a3"/>
        <w:rPr>
          <w:lang w:val="kk"/>
        </w:rPr>
      </w:pPr>
      <w:r w:rsidRPr="00280CD8">
        <w:rPr>
          <w:rStyle w:val="s0"/>
          <w:b/>
          <w:bCs/>
          <w:lang w:val="kk"/>
        </w:rPr>
        <w:t>ТАӘ</w:t>
      </w:r>
      <w:r w:rsidRPr="00153817">
        <w:rPr>
          <w:i/>
          <w:iCs/>
          <w:lang w:val="kk"/>
        </w:rPr>
        <w:t>______________________________________________________</w:t>
      </w:r>
    </w:p>
    <w:p w14:paraId="06131101" w14:textId="77777777" w:rsidR="00A54629" w:rsidRPr="009B5584" w:rsidRDefault="00000000" w:rsidP="00A54629">
      <w:pPr>
        <w:pStyle w:val="pj"/>
        <w:ind w:firstLine="0"/>
        <w:rPr>
          <w:lang w:val="kk"/>
        </w:rPr>
      </w:pPr>
      <w:r w:rsidRPr="00280CD8">
        <w:rPr>
          <w:i/>
          <w:iCs/>
          <w:lang w:val="kk"/>
        </w:rPr>
        <w:t xml:space="preserve">Банк </w:t>
      </w:r>
      <w:r w:rsidR="00B1769F">
        <w:rPr>
          <w:i/>
          <w:iCs/>
          <w:lang w:val="kk"/>
        </w:rPr>
        <w:t>Басқарма</w:t>
      </w:r>
      <w:r w:rsidRPr="00280CD8">
        <w:rPr>
          <w:i/>
          <w:iCs/>
          <w:lang w:val="kk"/>
        </w:rPr>
        <w:t xml:space="preserve"> Төрағасы басшысының немесе оның орнындағы адамның не мәселені Компания отырысының күн тәртібіне енгізуге бастамашы болған Директорлар кеңесіне есеп беретін адамның не мәселені отырыстың күн тәртібіне енгізуге бастамашы болған адамның қолы </w:t>
      </w:r>
    </w:p>
    <w:p w14:paraId="2480002C" w14:textId="77777777" w:rsidR="00A54629" w:rsidRPr="009B5584" w:rsidRDefault="00000000" w:rsidP="00A54629">
      <w:pPr>
        <w:pStyle w:val="pj"/>
        <w:rPr>
          <w:lang w:val="kk"/>
        </w:rPr>
      </w:pPr>
      <w:r w:rsidRPr="009B5584">
        <w:rPr>
          <w:lang w:val="kk"/>
        </w:rPr>
        <w:t> </w:t>
      </w:r>
    </w:p>
    <w:p w14:paraId="5D936349" w14:textId="77777777" w:rsidR="00A54629" w:rsidRPr="009B5584" w:rsidRDefault="00000000" w:rsidP="00A54629">
      <w:pPr>
        <w:pStyle w:val="pj"/>
        <w:rPr>
          <w:lang w:val="kk"/>
        </w:rPr>
      </w:pPr>
      <w:r w:rsidRPr="00280CD8">
        <w:rPr>
          <w:rStyle w:val="s0"/>
          <w:i/>
          <w:iCs/>
          <w:lang w:val="kk"/>
        </w:rPr>
        <w:t>Директорлар кеңесі отырысының күн тәртібі мәселесіне Директорлар кеңесінің түсіндірме жазбасына осы Ереженің 56-тармағына сәйкес қол қойылуы тиіс.</w:t>
      </w:r>
    </w:p>
    <w:p w14:paraId="7A54D669" w14:textId="77777777" w:rsidR="00A54629" w:rsidRPr="009B5584" w:rsidRDefault="00000000" w:rsidP="00A54629">
      <w:pPr>
        <w:pStyle w:val="pj"/>
        <w:rPr>
          <w:b/>
          <w:bCs/>
          <w:lang w:val="kk"/>
        </w:rPr>
      </w:pPr>
      <w:r w:rsidRPr="009B5584">
        <w:rPr>
          <w:b/>
          <w:bCs/>
          <w:lang w:val="kk"/>
        </w:rPr>
        <w:t> </w:t>
      </w:r>
    </w:p>
    <w:p w14:paraId="23B273C1" w14:textId="77777777" w:rsidR="00A54629" w:rsidRPr="009B5584" w:rsidRDefault="00A54629" w:rsidP="00A54629">
      <w:pPr>
        <w:pStyle w:val="pj"/>
        <w:rPr>
          <w:lang w:val="kk"/>
        </w:rPr>
      </w:pPr>
    </w:p>
    <w:p w14:paraId="100F8576" w14:textId="77777777" w:rsidR="00A54629" w:rsidRPr="009B5584" w:rsidRDefault="00A54629" w:rsidP="00A54629">
      <w:pPr>
        <w:pStyle w:val="pr"/>
        <w:rPr>
          <w:rStyle w:val="s0"/>
          <w:lang w:val="kk"/>
        </w:rPr>
      </w:pPr>
      <w:bookmarkStart w:id="32" w:name="SUB3"/>
      <w:bookmarkEnd w:id="32"/>
    </w:p>
    <w:p w14:paraId="3E7FCB3F" w14:textId="77777777" w:rsidR="00A54629" w:rsidRPr="009B5584" w:rsidRDefault="00A54629" w:rsidP="00A54629">
      <w:pPr>
        <w:pStyle w:val="pr"/>
        <w:rPr>
          <w:rStyle w:val="s0"/>
          <w:lang w:val="kk"/>
        </w:rPr>
      </w:pPr>
    </w:p>
    <w:p w14:paraId="47A4FF63" w14:textId="77777777" w:rsidR="00A54629" w:rsidRPr="009B5584" w:rsidRDefault="00A54629" w:rsidP="00A54629">
      <w:pPr>
        <w:pStyle w:val="pr"/>
        <w:rPr>
          <w:rStyle w:val="s0"/>
          <w:lang w:val="kk"/>
        </w:rPr>
      </w:pPr>
    </w:p>
    <w:p w14:paraId="1FE64817" w14:textId="77777777" w:rsidR="00A54629" w:rsidRPr="009B5584" w:rsidRDefault="00A54629" w:rsidP="00A54629">
      <w:pPr>
        <w:pStyle w:val="pr"/>
        <w:rPr>
          <w:rStyle w:val="s0"/>
          <w:lang w:val="kk"/>
        </w:rPr>
      </w:pPr>
    </w:p>
    <w:p w14:paraId="60686D00" w14:textId="77777777" w:rsidR="00A54629" w:rsidRPr="009B5584" w:rsidRDefault="00A54629" w:rsidP="00A54629">
      <w:pPr>
        <w:pStyle w:val="pr"/>
        <w:rPr>
          <w:rStyle w:val="s0"/>
          <w:lang w:val="kk"/>
        </w:rPr>
      </w:pPr>
    </w:p>
    <w:p w14:paraId="212A8041" w14:textId="77777777" w:rsidR="00A54629" w:rsidRPr="009B5584" w:rsidRDefault="00A54629" w:rsidP="00A54629">
      <w:pPr>
        <w:pStyle w:val="pr"/>
        <w:rPr>
          <w:rStyle w:val="s0"/>
          <w:lang w:val="kk"/>
        </w:rPr>
      </w:pPr>
    </w:p>
    <w:p w14:paraId="7686FCA0" w14:textId="77777777" w:rsidR="00A54629" w:rsidRPr="009B5584" w:rsidRDefault="00A54629" w:rsidP="00A54629">
      <w:pPr>
        <w:pStyle w:val="pr"/>
        <w:rPr>
          <w:rStyle w:val="s0"/>
          <w:lang w:val="kk"/>
        </w:rPr>
      </w:pPr>
    </w:p>
    <w:p w14:paraId="33967D1D" w14:textId="77777777" w:rsidR="00A54629" w:rsidRPr="009B5584" w:rsidRDefault="00A54629" w:rsidP="00A54629">
      <w:pPr>
        <w:pStyle w:val="pr"/>
        <w:rPr>
          <w:rStyle w:val="s0"/>
          <w:lang w:val="kk"/>
        </w:rPr>
      </w:pPr>
    </w:p>
    <w:p w14:paraId="2F4A8619" w14:textId="77777777" w:rsidR="00A54629" w:rsidRPr="009B5584" w:rsidRDefault="00A54629" w:rsidP="00A54629">
      <w:pPr>
        <w:pStyle w:val="pr"/>
        <w:rPr>
          <w:rStyle w:val="s0"/>
          <w:lang w:val="kk"/>
        </w:rPr>
      </w:pPr>
    </w:p>
    <w:p w14:paraId="59072846" w14:textId="77777777" w:rsidR="00A54629" w:rsidRPr="009B5584" w:rsidRDefault="00A54629" w:rsidP="00A54629">
      <w:pPr>
        <w:pStyle w:val="pr"/>
        <w:rPr>
          <w:rStyle w:val="s0"/>
          <w:lang w:val="kk"/>
        </w:rPr>
      </w:pPr>
    </w:p>
    <w:p w14:paraId="02A0F24E" w14:textId="77777777" w:rsidR="00A54629" w:rsidRPr="009B5584" w:rsidRDefault="00A54629" w:rsidP="00A54629">
      <w:pPr>
        <w:pStyle w:val="pr"/>
        <w:rPr>
          <w:rStyle w:val="s0"/>
          <w:lang w:val="kk"/>
        </w:rPr>
      </w:pPr>
    </w:p>
    <w:p w14:paraId="737C4AE3" w14:textId="77777777" w:rsidR="00A54629" w:rsidRPr="009B5584" w:rsidRDefault="00A54629" w:rsidP="00A54629">
      <w:pPr>
        <w:pStyle w:val="pr"/>
        <w:rPr>
          <w:rStyle w:val="s0"/>
          <w:lang w:val="kk"/>
        </w:rPr>
      </w:pPr>
    </w:p>
    <w:p w14:paraId="0251DB49" w14:textId="77777777" w:rsidR="00A54629" w:rsidRPr="009B5584" w:rsidRDefault="00A54629" w:rsidP="00A54629">
      <w:pPr>
        <w:pStyle w:val="pr"/>
        <w:rPr>
          <w:rStyle w:val="s0"/>
          <w:lang w:val="kk"/>
        </w:rPr>
      </w:pPr>
    </w:p>
    <w:p w14:paraId="19562A75" w14:textId="77777777" w:rsidR="00A54629" w:rsidRPr="009B5584" w:rsidRDefault="00A54629" w:rsidP="00A54629">
      <w:pPr>
        <w:pStyle w:val="pr"/>
        <w:rPr>
          <w:rStyle w:val="s0"/>
          <w:lang w:val="kk"/>
        </w:rPr>
      </w:pPr>
    </w:p>
    <w:p w14:paraId="19A7810F" w14:textId="77777777" w:rsidR="00A54629" w:rsidRPr="009B5584" w:rsidRDefault="00A54629" w:rsidP="00A54629">
      <w:pPr>
        <w:pStyle w:val="pr"/>
        <w:rPr>
          <w:rStyle w:val="s0"/>
          <w:lang w:val="kk"/>
        </w:rPr>
      </w:pPr>
    </w:p>
    <w:p w14:paraId="4A0EC98E" w14:textId="77777777" w:rsidR="00A54629" w:rsidRPr="009B5584" w:rsidRDefault="00A54629" w:rsidP="00A54629">
      <w:pPr>
        <w:pStyle w:val="pr"/>
        <w:rPr>
          <w:rStyle w:val="s0"/>
          <w:lang w:val="kk"/>
        </w:rPr>
      </w:pPr>
    </w:p>
    <w:p w14:paraId="345733C3" w14:textId="77777777" w:rsidR="00A54629" w:rsidRPr="009B5584" w:rsidRDefault="00A54629" w:rsidP="00A54629">
      <w:pPr>
        <w:pStyle w:val="pr"/>
        <w:rPr>
          <w:rStyle w:val="s0"/>
          <w:lang w:val="kk"/>
        </w:rPr>
      </w:pPr>
    </w:p>
    <w:p w14:paraId="10699E41" w14:textId="77777777" w:rsidR="00A54629" w:rsidRPr="009B5584" w:rsidRDefault="00A54629" w:rsidP="00A54629">
      <w:pPr>
        <w:pStyle w:val="pr"/>
        <w:rPr>
          <w:rStyle w:val="s0"/>
          <w:lang w:val="kk"/>
        </w:rPr>
      </w:pPr>
    </w:p>
    <w:p w14:paraId="3EE8D1FF" w14:textId="77777777" w:rsidR="00A54629" w:rsidRPr="009B5584" w:rsidRDefault="00A54629" w:rsidP="00A54629">
      <w:pPr>
        <w:pStyle w:val="pr"/>
        <w:rPr>
          <w:rStyle w:val="s0"/>
          <w:lang w:val="kk"/>
        </w:rPr>
      </w:pPr>
    </w:p>
    <w:p w14:paraId="04CCE7D3" w14:textId="77777777" w:rsidR="00A54629" w:rsidRPr="009B5584" w:rsidRDefault="00A54629" w:rsidP="00A54629">
      <w:pPr>
        <w:pStyle w:val="pr"/>
        <w:rPr>
          <w:rStyle w:val="s0"/>
          <w:lang w:val="kk"/>
        </w:rPr>
      </w:pPr>
    </w:p>
    <w:p w14:paraId="43E6485E" w14:textId="77777777" w:rsidR="00A54629" w:rsidRPr="009B5584" w:rsidRDefault="00A54629" w:rsidP="00A54629">
      <w:pPr>
        <w:pStyle w:val="pr"/>
        <w:rPr>
          <w:rStyle w:val="s0"/>
          <w:lang w:val="kk"/>
        </w:rPr>
      </w:pPr>
    </w:p>
    <w:p w14:paraId="74731942" w14:textId="77777777" w:rsidR="00A54629" w:rsidRPr="009B5584" w:rsidRDefault="00000000" w:rsidP="00A54629">
      <w:pPr>
        <w:rPr>
          <w:rStyle w:val="s0"/>
          <w:lang w:val="kk"/>
        </w:rPr>
      </w:pPr>
      <w:r w:rsidRPr="009B5584">
        <w:rPr>
          <w:rStyle w:val="s0"/>
          <w:lang w:val="kk"/>
        </w:rPr>
        <w:br w:type="page"/>
      </w:r>
    </w:p>
    <w:p w14:paraId="7E9CF461" w14:textId="77777777" w:rsidR="00A54629" w:rsidRPr="009B5584"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11-қосымша</w:t>
      </w:r>
    </w:p>
    <w:p w14:paraId="665833BC" w14:textId="77777777" w:rsidR="00A54629" w:rsidRPr="009B5584" w:rsidRDefault="00000000" w:rsidP="00A54629">
      <w:pPr>
        <w:pStyle w:val="pj"/>
        <w:ind w:firstLine="4140"/>
        <w:rPr>
          <w:lang w:val="kk"/>
        </w:rPr>
      </w:pPr>
      <w:r w:rsidRPr="009B5584">
        <w:rPr>
          <w:lang w:val="kk"/>
        </w:rPr>
        <w:t> </w:t>
      </w:r>
    </w:p>
    <w:p w14:paraId="60C58EEF" w14:textId="77777777" w:rsidR="00A54629" w:rsidRPr="009B5584" w:rsidRDefault="00000000" w:rsidP="00A54629">
      <w:pPr>
        <w:pStyle w:val="pj"/>
        <w:ind w:firstLine="4140"/>
        <w:jc w:val="right"/>
        <w:rPr>
          <w:lang w:val="kk"/>
        </w:rPr>
      </w:pPr>
      <w:r w:rsidRPr="00280CD8">
        <w:rPr>
          <w:lang w:val="kk"/>
        </w:rPr>
        <w:t xml:space="preserve"> Жоба </w:t>
      </w:r>
    </w:p>
    <w:p w14:paraId="16094649" w14:textId="77777777" w:rsidR="00A54629" w:rsidRPr="009B5584" w:rsidRDefault="00000000" w:rsidP="00A54629">
      <w:pPr>
        <w:pStyle w:val="a3"/>
        <w:rPr>
          <w:lang w:val="kk"/>
        </w:rPr>
      </w:pPr>
      <w:r w:rsidRPr="009B5584">
        <w:rPr>
          <w:lang w:val="kk"/>
        </w:rPr>
        <w:t> </w:t>
      </w:r>
    </w:p>
    <w:p w14:paraId="7CDA21BA" w14:textId="77777777" w:rsidR="00A54629" w:rsidRPr="009B5584" w:rsidRDefault="00000000" w:rsidP="00A54629">
      <w:pPr>
        <w:pStyle w:val="pc"/>
        <w:rPr>
          <w:b/>
          <w:lang w:val="kk"/>
        </w:rPr>
      </w:pPr>
      <w:r w:rsidRPr="00280CD8">
        <w:rPr>
          <w:rStyle w:val="s1"/>
          <w:lang w:val="kk"/>
        </w:rPr>
        <w:br/>
      </w:r>
      <w:r w:rsidR="009B5584">
        <w:rPr>
          <w:rStyle w:val="s1"/>
          <w:lang w:val="kk"/>
        </w:rPr>
        <w:t>«</w:t>
      </w:r>
      <w:r w:rsidRPr="00280CD8">
        <w:rPr>
          <w:rStyle w:val="s1"/>
          <w:lang w:val="kk"/>
        </w:rPr>
        <w:t>Отбасы банкі</w:t>
      </w:r>
      <w:r w:rsidR="009B5584">
        <w:rPr>
          <w:rStyle w:val="s1"/>
          <w:lang w:val="kk"/>
        </w:rPr>
        <w:t>»</w:t>
      </w:r>
      <w:r w:rsidRPr="00280CD8">
        <w:rPr>
          <w:rStyle w:val="s1"/>
          <w:lang w:val="kk"/>
        </w:rPr>
        <w:t xml:space="preserve"> АҚ Директорлар кеңесінің    </w:t>
      </w:r>
    </w:p>
    <w:p w14:paraId="574CDA26" w14:textId="77777777" w:rsidR="00A54629" w:rsidRPr="009B5584" w:rsidRDefault="009B5584" w:rsidP="00A54629">
      <w:pPr>
        <w:pStyle w:val="pc"/>
        <w:rPr>
          <w:b/>
          <w:lang w:val="kk"/>
        </w:rPr>
      </w:pPr>
      <w:r>
        <w:rPr>
          <w:b/>
          <w:lang w:val="kk"/>
        </w:rPr>
        <w:t>«</w:t>
      </w:r>
      <w:r w:rsidRPr="00280CD8">
        <w:rPr>
          <w:b/>
          <w:lang w:val="kk"/>
        </w:rPr>
        <w:t>_______________________________________________________</w:t>
      </w:r>
      <w:r>
        <w:rPr>
          <w:b/>
          <w:lang w:val="kk"/>
        </w:rPr>
        <w:t>»</w:t>
      </w:r>
      <w:r w:rsidRPr="00280CD8">
        <w:rPr>
          <w:b/>
          <w:lang w:val="kk"/>
        </w:rPr>
        <w:t xml:space="preserve"> </w:t>
      </w:r>
    </w:p>
    <w:p w14:paraId="3A59CE21" w14:textId="77777777" w:rsidR="00A54629" w:rsidRPr="009B5584" w:rsidRDefault="00000000" w:rsidP="00A54629">
      <w:pPr>
        <w:pStyle w:val="pc"/>
        <w:rPr>
          <w:b/>
          <w:lang w:val="kk"/>
        </w:rPr>
      </w:pPr>
      <w:r w:rsidRPr="00153817">
        <w:rPr>
          <w:b/>
          <w:i/>
          <w:lang w:val="kk"/>
        </w:rPr>
        <w:t>(мәселенің тұжырымы) мәселесі бойынша шешімі</w:t>
      </w:r>
    </w:p>
    <w:p w14:paraId="2245982A" w14:textId="77777777" w:rsidR="00A54629" w:rsidRPr="009B5584" w:rsidRDefault="00000000" w:rsidP="00A54629">
      <w:pPr>
        <w:pStyle w:val="a3"/>
        <w:rPr>
          <w:lang w:val="kk"/>
        </w:rPr>
      </w:pPr>
      <w:r w:rsidRPr="009B5584">
        <w:rPr>
          <w:lang w:val="kk"/>
        </w:rPr>
        <w:t> </w:t>
      </w:r>
    </w:p>
    <w:p w14:paraId="62EB445E" w14:textId="77777777" w:rsidR="00A54629" w:rsidRPr="009B5584" w:rsidRDefault="009B5584" w:rsidP="00A54629">
      <w:pPr>
        <w:pStyle w:val="pj"/>
        <w:rPr>
          <w:lang w:val="kk"/>
        </w:rPr>
      </w:pPr>
      <w:r>
        <w:rPr>
          <w:rStyle w:val="s0"/>
          <w:lang w:val="kk"/>
        </w:rPr>
        <w:t>«</w:t>
      </w:r>
      <w:r w:rsidRPr="00280CD8">
        <w:rPr>
          <w:rStyle w:val="s0"/>
          <w:lang w:val="kk"/>
        </w:rPr>
        <w:t>Акционерлік қоғамдар туралы</w:t>
      </w:r>
      <w:r>
        <w:rPr>
          <w:rStyle w:val="s0"/>
          <w:lang w:val="kk"/>
        </w:rPr>
        <w:t>»</w:t>
      </w:r>
      <w:r w:rsidRPr="00280CD8">
        <w:rPr>
          <w:rStyle w:val="s0"/>
          <w:lang w:val="kk"/>
        </w:rPr>
        <w:t xml:space="preserve"> Қазақстан Республикасы Заңының __ -бабының __ - тармағының ___) тармақшасына, </w:t>
      </w:r>
      <w:r>
        <w:rPr>
          <w:rStyle w:val="s0"/>
          <w:lang w:val="kk"/>
        </w:rPr>
        <w:t>«</w:t>
      </w:r>
      <w:r w:rsidRPr="00280CD8">
        <w:rPr>
          <w:rStyle w:val="s0"/>
          <w:lang w:val="kk"/>
        </w:rPr>
        <w:t>Отбасы банк</w:t>
      </w:r>
      <w:r>
        <w:rPr>
          <w:rStyle w:val="s0"/>
          <w:lang w:val="kk"/>
        </w:rPr>
        <w:t>»</w:t>
      </w:r>
      <w:r w:rsidRPr="00280CD8">
        <w:rPr>
          <w:rStyle w:val="s0"/>
          <w:lang w:val="kk"/>
        </w:rPr>
        <w:t xml:space="preserve"> </w:t>
      </w:r>
      <w:r w:rsidRPr="00280CD8">
        <w:rPr>
          <w:b/>
          <w:bCs/>
          <w:lang w:val="kk"/>
        </w:rPr>
        <w:t>АҚ Жарғысының __ -бабының ___- тармағының __) тармақшасына сәйкес (</w:t>
      </w:r>
      <w:r>
        <w:rPr>
          <w:rStyle w:val="s0"/>
          <w:lang w:val="kk"/>
        </w:rPr>
        <w:t>«</w:t>
      </w:r>
      <w:r w:rsidRPr="00280CD8">
        <w:rPr>
          <w:rStyle w:val="s0"/>
          <w:lang w:val="kk"/>
        </w:rPr>
        <w:t>Отбасы банк</w:t>
      </w:r>
      <w:r>
        <w:rPr>
          <w:rStyle w:val="s0"/>
          <w:lang w:val="kk"/>
        </w:rPr>
        <w:t>»</w:t>
      </w:r>
      <w:r w:rsidRPr="00280CD8">
        <w:rPr>
          <w:b/>
          <w:bCs/>
          <w:lang w:val="kk"/>
        </w:rPr>
        <w:t xml:space="preserve"> АҚ</w:t>
      </w:r>
      <w:r w:rsidRPr="00280CD8">
        <w:rPr>
          <w:rStyle w:val="s0"/>
          <w:lang w:val="kk"/>
        </w:rPr>
        <w:t xml:space="preserve"> Директорлар кеңесі </w:t>
      </w:r>
      <w:r w:rsidRPr="00280CD8">
        <w:rPr>
          <w:b/>
          <w:bCs/>
          <w:lang w:val="kk"/>
        </w:rPr>
        <w:t xml:space="preserve">ШЕШІМ ҚАБЫЛДАДЫ: </w:t>
      </w:r>
    </w:p>
    <w:p w14:paraId="76AAC46E" w14:textId="77777777" w:rsidR="00A54629" w:rsidRPr="009B5584" w:rsidRDefault="00000000" w:rsidP="00A54629">
      <w:pPr>
        <w:pStyle w:val="pj"/>
        <w:rPr>
          <w:lang w:val="kk"/>
        </w:rPr>
      </w:pPr>
      <w:r w:rsidRPr="009B5584">
        <w:rPr>
          <w:lang w:val="kk"/>
        </w:rPr>
        <w:t> </w:t>
      </w:r>
    </w:p>
    <w:p w14:paraId="103E9A96" w14:textId="77777777" w:rsidR="00A54629" w:rsidRPr="009B5584" w:rsidRDefault="00000000" w:rsidP="00A54629">
      <w:pPr>
        <w:pStyle w:val="pj"/>
        <w:rPr>
          <w:lang w:val="kk"/>
        </w:rPr>
      </w:pPr>
      <w:r w:rsidRPr="00280CD8">
        <w:rPr>
          <w:lang w:val="kk"/>
        </w:rPr>
        <w:t xml:space="preserve">1. …. </w:t>
      </w:r>
    </w:p>
    <w:p w14:paraId="4CBD3240" w14:textId="77777777" w:rsidR="00A54629" w:rsidRPr="009B5584" w:rsidRDefault="00000000" w:rsidP="00A54629">
      <w:pPr>
        <w:pStyle w:val="pj"/>
        <w:rPr>
          <w:lang w:val="kk"/>
        </w:rPr>
      </w:pPr>
      <w:r w:rsidRPr="00280CD8">
        <w:rPr>
          <w:lang w:val="kk"/>
        </w:rPr>
        <w:t xml:space="preserve">2. … </w:t>
      </w:r>
    </w:p>
    <w:p w14:paraId="113D9F37" w14:textId="77777777" w:rsidR="00A54629" w:rsidRPr="009B5584" w:rsidRDefault="00000000" w:rsidP="00A54629">
      <w:pPr>
        <w:pStyle w:val="pc"/>
        <w:rPr>
          <w:lang w:val="kk"/>
        </w:rPr>
      </w:pPr>
      <w:r w:rsidRPr="009B5584">
        <w:rPr>
          <w:lang w:val="kk"/>
        </w:rPr>
        <w:t> </w:t>
      </w:r>
    </w:p>
    <w:p w14:paraId="0411ABEB" w14:textId="77777777" w:rsidR="00A54629" w:rsidRPr="009B5584" w:rsidRDefault="00000000" w:rsidP="00A54629">
      <w:pPr>
        <w:pStyle w:val="pc"/>
        <w:rPr>
          <w:lang w:val="kk"/>
        </w:rPr>
      </w:pPr>
      <w:r w:rsidRPr="009B5584">
        <w:rPr>
          <w:lang w:val="kk"/>
        </w:rPr>
        <w:t> </w:t>
      </w:r>
    </w:p>
    <w:p w14:paraId="34FD0CEB" w14:textId="77777777" w:rsidR="00A54629" w:rsidRPr="009B5584" w:rsidRDefault="00000000" w:rsidP="00A54629">
      <w:pPr>
        <w:pStyle w:val="pj"/>
        <w:rPr>
          <w:lang w:val="kk"/>
        </w:rPr>
      </w:pPr>
      <w:r w:rsidRPr="00280CD8">
        <w:rPr>
          <w:rStyle w:val="s0"/>
          <w:i/>
          <w:iCs/>
          <w:lang w:val="kk"/>
        </w:rPr>
        <w:t>Директорлар кеңесі шешімінің жобасына Директорлар кеңесі отырысының күн тәртібі мәселесіне осы Ереженің 55-тармағына сәйкес қол қойылуы тиіс.</w:t>
      </w:r>
    </w:p>
    <w:p w14:paraId="6AE57633" w14:textId="77777777" w:rsidR="00A54629" w:rsidRPr="009B5584" w:rsidRDefault="00000000" w:rsidP="00A54629">
      <w:pPr>
        <w:pStyle w:val="pj"/>
        <w:rPr>
          <w:lang w:val="kk"/>
        </w:rPr>
      </w:pPr>
      <w:r w:rsidRPr="009B5584">
        <w:rPr>
          <w:rStyle w:val="s0"/>
          <w:lang w:val="kk"/>
        </w:rPr>
        <w:t> </w:t>
      </w:r>
    </w:p>
    <w:p w14:paraId="7FF472C4" w14:textId="77777777" w:rsidR="00A54629" w:rsidRPr="009B5584" w:rsidRDefault="00A54629" w:rsidP="00A54629">
      <w:pPr>
        <w:pStyle w:val="pr"/>
        <w:rPr>
          <w:rStyle w:val="s0"/>
          <w:lang w:val="kk"/>
        </w:rPr>
      </w:pPr>
    </w:p>
    <w:p w14:paraId="5FE3CD4D" w14:textId="77777777" w:rsidR="00A54629" w:rsidRPr="009B5584" w:rsidRDefault="00A54629" w:rsidP="00A54629">
      <w:pPr>
        <w:pStyle w:val="pr"/>
        <w:rPr>
          <w:rStyle w:val="s0"/>
          <w:lang w:val="kk"/>
        </w:rPr>
      </w:pPr>
    </w:p>
    <w:p w14:paraId="4147E5CE" w14:textId="77777777" w:rsidR="00A54629" w:rsidRPr="009B5584" w:rsidRDefault="00A54629" w:rsidP="00A54629">
      <w:pPr>
        <w:pStyle w:val="pr"/>
        <w:rPr>
          <w:rStyle w:val="s0"/>
          <w:lang w:val="kk"/>
        </w:rPr>
      </w:pPr>
    </w:p>
    <w:p w14:paraId="7E47D9B6" w14:textId="77777777" w:rsidR="00A54629" w:rsidRPr="009B5584" w:rsidRDefault="00A54629" w:rsidP="00A54629">
      <w:pPr>
        <w:pStyle w:val="pr"/>
        <w:rPr>
          <w:rStyle w:val="s0"/>
          <w:lang w:val="kk"/>
        </w:rPr>
      </w:pPr>
    </w:p>
    <w:p w14:paraId="25781F11" w14:textId="77777777" w:rsidR="00A54629" w:rsidRPr="009B5584" w:rsidRDefault="00A54629" w:rsidP="00A54629">
      <w:pPr>
        <w:pStyle w:val="pr"/>
        <w:rPr>
          <w:rStyle w:val="s0"/>
          <w:lang w:val="kk"/>
        </w:rPr>
      </w:pPr>
    </w:p>
    <w:p w14:paraId="0C4CA413" w14:textId="77777777" w:rsidR="00A54629" w:rsidRPr="009B5584" w:rsidRDefault="00A54629" w:rsidP="00A54629">
      <w:pPr>
        <w:pStyle w:val="pr"/>
        <w:rPr>
          <w:rStyle w:val="s0"/>
          <w:lang w:val="kk"/>
        </w:rPr>
      </w:pPr>
    </w:p>
    <w:p w14:paraId="733F18A8" w14:textId="77777777" w:rsidR="00A54629" w:rsidRPr="009B5584" w:rsidRDefault="00A54629" w:rsidP="00A54629">
      <w:pPr>
        <w:pStyle w:val="pr"/>
        <w:rPr>
          <w:rStyle w:val="s0"/>
          <w:lang w:val="kk"/>
        </w:rPr>
      </w:pPr>
    </w:p>
    <w:p w14:paraId="56A1E83B" w14:textId="77777777" w:rsidR="00A54629" w:rsidRPr="009B5584" w:rsidRDefault="00A54629" w:rsidP="00A54629">
      <w:pPr>
        <w:pStyle w:val="pr"/>
        <w:rPr>
          <w:rStyle w:val="s0"/>
          <w:lang w:val="kk"/>
        </w:rPr>
      </w:pPr>
    </w:p>
    <w:p w14:paraId="1C56FB60" w14:textId="77777777" w:rsidR="00A54629" w:rsidRPr="009B5584" w:rsidRDefault="00A54629" w:rsidP="00A54629">
      <w:pPr>
        <w:pStyle w:val="pr"/>
        <w:rPr>
          <w:rStyle w:val="s0"/>
          <w:lang w:val="kk"/>
        </w:rPr>
      </w:pPr>
    </w:p>
    <w:p w14:paraId="4FF6407B" w14:textId="77777777" w:rsidR="00A54629" w:rsidRPr="009B5584" w:rsidRDefault="00A54629" w:rsidP="00A54629">
      <w:pPr>
        <w:pStyle w:val="pr"/>
        <w:rPr>
          <w:rStyle w:val="s0"/>
          <w:lang w:val="kk"/>
        </w:rPr>
      </w:pPr>
    </w:p>
    <w:p w14:paraId="351487C6" w14:textId="77777777" w:rsidR="00A54629" w:rsidRPr="009B5584" w:rsidRDefault="00A54629" w:rsidP="00A54629">
      <w:pPr>
        <w:pStyle w:val="pr"/>
        <w:rPr>
          <w:rStyle w:val="s0"/>
          <w:lang w:val="kk"/>
        </w:rPr>
      </w:pPr>
    </w:p>
    <w:p w14:paraId="6FA98FA4" w14:textId="77777777" w:rsidR="00A54629" w:rsidRPr="009B5584" w:rsidRDefault="00A54629" w:rsidP="00A54629">
      <w:pPr>
        <w:pStyle w:val="pr"/>
        <w:rPr>
          <w:rStyle w:val="s0"/>
          <w:lang w:val="kk"/>
        </w:rPr>
      </w:pPr>
    </w:p>
    <w:p w14:paraId="56F8892D" w14:textId="77777777" w:rsidR="00A54629" w:rsidRPr="009B5584" w:rsidRDefault="00A54629" w:rsidP="00A54629">
      <w:pPr>
        <w:pStyle w:val="pr"/>
        <w:rPr>
          <w:rStyle w:val="s0"/>
          <w:lang w:val="kk"/>
        </w:rPr>
      </w:pPr>
    </w:p>
    <w:p w14:paraId="17B37444" w14:textId="77777777" w:rsidR="00A54629" w:rsidRPr="009B5584" w:rsidRDefault="00A54629" w:rsidP="00A54629">
      <w:pPr>
        <w:pStyle w:val="pr"/>
        <w:rPr>
          <w:rStyle w:val="s0"/>
          <w:lang w:val="kk"/>
        </w:rPr>
      </w:pPr>
    </w:p>
    <w:p w14:paraId="5A802447" w14:textId="77777777" w:rsidR="00A54629" w:rsidRPr="009B5584" w:rsidRDefault="00A54629" w:rsidP="00A54629">
      <w:pPr>
        <w:pStyle w:val="pr"/>
        <w:rPr>
          <w:rStyle w:val="s0"/>
          <w:lang w:val="kk"/>
        </w:rPr>
      </w:pPr>
    </w:p>
    <w:p w14:paraId="00FC8DE4" w14:textId="77777777" w:rsidR="00A54629" w:rsidRPr="009B5584" w:rsidRDefault="00A54629" w:rsidP="00A54629">
      <w:pPr>
        <w:pStyle w:val="pr"/>
        <w:rPr>
          <w:rStyle w:val="s0"/>
          <w:lang w:val="kk"/>
        </w:rPr>
      </w:pPr>
    </w:p>
    <w:p w14:paraId="73DC0BFD" w14:textId="77777777" w:rsidR="00A54629" w:rsidRPr="009B5584" w:rsidRDefault="00A54629" w:rsidP="00A54629">
      <w:pPr>
        <w:pStyle w:val="pr"/>
        <w:rPr>
          <w:rStyle w:val="s0"/>
          <w:lang w:val="kk"/>
        </w:rPr>
      </w:pPr>
    </w:p>
    <w:p w14:paraId="5BC4D089" w14:textId="77777777" w:rsidR="00A54629" w:rsidRPr="009B5584" w:rsidRDefault="00A54629" w:rsidP="00A54629">
      <w:pPr>
        <w:pStyle w:val="pr"/>
        <w:rPr>
          <w:rStyle w:val="s0"/>
          <w:lang w:val="kk"/>
        </w:rPr>
      </w:pPr>
    </w:p>
    <w:p w14:paraId="2881053E" w14:textId="77777777" w:rsidR="00A54629" w:rsidRPr="009B5584" w:rsidRDefault="00A54629" w:rsidP="00A54629">
      <w:pPr>
        <w:pStyle w:val="pr"/>
        <w:rPr>
          <w:rStyle w:val="s0"/>
          <w:lang w:val="kk"/>
        </w:rPr>
      </w:pPr>
    </w:p>
    <w:p w14:paraId="78B2DD75" w14:textId="77777777" w:rsidR="00A54629" w:rsidRPr="009B5584" w:rsidRDefault="00A54629" w:rsidP="00A54629">
      <w:pPr>
        <w:pStyle w:val="pr"/>
        <w:rPr>
          <w:rStyle w:val="s0"/>
          <w:lang w:val="kk"/>
        </w:rPr>
      </w:pPr>
    </w:p>
    <w:p w14:paraId="00E6CBB7" w14:textId="77777777" w:rsidR="00A54629" w:rsidRPr="009B5584" w:rsidRDefault="00A54629" w:rsidP="00A54629">
      <w:pPr>
        <w:pStyle w:val="pr"/>
        <w:rPr>
          <w:rStyle w:val="s0"/>
          <w:lang w:val="kk"/>
        </w:rPr>
      </w:pPr>
    </w:p>
    <w:p w14:paraId="3121E8D9" w14:textId="77777777" w:rsidR="00A54629" w:rsidRPr="009B5584" w:rsidRDefault="00000000" w:rsidP="00A54629">
      <w:pPr>
        <w:rPr>
          <w:rStyle w:val="s0"/>
          <w:lang w:val="kk"/>
        </w:rPr>
      </w:pPr>
      <w:r w:rsidRPr="009B5584">
        <w:rPr>
          <w:rStyle w:val="s0"/>
          <w:lang w:val="kk"/>
        </w:rPr>
        <w:br w:type="page"/>
      </w:r>
    </w:p>
    <w:p w14:paraId="7CEE9D9A" w14:textId="77777777" w:rsidR="00A54629" w:rsidRPr="009B5584" w:rsidRDefault="00B1769F" w:rsidP="00B1769F">
      <w:pPr>
        <w:pStyle w:val="pr"/>
        <w:ind w:left="5670"/>
        <w:jc w:val="both"/>
        <w:rPr>
          <w:lang w:val="kk"/>
        </w:rPr>
      </w:pPr>
      <w:bookmarkStart w:id="33" w:name="SUB5"/>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12-қосымша</w:t>
      </w:r>
    </w:p>
    <w:bookmarkEnd w:id="33"/>
    <w:p w14:paraId="6921214E" w14:textId="77777777" w:rsidR="00A54629" w:rsidRPr="009B5584" w:rsidRDefault="00A54629" w:rsidP="00A54629">
      <w:pPr>
        <w:pStyle w:val="pc"/>
        <w:spacing w:after="240"/>
        <w:rPr>
          <w:rStyle w:val="s1"/>
          <w:lang w:val="kk"/>
        </w:rPr>
      </w:pPr>
    </w:p>
    <w:p w14:paraId="3707956A" w14:textId="77777777" w:rsidR="00A54629" w:rsidRPr="00280CD8" w:rsidRDefault="00000000" w:rsidP="00A54629">
      <w:pPr>
        <w:pStyle w:val="pc"/>
        <w:spacing w:after="240"/>
        <w:rPr>
          <w:lang w:val="kk-KZ"/>
        </w:rPr>
      </w:pPr>
      <w:r w:rsidRPr="00280CD8">
        <w:rPr>
          <w:rStyle w:val="s1"/>
          <w:lang w:val="kk"/>
        </w:rPr>
        <w:br/>
      </w: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кеңесінің отырысына жазбаша пікір</w:t>
      </w:r>
    </w:p>
    <w:tbl>
      <w:tblPr>
        <w:tblW w:w="5000" w:type="pct"/>
        <w:tblCellMar>
          <w:left w:w="0" w:type="dxa"/>
          <w:right w:w="0" w:type="dxa"/>
        </w:tblCellMar>
        <w:tblLook w:val="04A0" w:firstRow="1" w:lastRow="0" w:firstColumn="1" w:lastColumn="0" w:noHBand="0" w:noVBand="1"/>
      </w:tblPr>
      <w:tblGrid>
        <w:gridCol w:w="4818"/>
        <w:gridCol w:w="4819"/>
      </w:tblGrid>
      <w:tr w:rsidR="00207B5E" w14:paraId="43A88E01" w14:textId="77777777" w:rsidTr="009A256A">
        <w:tc>
          <w:tcPr>
            <w:tcW w:w="2500" w:type="pct"/>
            <w:tcMar>
              <w:top w:w="0" w:type="dxa"/>
              <w:left w:w="108" w:type="dxa"/>
              <w:bottom w:w="0" w:type="dxa"/>
              <w:right w:w="108" w:type="dxa"/>
            </w:tcMar>
            <w:hideMark/>
          </w:tcPr>
          <w:p w14:paraId="38FBC273" w14:textId="77777777" w:rsidR="00A54629" w:rsidRPr="00280CD8" w:rsidRDefault="00000000" w:rsidP="009A256A">
            <w:pPr>
              <w:pStyle w:val="a3"/>
            </w:pPr>
            <w:r w:rsidRPr="00280CD8">
              <w:rPr>
                <w:lang w:val="kk"/>
              </w:rPr>
              <w:t xml:space="preserve">  _________ қаласы  № ___ </w:t>
            </w:r>
          </w:p>
        </w:tc>
        <w:tc>
          <w:tcPr>
            <w:tcW w:w="2500" w:type="pct"/>
            <w:tcMar>
              <w:top w:w="0" w:type="dxa"/>
              <w:left w:w="108" w:type="dxa"/>
              <w:bottom w:w="0" w:type="dxa"/>
              <w:right w:w="108" w:type="dxa"/>
            </w:tcMar>
            <w:hideMark/>
          </w:tcPr>
          <w:p w14:paraId="2D5F7F6F" w14:textId="77777777" w:rsidR="00A54629" w:rsidRPr="00280CD8" w:rsidRDefault="00000000" w:rsidP="009A256A">
            <w:pPr>
              <w:pStyle w:val="pr"/>
            </w:pPr>
            <w:r w:rsidRPr="00280CD8">
              <w:rPr>
                <w:lang w:val="kk"/>
              </w:rPr>
              <w:t xml:space="preserve">күні  </w:t>
            </w:r>
            <w:r w:rsidR="009B5584">
              <w:rPr>
                <w:lang w:val="kk"/>
              </w:rPr>
              <w:t>«</w:t>
            </w:r>
            <w:r w:rsidRPr="00280CD8">
              <w:rPr>
                <w:lang w:val="kk"/>
              </w:rPr>
              <w:t>___</w:t>
            </w:r>
            <w:r w:rsidR="009B5584">
              <w:rPr>
                <w:lang w:val="kk"/>
              </w:rPr>
              <w:t>»</w:t>
            </w:r>
            <w:r w:rsidRPr="00280CD8">
              <w:rPr>
                <w:lang w:val="kk"/>
              </w:rPr>
              <w:t xml:space="preserve"> ______________ 20__ж.</w:t>
            </w:r>
          </w:p>
        </w:tc>
      </w:tr>
    </w:tbl>
    <w:p w14:paraId="345C9D8C" w14:textId="77777777" w:rsidR="00A54629" w:rsidRPr="00280CD8" w:rsidRDefault="00000000" w:rsidP="00A54629">
      <w:pPr>
        <w:pStyle w:val="pj"/>
      </w:pPr>
      <w:r w:rsidRPr="00280CD8">
        <w:t> </w:t>
      </w:r>
    </w:p>
    <w:p w14:paraId="6014CDE3" w14:textId="77777777" w:rsidR="00A54629" w:rsidRPr="00280CD8" w:rsidRDefault="00000000" w:rsidP="00A54629">
      <w:pPr>
        <w:pStyle w:val="pj"/>
      </w:pPr>
      <w:r w:rsidRPr="00280CD8">
        <w:rPr>
          <w:lang w:val="kk"/>
        </w:rPr>
        <w:t xml:space="preserve">Директорлар кеңесінің мүшесі: __________________ </w:t>
      </w:r>
    </w:p>
    <w:p w14:paraId="192B68FD" w14:textId="77777777" w:rsidR="00A54629" w:rsidRPr="00280CD8" w:rsidRDefault="00000000" w:rsidP="00A54629">
      <w:pPr>
        <w:pStyle w:val="pj"/>
      </w:pPr>
      <w:r w:rsidRPr="00280CD8">
        <w:t> </w:t>
      </w:r>
    </w:p>
    <w:p w14:paraId="31677E7D" w14:textId="77777777" w:rsidR="00A54629" w:rsidRPr="00280CD8" w:rsidRDefault="00000000" w:rsidP="00A54629">
      <w:pPr>
        <w:pStyle w:val="pc"/>
      </w:pPr>
      <w:r w:rsidRPr="00280CD8">
        <w:rPr>
          <w:lang w:val="kk"/>
        </w:rPr>
        <w:t>Күн тәртібі:</w:t>
      </w:r>
    </w:p>
    <w:p w14:paraId="6A6C4D4F" w14:textId="77777777" w:rsidR="00A54629" w:rsidRPr="00280CD8" w:rsidRDefault="00000000" w:rsidP="00A54629">
      <w:pPr>
        <w:pStyle w:val="pj"/>
      </w:pPr>
      <w:r w:rsidRPr="00280CD8">
        <w:rPr>
          <w:lang w:val="kk"/>
        </w:rPr>
        <w:t>1. ____________________________</w:t>
      </w:r>
    </w:p>
    <w:p w14:paraId="57DECFFA" w14:textId="77777777" w:rsidR="00A54629" w:rsidRPr="00280CD8" w:rsidRDefault="00000000" w:rsidP="00A54629">
      <w:pPr>
        <w:pStyle w:val="pj"/>
      </w:pPr>
      <w:r w:rsidRPr="00280CD8">
        <w:rPr>
          <w:lang w:val="kk"/>
        </w:rPr>
        <w:t>2. ____________________________.</w:t>
      </w:r>
    </w:p>
    <w:p w14:paraId="19DD8277" w14:textId="77777777" w:rsidR="00A54629" w:rsidRPr="00280CD8" w:rsidRDefault="00000000" w:rsidP="00A54629">
      <w:pPr>
        <w:pStyle w:val="pj"/>
      </w:pPr>
      <w:r w:rsidRPr="00280CD8">
        <w:t> </w:t>
      </w:r>
    </w:p>
    <w:p w14:paraId="61E2BE22" w14:textId="77777777" w:rsidR="00A54629" w:rsidRPr="00280CD8" w:rsidRDefault="00000000" w:rsidP="00A54629">
      <w:pPr>
        <w:pStyle w:val="pc"/>
      </w:pPr>
      <w:r w:rsidRPr="00280CD8">
        <w:rPr>
          <w:lang w:val="kk"/>
        </w:rPr>
        <w:t>Күн тәртібіндегі мәселе бойынша жазбаша пікір:</w:t>
      </w:r>
    </w:p>
    <w:p w14:paraId="52A51350" w14:textId="77777777" w:rsidR="00A54629" w:rsidRPr="00280CD8" w:rsidRDefault="00000000" w:rsidP="00A54629">
      <w:pPr>
        <w:pStyle w:val="pj"/>
      </w:pPr>
      <w:r w:rsidRPr="00280CD8">
        <w:rPr>
          <w:lang w:val="kk"/>
        </w:rPr>
        <w:t>1. ___________________________________________________________________</w:t>
      </w:r>
    </w:p>
    <w:p w14:paraId="21E2D2A9" w14:textId="77777777" w:rsidR="00A54629" w:rsidRPr="00280CD8" w:rsidRDefault="00000000" w:rsidP="00A54629">
      <w:pPr>
        <w:pStyle w:val="pj"/>
      </w:pPr>
      <w:r w:rsidRPr="00280CD8">
        <w:rPr>
          <w:lang w:val="kk"/>
        </w:rPr>
        <w:t>2. __________________________________________________________________.</w:t>
      </w:r>
    </w:p>
    <w:p w14:paraId="15B854C5" w14:textId="77777777" w:rsidR="00A54629" w:rsidRPr="00280CD8" w:rsidRDefault="00000000" w:rsidP="00A54629">
      <w:pPr>
        <w:pStyle w:val="pj"/>
      </w:pPr>
      <w:r w:rsidRPr="00280CD8">
        <w:t>  </w:t>
      </w:r>
    </w:p>
    <w:p w14:paraId="5B98C5F5" w14:textId="77777777" w:rsidR="00A54629" w:rsidRPr="00280CD8" w:rsidRDefault="00000000" w:rsidP="00A54629">
      <w:pPr>
        <w:pStyle w:val="pj"/>
      </w:pPr>
      <w:r w:rsidRPr="00280CD8">
        <w:rPr>
          <w:lang w:val="kk"/>
        </w:rPr>
        <w:t>Директорлар кеңесінің мүшесі:                                                                ___________________</w:t>
      </w:r>
    </w:p>
    <w:p w14:paraId="0EEF3148" w14:textId="77777777" w:rsidR="00A54629" w:rsidRPr="00280CD8" w:rsidRDefault="00000000" w:rsidP="00A54629">
      <w:pPr>
        <w:pStyle w:val="pj"/>
        <w:ind w:firstLine="6804"/>
      </w:pPr>
      <w:r w:rsidRPr="00280CD8">
        <w:rPr>
          <w:lang w:val="kk"/>
        </w:rPr>
        <w:t xml:space="preserve">(қолы міндетті) </w:t>
      </w:r>
    </w:p>
    <w:p w14:paraId="09425281" w14:textId="77777777" w:rsidR="00A54629" w:rsidRPr="00280CD8" w:rsidRDefault="00000000" w:rsidP="00A54629">
      <w:pPr>
        <w:pStyle w:val="pj"/>
      </w:pPr>
      <w:r w:rsidRPr="00280CD8">
        <w:t> </w:t>
      </w:r>
    </w:p>
    <w:p w14:paraId="5063CCF2" w14:textId="77777777" w:rsidR="00A54629" w:rsidRPr="00280CD8" w:rsidRDefault="009B5584" w:rsidP="00A54629">
      <w:pPr>
        <w:pStyle w:val="pr"/>
      </w:pPr>
      <w:r>
        <w:rPr>
          <w:lang w:val="kk"/>
        </w:rPr>
        <w:t>«</w:t>
      </w:r>
      <w:r w:rsidRPr="00280CD8">
        <w:rPr>
          <w:lang w:val="kk"/>
        </w:rPr>
        <w:t>__</w:t>
      </w:r>
      <w:r>
        <w:rPr>
          <w:lang w:val="kk"/>
        </w:rPr>
        <w:t>»</w:t>
      </w:r>
      <w:r w:rsidRPr="00280CD8">
        <w:rPr>
          <w:lang w:val="kk"/>
        </w:rPr>
        <w:t xml:space="preserve"> _____________ 20__ж.</w:t>
      </w:r>
    </w:p>
    <w:p w14:paraId="1FBA2E97" w14:textId="77777777" w:rsidR="00A54629" w:rsidRPr="00280CD8" w:rsidRDefault="00000000" w:rsidP="00A54629">
      <w:pPr>
        <w:pStyle w:val="pr"/>
      </w:pPr>
      <w:r w:rsidRPr="00280CD8">
        <w:t> </w:t>
      </w:r>
    </w:p>
    <w:p w14:paraId="449A260E" w14:textId="77777777" w:rsidR="00A54629" w:rsidRPr="00280CD8" w:rsidRDefault="00000000" w:rsidP="00A54629">
      <w:pPr>
        <w:pStyle w:val="pj"/>
      </w:pPr>
      <w:r w:rsidRPr="00280CD8">
        <w:t> </w:t>
      </w:r>
    </w:p>
    <w:p w14:paraId="68B2C0B3" w14:textId="77777777" w:rsidR="00A54629" w:rsidRPr="00280CD8" w:rsidRDefault="00000000" w:rsidP="00A54629">
      <w:pPr>
        <w:pStyle w:val="pr"/>
        <w:rPr>
          <w:rStyle w:val="s0"/>
        </w:rPr>
      </w:pPr>
      <w:r w:rsidRPr="00280CD8">
        <w:rPr>
          <w:rStyle w:val="s0"/>
        </w:rPr>
        <w:t> </w:t>
      </w:r>
    </w:p>
    <w:p w14:paraId="2C977629" w14:textId="77777777" w:rsidR="00A54629" w:rsidRPr="00280CD8" w:rsidRDefault="00A54629" w:rsidP="00A54629">
      <w:pPr>
        <w:pStyle w:val="pr"/>
        <w:rPr>
          <w:rStyle w:val="s0"/>
        </w:rPr>
      </w:pPr>
    </w:p>
    <w:p w14:paraId="499CC249" w14:textId="77777777" w:rsidR="00A54629" w:rsidRPr="00280CD8" w:rsidRDefault="00A54629" w:rsidP="00A54629">
      <w:pPr>
        <w:pStyle w:val="pr"/>
        <w:rPr>
          <w:rStyle w:val="s0"/>
        </w:rPr>
      </w:pPr>
    </w:p>
    <w:p w14:paraId="1DD637A0" w14:textId="77777777" w:rsidR="00A54629" w:rsidRPr="00280CD8" w:rsidRDefault="00A54629" w:rsidP="00A54629">
      <w:pPr>
        <w:pStyle w:val="pr"/>
        <w:rPr>
          <w:rStyle w:val="s0"/>
        </w:rPr>
      </w:pPr>
    </w:p>
    <w:p w14:paraId="3E20A514" w14:textId="77777777" w:rsidR="00A54629" w:rsidRPr="00280CD8" w:rsidRDefault="00A54629" w:rsidP="00A54629">
      <w:pPr>
        <w:pStyle w:val="pr"/>
        <w:rPr>
          <w:rStyle w:val="s0"/>
        </w:rPr>
      </w:pPr>
    </w:p>
    <w:p w14:paraId="0569D3B3" w14:textId="77777777" w:rsidR="00A54629" w:rsidRPr="00280CD8" w:rsidRDefault="00A54629" w:rsidP="00A54629">
      <w:pPr>
        <w:pStyle w:val="pr"/>
        <w:rPr>
          <w:rStyle w:val="s0"/>
        </w:rPr>
      </w:pPr>
    </w:p>
    <w:p w14:paraId="47EB2EED" w14:textId="77777777" w:rsidR="00A54629" w:rsidRPr="00280CD8" w:rsidRDefault="00A54629" w:rsidP="00A54629">
      <w:pPr>
        <w:pStyle w:val="pr"/>
        <w:rPr>
          <w:rStyle w:val="s0"/>
        </w:rPr>
      </w:pPr>
    </w:p>
    <w:p w14:paraId="24741D14" w14:textId="77777777" w:rsidR="00A54629" w:rsidRPr="00280CD8" w:rsidRDefault="00A54629" w:rsidP="00A54629">
      <w:pPr>
        <w:pStyle w:val="pr"/>
        <w:rPr>
          <w:rStyle w:val="s0"/>
        </w:rPr>
      </w:pPr>
    </w:p>
    <w:p w14:paraId="158C6016" w14:textId="77777777" w:rsidR="00A54629" w:rsidRPr="00280CD8" w:rsidRDefault="00A54629" w:rsidP="00A54629">
      <w:pPr>
        <w:pStyle w:val="pr"/>
        <w:rPr>
          <w:rStyle w:val="s0"/>
        </w:rPr>
      </w:pPr>
    </w:p>
    <w:p w14:paraId="454EDAF9" w14:textId="77777777" w:rsidR="00A54629" w:rsidRPr="00280CD8" w:rsidRDefault="00A54629" w:rsidP="00A54629">
      <w:pPr>
        <w:pStyle w:val="pr"/>
        <w:rPr>
          <w:rStyle w:val="s0"/>
        </w:rPr>
      </w:pPr>
    </w:p>
    <w:p w14:paraId="7D335806" w14:textId="77777777" w:rsidR="00A54629" w:rsidRPr="00280CD8" w:rsidRDefault="00A54629" w:rsidP="00A54629">
      <w:pPr>
        <w:pStyle w:val="pr"/>
        <w:rPr>
          <w:rStyle w:val="s0"/>
        </w:rPr>
      </w:pPr>
    </w:p>
    <w:p w14:paraId="35C4C8A7" w14:textId="77777777" w:rsidR="00A54629" w:rsidRPr="00280CD8" w:rsidRDefault="00A54629" w:rsidP="00A54629">
      <w:pPr>
        <w:pStyle w:val="pr"/>
        <w:rPr>
          <w:rStyle w:val="s0"/>
        </w:rPr>
      </w:pPr>
    </w:p>
    <w:p w14:paraId="59528CDA" w14:textId="77777777" w:rsidR="00A54629" w:rsidRPr="00280CD8" w:rsidRDefault="00A54629" w:rsidP="00A54629">
      <w:pPr>
        <w:pStyle w:val="pr"/>
        <w:rPr>
          <w:rStyle w:val="s0"/>
        </w:rPr>
      </w:pPr>
    </w:p>
    <w:p w14:paraId="4EF26D66" w14:textId="77777777" w:rsidR="00A54629" w:rsidRPr="00280CD8" w:rsidRDefault="00A54629" w:rsidP="00A54629">
      <w:pPr>
        <w:pStyle w:val="pr"/>
        <w:rPr>
          <w:rStyle w:val="s0"/>
        </w:rPr>
      </w:pPr>
    </w:p>
    <w:p w14:paraId="455BB29A" w14:textId="77777777" w:rsidR="00A54629" w:rsidRPr="00280CD8" w:rsidRDefault="00A54629" w:rsidP="00A54629">
      <w:pPr>
        <w:pStyle w:val="pr"/>
        <w:rPr>
          <w:rStyle w:val="s0"/>
        </w:rPr>
      </w:pPr>
    </w:p>
    <w:p w14:paraId="69DFA1E6" w14:textId="77777777" w:rsidR="00A54629" w:rsidRPr="00280CD8" w:rsidRDefault="00A54629" w:rsidP="00A54629">
      <w:pPr>
        <w:pStyle w:val="pr"/>
        <w:rPr>
          <w:rStyle w:val="s0"/>
        </w:rPr>
      </w:pPr>
    </w:p>
    <w:p w14:paraId="4352DA3C" w14:textId="77777777" w:rsidR="00A54629" w:rsidRPr="00280CD8" w:rsidRDefault="00A54629" w:rsidP="00A54629">
      <w:pPr>
        <w:pStyle w:val="pr"/>
        <w:rPr>
          <w:rStyle w:val="s0"/>
        </w:rPr>
      </w:pPr>
    </w:p>
    <w:p w14:paraId="5C8AF5EE" w14:textId="77777777" w:rsidR="00A54629" w:rsidRPr="00280CD8" w:rsidRDefault="00A54629" w:rsidP="00A54629">
      <w:pPr>
        <w:pStyle w:val="pr"/>
        <w:rPr>
          <w:rStyle w:val="s0"/>
        </w:rPr>
      </w:pPr>
    </w:p>
    <w:p w14:paraId="5A0985E6" w14:textId="77777777" w:rsidR="00B1769F" w:rsidRDefault="00B1769F" w:rsidP="00A54629">
      <w:pPr>
        <w:pStyle w:val="pr"/>
        <w:rPr>
          <w:rStyle w:val="s0"/>
          <w:lang w:val="kk"/>
        </w:rPr>
      </w:pPr>
      <w:bookmarkStart w:id="34" w:name="SUB2600"/>
    </w:p>
    <w:p w14:paraId="3A62AB9C" w14:textId="77777777" w:rsidR="00A54629" w:rsidRPr="00B1769F"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13-қосымша</w:t>
      </w:r>
    </w:p>
    <w:bookmarkEnd w:id="34"/>
    <w:p w14:paraId="765E5E74" w14:textId="77777777" w:rsidR="00A54629" w:rsidRPr="00280CD8" w:rsidRDefault="00A54629" w:rsidP="00A54629">
      <w:pPr>
        <w:pStyle w:val="pc"/>
        <w:rPr>
          <w:rStyle w:val="s1"/>
        </w:rPr>
      </w:pPr>
    </w:p>
    <w:p w14:paraId="1D5A7FBB" w14:textId="77777777" w:rsidR="00A54629" w:rsidRPr="00280CD8" w:rsidRDefault="00000000" w:rsidP="00A54629">
      <w:pPr>
        <w:pStyle w:val="pc"/>
      </w:pP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 отырысының хаттамасы</w:t>
      </w:r>
      <w:r w:rsidRPr="00280CD8">
        <w:rPr>
          <w:rStyle w:val="s1"/>
          <w:lang w:val="kk"/>
        </w:rPr>
        <w:br/>
        <w:t>№ ______</w:t>
      </w:r>
    </w:p>
    <w:p w14:paraId="33E2D884" w14:textId="77777777" w:rsidR="00A54629" w:rsidRPr="00280CD8" w:rsidRDefault="00000000" w:rsidP="00A54629">
      <w:pPr>
        <w:pStyle w:val="a3"/>
      </w:pPr>
      <w:r w:rsidRPr="00280CD8">
        <w:t> </w:t>
      </w:r>
    </w:p>
    <w:tbl>
      <w:tblPr>
        <w:tblW w:w="5000" w:type="pct"/>
        <w:tblCellMar>
          <w:left w:w="0" w:type="dxa"/>
          <w:right w:w="0" w:type="dxa"/>
        </w:tblCellMar>
        <w:tblLook w:val="04A0" w:firstRow="1" w:lastRow="0" w:firstColumn="1" w:lastColumn="0" w:noHBand="0" w:noVBand="1"/>
      </w:tblPr>
      <w:tblGrid>
        <w:gridCol w:w="4818"/>
        <w:gridCol w:w="4819"/>
      </w:tblGrid>
      <w:tr w:rsidR="00207B5E" w14:paraId="00D8471C" w14:textId="77777777" w:rsidTr="009A256A">
        <w:tc>
          <w:tcPr>
            <w:tcW w:w="2500" w:type="pct"/>
            <w:tcMar>
              <w:top w:w="0" w:type="dxa"/>
              <w:left w:w="108" w:type="dxa"/>
              <w:bottom w:w="0" w:type="dxa"/>
              <w:right w:w="108" w:type="dxa"/>
            </w:tcMar>
            <w:hideMark/>
          </w:tcPr>
          <w:p w14:paraId="2099008B" w14:textId="77777777" w:rsidR="00A54629" w:rsidRPr="00280CD8" w:rsidRDefault="00000000" w:rsidP="009A256A">
            <w:pPr>
              <w:pStyle w:val="a3"/>
            </w:pPr>
            <w:r w:rsidRPr="00280CD8">
              <w:rPr>
                <w:lang w:val="kk"/>
              </w:rPr>
              <w:t xml:space="preserve">  __________ қаласы </w:t>
            </w:r>
          </w:p>
        </w:tc>
        <w:tc>
          <w:tcPr>
            <w:tcW w:w="2500" w:type="pct"/>
            <w:tcMar>
              <w:top w:w="0" w:type="dxa"/>
              <w:left w:w="108" w:type="dxa"/>
              <w:bottom w:w="0" w:type="dxa"/>
              <w:right w:w="108" w:type="dxa"/>
            </w:tcMar>
            <w:hideMark/>
          </w:tcPr>
          <w:p w14:paraId="28B69E01" w14:textId="77777777" w:rsidR="00A54629" w:rsidRPr="00280CD8" w:rsidRDefault="00000000" w:rsidP="009A256A">
            <w:pPr>
              <w:pStyle w:val="pr"/>
            </w:pPr>
            <w:r w:rsidRPr="00280CD8">
              <w:rPr>
                <w:lang w:val="kk"/>
              </w:rPr>
              <w:t xml:space="preserve">күні  </w:t>
            </w:r>
            <w:r w:rsidR="009B5584">
              <w:rPr>
                <w:lang w:val="kk"/>
              </w:rPr>
              <w:t>«</w:t>
            </w:r>
            <w:r w:rsidRPr="00280CD8">
              <w:rPr>
                <w:lang w:val="kk"/>
              </w:rPr>
              <w:t>___</w:t>
            </w:r>
            <w:r w:rsidR="009B5584">
              <w:rPr>
                <w:lang w:val="kk"/>
              </w:rPr>
              <w:t>»</w:t>
            </w:r>
            <w:r w:rsidRPr="00280CD8">
              <w:rPr>
                <w:lang w:val="kk"/>
              </w:rPr>
              <w:t xml:space="preserve"> ______________ 20__ж.</w:t>
            </w:r>
          </w:p>
        </w:tc>
      </w:tr>
    </w:tbl>
    <w:p w14:paraId="042CC03D"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5387"/>
        <w:gridCol w:w="4250"/>
      </w:tblGrid>
      <w:tr w:rsidR="00207B5E" w14:paraId="659A9732" w14:textId="77777777" w:rsidTr="009A256A">
        <w:trPr>
          <w:jc w:val="center"/>
        </w:trPr>
        <w:tc>
          <w:tcPr>
            <w:tcW w:w="2795" w:type="pct"/>
            <w:tcMar>
              <w:top w:w="0" w:type="dxa"/>
              <w:left w:w="108" w:type="dxa"/>
              <w:bottom w:w="0" w:type="dxa"/>
              <w:right w:w="108" w:type="dxa"/>
            </w:tcMar>
            <w:hideMark/>
          </w:tcPr>
          <w:p w14:paraId="43D78714" w14:textId="77777777" w:rsidR="00A54629" w:rsidRPr="00280CD8" w:rsidRDefault="009B5584" w:rsidP="009A256A">
            <w:pPr>
              <w:pStyle w:val="pj"/>
              <w:ind w:firstLine="30"/>
              <w:rPr>
                <w:lang w:val="kk-KZ"/>
              </w:rPr>
            </w:pPr>
            <w:r>
              <w:rPr>
                <w:lang w:val="kk"/>
              </w:rPr>
              <w:t>«</w:t>
            </w:r>
            <w:r w:rsidRPr="00280CD8">
              <w:rPr>
                <w:lang w:val="kk"/>
              </w:rPr>
              <w:t>Отбасы банкі</w:t>
            </w:r>
            <w:r>
              <w:rPr>
                <w:lang w:val="kk"/>
              </w:rPr>
              <w:t>»</w:t>
            </w:r>
            <w:r w:rsidRPr="00280CD8">
              <w:rPr>
                <w:lang w:val="kk"/>
              </w:rPr>
              <w:t xml:space="preserve"> АҚ толық атауы</w:t>
            </w:r>
          </w:p>
        </w:tc>
        <w:tc>
          <w:tcPr>
            <w:tcW w:w="2205" w:type="pct"/>
            <w:tcMar>
              <w:top w:w="0" w:type="dxa"/>
              <w:left w:w="108" w:type="dxa"/>
              <w:bottom w:w="0" w:type="dxa"/>
              <w:right w:w="108" w:type="dxa"/>
            </w:tcMar>
          </w:tcPr>
          <w:p w14:paraId="3E65E1F7" w14:textId="77777777" w:rsidR="00A54629" w:rsidRPr="00280CD8" w:rsidRDefault="00000000" w:rsidP="009A256A">
            <w:pPr>
              <w:pStyle w:val="pj"/>
              <w:ind w:firstLine="32"/>
            </w:pPr>
            <w:r w:rsidRPr="00280CD8">
              <w:rPr>
                <w:lang w:val="kk"/>
              </w:rPr>
              <w:t>___________________</w:t>
            </w:r>
          </w:p>
        </w:tc>
      </w:tr>
      <w:tr w:rsidR="00207B5E" w14:paraId="44E03754" w14:textId="77777777" w:rsidTr="009A256A">
        <w:trPr>
          <w:jc w:val="center"/>
        </w:trPr>
        <w:tc>
          <w:tcPr>
            <w:tcW w:w="2795" w:type="pct"/>
            <w:tcMar>
              <w:top w:w="0" w:type="dxa"/>
              <w:left w:w="108" w:type="dxa"/>
              <w:bottom w:w="0" w:type="dxa"/>
              <w:right w:w="108" w:type="dxa"/>
            </w:tcMar>
            <w:hideMark/>
          </w:tcPr>
          <w:p w14:paraId="76A74A87" w14:textId="77777777" w:rsidR="00A54629" w:rsidRPr="00280CD8" w:rsidRDefault="00000000" w:rsidP="009A256A">
            <w:pPr>
              <w:pStyle w:val="pj"/>
              <w:ind w:firstLine="30"/>
              <w:rPr>
                <w:lang w:val="kk-KZ"/>
              </w:rPr>
            </w:pPr>
            <w:r w:rsidRPr="00280CD8">
              <w:rPr>
                <w:lang w:val="kk"/>
              </w:rPr>
              <w:t>Банктің атқарушы органының атауы</w:t>
            </w:r>
          </w:p>
        </w:tc>
        <w:tc>
          <w:tcPr>
            <w:tcW w:w="2205" w:type="pct"/>
            <w:tcMar>
              <w:top w:w="0" w:type="dxa"/>
              <w:left w:w="108" w:type="dxa"/>
              <w:bottom w:w="0" w:type="dxa"/>
              <w:right w:w="108" w:type="dxa"/>
            </w:tcMar>
          </w:tcPr>
          <w:p w14:paraId="0AE3166E" w14:textId="77777777" w:rsidR="00A54629" w:rsidRPr="00280CD8" w:rsidRDefault="00000000" w:rsidP="009A256A">
            <w:pPr>
              <w:pStyle w:val="pj"/>
              <w:ind w:firstLine="32"/>
            </w:pPr>
            <w:r w:rsidRPr="00280CD8">
              <w:rPr>
                <w:lang w:val="kk"/>
              </w:rPr>
              <w:t>___________________</w:t>
            </w:r>
          </w:p>
        </w:tc>
      </w:tr>
      <w:tr w:rsidR="00207B5E" w14:paraId="5E9083D7" w14:textId="77777777" w:rsidTr="009A256A">
        <w:trPr>
          <w:jc w:val="center"/>
        </w:trPr>
        <w:tc>
          <w:tcPr>
            <w:tcW w:w="2795" w:type="pct"/>
            <w:tcMar>
              <w:top w:w="0" w:type="dxa"/>
              <w:left w:w="108" w:type="dxa"/>
              <w:bottom w:w="0" w:type="dxa"/>
              <w:right w:w="108" w:type="dxa"/>
            </w:tcMar>
            <w:hideMark/>
          </w:tcPr>
          <w:p w14:paraId="68B76249" w14:textId="77777777" w:rsidR="00A54629" w:rsidRPr="00280CD8" w:rsidRDefault="00000000" w:rsidP="009A256A">
            <w:pPr>
              <w:pStyle w:val="pj"/>
              <w:ind w:firstLine="30"/>
              <w:rPr>
                <w:lang w:val="kk-KZ"/>
              </w:rPr>
            </w:pPr>
            <w:r w:rsidRPr="00280CD8">
              <w:rPr>
                <w:lang w:val="kk"/>
              </w:rPr>
              <w:t xml:space="preserve">Банк </w:t>
            </w:r>
            <w:r w:rsidR="00B1769F">
              <w:rPr>
                <w:lang w:val="kk"/>
              </w:rPr>
              <w:t>Басқарма</w:t>
            </w:r>
            <w:r w:rsidRPr="00280CD8">
              <w:rPr>
                <w:lang w:val="kk"/>
              </w:rPr>
              <w:t>сының орналасқан жері</w:t>
            </w:r>
          </w:p>
        </w:tc>
        <w:tc>
          <w:tcPr>
            <w:tcW w:w="2205" w:type="pct"/>
            <w:tcMar>
              <w:top w:w="0" w:type="dxa"/>
              <w:left w:w="108" w:type="dxa"/>
              <w:bottom w:w="0" w:type="dxa"/>
              <w:right w:w="108" w:type="dxa"/>
            </w:tcMar>
            <w:hideMark/>
          </w:tcPr>
          <w:p w14:paraId="5E428361" w14:textId="77777777" w:rsidR="00A54629" w:rsidRPr="00280CD8" w:rsidRDefault="00000000" w:rsidP="009A256A">
            <w:pPr>
              <w:pStyle w:val="pj"/>
              <w:ind w:firstLine="32"/>
            </w:pPr>
            <w:r w:rsidRPr="00280CD8">
              <w:rPr>
                <w:lang w:val="kk"/>
              </w:rPr>
              <w:t>Қазақстан Республикасы, _________,</w:t>
            </w:r>
          </w:p>
          <w:p w14:paraId="38B6F98E" w14:textId="77777777" w:rsidR="00A54629" w:rsidRPr="00280CD8" w:rsidRDefault="00000000" w:rsidP="009A256A">
            <w:pPr>
              <w:pStyle w:val="pj"/>
              <w:ind w:firstLine="32"/>
            </w:pPr>
            <w:r w:rsidRPr="00280CD8">
              <w:rPr>
                <w:lang w:val="kk"/>
              </w:rPr>
              <w:t>._________қ.,  ____________көшесі</w:t>
            </w:r>
          </w:p>
        </w:tc>
      </w:tr>
      <w:tr w:rsidR="00207B5E" w14:paraId="5134552D" w14:textId="77777777" w:rsidTr="009A256A">
        <w:trPr>
          <w:jc w:val="center"/>
        </w:trPr>
        <w:tc>
          <w:tcPr>
            <w:tcW w:w="2795" w:type="pct"/>
            <w:tcMar>
              <w:top w:w="0" w:type="dxa"/>
              <w:left w:w="108" w:type="dxa"/>
              <w:bottom w:w="0" w:type="dxa"/>
              <w:right w:w="108" w:type="dxa"/>
            </w:tcMar>
            <w:hideMark/>
          </w:tcPr>
          <w:p w14:paraId="691EC557" w14:textId="77777777" w:rsidR="00A54629" w:rsidRPr="00280CD8" w:rsidRDefault="00000000" w:rsidP="009A256A">
            <w:pPr>
              <w:pStyle w:val="pj"/>
              <w:ind w:firstLine="30"/>
            </w:pPr>
            <w:r w:rsidRPr="00280CD8">
              <w:rPr>
                <w:lang w:val="kk"/>
              </w:rPr>
              <w:t>Отырысты өткізу орны</w:t>
            </w:r>
          </w:p>
        </w:tc>
        <w:tc>
          <w:tcPr>
            <w:tcW w:w="2205" w:type="pct"/>
            <w:tcMar>
              <w:top w:w="0" w:type="dxa"/>
              <w:left w:w="108" w:type="dxa"/>
              <w:bottom w:w="0" w:type="dxa"/>
              <w:right w:w="108" w:type="dxa"/>
            </w:tcMar>
            <w:hideMark/>
          </w:tcPr>
          <w:p w14:paraId="5C858C92" w14:textId="77777777" w:rsidR="00A54629" w:rsidRPr="00280CD8" w:rsidRDefault="00000000" w:rsidP="009A256A">
            <w:pPr>
              <w:pStyle w:val="pj"/>
              <w:ind w:firstLine="32"/>
            </w:pPr>
            <w:r w:rsidRPr="00280CD8">
              <w:rPr>
                <w:lang w:val="kk"/>
              </w:rPr>
              <w:t>Қазақстан Республикасы, _________,</w:t>
            </w:r>
          </w:p>
          <w:p w14:paraId="0A6EA172" w14:textId="77777777" w:rsidR="00A54629" w:rsidRPr="00280CD8" w:rsidRDefault="00000000" w:rsidP="009A256A">
            <w:pPr>
              <w:pStyle w:val="pj"/>
              <w:ind w:firstLine="32"/>
            </w:pPr>
            <w:r w:rsidRPr="00280CD8">
              <w:rPr>
                <w:lang w:val="kk"/>
              </w:rPr>
              <w:t>._________қ.,  ____________көшесі</w:t>
            </w:r>
          </w:p>
        </w:tc>
      </w:tr>
      <w:tr w:rsidR="00207B5E" w14:paraId="2E88A26B" w14:textId="77777777" w:rsidTr="009A256A">
        <w:trPr>
          <w:jc w:val="center"/>
        </w:trPr>
        <w:tc>
          <w:tcPr>
            <w:tcW w:w="2795" w:type="pct"/>
            <w:tcMar>
              <w:top w:w="0" w:type="dxa"/>
              <w:left w:w="108" w:type="dxa"/>
              <w:bottom w:w="0" w:type="dxa"/>
              <w:right w:w="108" w:type="dxa"/>
            </w:tcMar>
            <w:hideMark/>
          </w:tcPr>
          <w:p w14:paraId="5FB4731E" w14:textId="77777777" w:rsidR="00A54629" w:rsidRPr="00280CD8" w:rsidRDefault="00000000" w:rsidP="009A256A">
            <w:pPr>
              <w:pStyle w:val="pj"/>
              <w:ind w:firstLine="30"/>
            </w:pPr>
            <w:r w:rsidRPr="00280CD8">
              <w:rPr>
                <w:lang w:val="kk"/>
              </w:rPr>
              <w:t>Отырысты өткізу уақыты</w:t>
            </w:r>
          </w:p>
        </w:tc>
        <w:tc>
          <w:tcPr>
            <w:tcW w:w="2205" w:type="pct"/>
            <w:tcMar>
              <w:top w:w="0" w:type="dxa"/>
              <w:left w:w="108" w:type="dxa"/>
              <w:bottom w:w="0" w:type="dxa"/>
              <w:right w:w="108" w:type="dxa"/>
            </w:tcMar>
            <w:hideMark/>
          </w:tcPr>
          <w:p w14:paraId="28B12296" w14:textId="77777777" w:rsidR="00A54629" w:rsidRPr="00280CD8" w:rsidRDefault="00000000" w:rsidP="009A256A">
            <w:pPr>
              <w:pStyle w:val="pj"/>
              <w:ind w:firstLine="32"/>
            </w:pPr>
            <w:r w:rsidRPr="00280CD8">
              <w:rPr>
                <w:lang w:val="kk"/>
              </w:rPr>
              <w:t> __00 сағат</w:t>
            </w:r>
          </w:p>
        </w:tc>
      </w:tr>
      <w:tr w:rsidR="00207B5E" w14:paraId="26B43B06" w14:textId="77777777" w:rsidTr="009A256A">
        <w:trPr>
          <w:jc w:val="center"/>
        </w:trPr>
        <w:tc>
          <w:tcPr>
            <w:tcW w:w="2795" w:type="pct"/>
            <w:tcMar>
              <w:top w:w="0" w:type="dxa"/>
              <w:left w:w="108" w:type="dxa"/>
              <w:bottom w:w="0" w:type="dxa"/>
              <w:right w:w="108" w:type="dxa"/>
            </w:tcMar>
            <w:hideMark/>
          </w:tcPr>
          <w:p w14:paraId="4ACBB91D" w14:textId="77777777" w:rsidR="00A54629" w:rsidRPr="00280CD8" w:rsidRDefault="00000000" w:rsidP="009A256A">
            <w:pPr>
              <w:pStyle w:val="pj"/>
              <w:ind w:firstLine="30"/>
            </w:pPr>
            <w:r w:rsidRPr="00280CD8">
              <w:rPr>
                <w:lang w:val="kk"/>
              </w:rPr>
              <w:t>Отырыс кворумы</w:t>
            </w:r>
          </w:p>
        </w:tc>
        <w:tc>
          <w:tcPr>
            <w:tcW w:w="2205" w:type="pct"/>
            <w:tcMar>
              <w:top w:w="0" w:type="dxa"/>
              <w:left w:w="108" w:type="dxa"/>
              <w:bottom w:w="0" w:type="dxa"/>
              <w:right w:w="108" w:type="dxa"/>
            </w:tcMar>
            <w:hideMark/>
          </w:tcPr>
          <w:p w14:paraId="04896A00" w14:textId="77777777" w:rsidR="00A54629" w:rsidRPr="00280CD8" w:rsidRDefault="00000000" w:rsidP="009A256A">
            <w:pPr>
              <w:pStyle w:val="pj"/>
              <w:ind w:firstLine="32"/>
              <w:rPr>
                <w:lang w:val="kk-KZ"/>
              </w:rPr>
            </w:pPr>
            <w:r w:rsidRPr="00280CD8">
              <w:rPr>
                <w:lang w:val="kk"/>
              </w:rPr>
              <w:t>сақталған, отырысқа Банктің Директорлар кеңесінің _____ мүшесі қатысты</w:t>
            </w:r>
          </w:p>
        </w:tc>
      </w:tr>
      <w:tr w:rsidR="00207B5E" w14:paraId="2116C611" w14:textId="77777777" w:rsidTr="009A256A">
        <w:trPr>
          <w:jc w:val="center"/>
        </w:trPr>
        <w:tc>
          <w:tcPr>
            <w:tcW w:w="2795" w:type="pct"/>
            <w:tcMar>
              <w:top w:w="0" w:type="dxa"/>
              <w:left w:w="108" w:type="dxa"/>
              <w:bottom w:w="0" w:type="dxa"/>
              <w:right w:w="108" w:type="dxa"/>
            </w:tcMar>
            <w:hideMark/>
          </w:tcPr>
          <w:p w14:paraId="6B49116B" w14:textId="77777777" w:rsidR="00A54629" w:rsidRPr="00280CD8" w:rsidRDefault="00000000" w:rsidP="009A256A">
            <w:pPr>
              <w:pStyle w:val="pj"/>
              <w:ind w:firstLine="30"/>
            </w:pPr>
            <w:r w:rsidRPr="00280CD8">
              <w:rPr>
                <w:lang w:val="kk"/>
              </w:rPr>
              <w:t>Корпоративтік хатшы</w:t>
            </w:r>
          </w:p>
        </w:tc>
        <w:tc>
          <w:tcPr>
            <w:tcW w:w="2205" w:type="pct"/>
            <w:tcMar>
              <w:top w:w="0" w:type="dxa"/>
              <w:left w:w="108" w:type="dxa"/>
              <w:bottom w:w="0" w:type="dxa"/>
              <w:right w:w="108" w:type="dxa"/>
            </w:tcMar>
            <w:hideMark/>
          </w:tcPr>
          <w:p w14:paraId="6D2E3792" w14:textId="77777777" w:rsidR="00A54629" w:rsidRPr="00280CD8" w:rsidRDefault="00000000" w:rsidP="009A256A">
            <w:pPr>
              <w:pStyle w:val="pj"/>
              <w:ind w:firstLine="0"/>
            </w:pPr>
            <w:r w:rsidRPr="00280CD8">
              <w:rPr>
                <w:lang w:val="kk"/>
              </w:rPr>
              <w:t>ТАӘ</w:t>
            </w:r>
          </w:p>
        </w:tc>
      </w:tr>
    </w:tbl>
    <w:p w14:paraId="01B92E8E" w14:textId="77777777" w:rsidR="00A54629" w:rsidRPr="00280CD8" w:rsidRDefault="00000000" w:rsidP="00A54629">
      <w:pPr>
        <w:pStyle w:val="pj"/>
      </w:pPr>
      <w:r w:rsidRPr="00280CD8">
        <w:t> </w:t>
      </w:r>
    </w:p>
    <w:p w14:paraId="383BAFCA" w14:textId="77777777" w:rsidR="00A54629" w:rsidRPr="00280CD8" w:rsidRDefault="00000000" w:rsidP="00A54629">
      <w:pPr>
        <w:pStyle w:val="pc"/>
      </w:pPr>
      <w:r w:rsidRPr="00280CD8">
        <w:rPr>
          <w:b/>
          <w:bCs/>
          <w:lang w:val="kk"/>
        </w:rPr>
        <w:t>Қатысқандар:</w:t>
      </w:r>
    </w:p>
    <w:p w14:paraId="64D3A6AF" w14:textId="77777777" w:rsidR="00A54629" w:rsidRPr="00280CD8" w:rsidRDefault="00000000" w:rsidP="00A54629">
      <w:pPr>
        <w:pStyle w:val="pc"/>
      </w:pPr>
      <w:r w:rsidRPr="00280CD8">
        <w:t> </w:t>
      </w:r>
    </w:p>
    <w:p w14:paraId="26AE714D" w14:textId="77777777" w:rsidR="00A54629" w:rsidRPr="00280CD8" w:rsidRDefault="00000000" w:rsidP="00A54629">
      <w:pPr>
        <w:pStyle w:val="pj"/>
      </w:pPr>
      <w:r w:rsidRPr="00280CD8">
        <w:rPr>
          <w:lang w:val="kk"/>
        </w:rPr>
        <w:t>Директорлар кеңесінің төрағасы:</w:t>
      </w:r>
    </w:p>
    <w:p w14:paraId="0D3D55C4" w14:textId="77777777" w:rsidR="00A54629" w:rsidRPr="00280CD8" w:rsidRDefault="00000000" w:rsidP="00A54629">
      <w:pPr>
        <w:pStyle w:val="pj"/>
      </w:pPr>
      <w:r w:rsidRPr="00280CD8">
        <w:rPr>
          <w:lang w:val="kk"/>
        </w:rPr>
        <w:t>- ТАӘ;</w:t>
      </w:r>
    </w:p>
    <w:p w14:paraId="050FFBED" w14:textId="77777777" w:rsidR="00A54629" w:rsidRPr="00280CD8" w:rsidRDefault="00000000" w:rsidP="00A54629">
      <w:pPr>
        <w:pStyle w:val="pj"/>
      </w:pPr>
      <w:r w:rsidRPr="00280CD8">
        <w:rPr>
          <w:lang w:val="kk"/>
        </w:rPr>
        <w:t>Директорлар кеңесінің мүшелері:</w:t>
      </w:r>
    </w:p>
    <w:p w14:paraId="51405DA8" w14:textId="77777777" w:rsidR="00A54629" w:rsidRPr="00280CD8" w:rsidRDefault="00000000" w:rsidP="00A54629">
      <w:pPr>
        <w:pStyle w:val="pj"/>
      </w:pPr>
      <w:r w:rsidRPr="00280CD8">
        <w:rPr>
          <w:lang w:val="kk"/>
        </w:rPr>
        <w:t>- ТАӘ;</w:t>
      </w:r>
    </w:p>
    <w:p w14:paraId="2D55D677" w14:textId="77777777" w:rsidR="00A54629" w:rsidRPr="00280CD8" w:rsidRDefault="00000000" w:rsidP="00A54629">
      <w:pPr>
        <w:pStyle w:val="pj"/>
      </w:pPr>
      <w:r w:rsidRPr="00280CD8">
        <w:rPr>
          <w:lang w:val="kk"/>
        </w:rPr>
        <w:t>- ТАӘ;</w:t>
      </w:r>
    </w:p>
    <w:p w14:paraId="5111644D" w14:textId="77777777" w:rsidR="00A54629" w:rsidRPr="00280CD8" w:rsidRDefault="00000000" w:rsidP="00A54629">
      <w:pPr>
        <w:pStyle w:val="pj"/>
      </w:pPr>
      <w:r w:rsidRPr="00280CD8">
        <w:rPr>
          <w:lang w:val="kk"/>
        </w:rPr>
        <w:t>- …..</w:t>
      </w:r>
    </w:p>
    <w:p w14:paraId="2341CC58" w14:textId="77777777" w:rsidR="00A54629" w:rsidRPr="00280CD8" w:rsidRDefault="00000000" w:rsidP="00A54629">
      <w:pPr>
        <w:pStyle w:val="pj"/>
      </w:pPr>
      <w:r w:rsidRPr="00280CD8">
        <w:rPr>
          <w:lang w:val="kk"/>
        </w:rPr>
        <w:t>Шақырылғандар:</w:t>
      </w:r>
    </w:p>
    <w:p w14:paraId="2E4914CD" w14:textId="77777777" w:rsidR="00A54629" w:rsidRPr="00280CD8" w:rsidRDefault="00000000" w:rsidP="00A54629">
      <w:pPr>
        <w:pStyle w:val="pj"/>
      </w:pPr>
      <w:r w:rsidRPr="00280CD8">
        <w:rPr>
          <w:lang w:val="kk"/>
        </w:rPr>
        <w:t>- ТАӘ;</w:t>
      </w:r>
    </w:p>
    <w:p w14:paraId="44AFC53A" w14:textId="77777777" w:rsidR="00A54629" w:rsidRPr="00280CD8" w:rsidRDefault="00000000" w:rsidP="00A54629">
      <w:pPr>
        <w:pStyle w:val="pj"/>
      </w:pPr>
      <w:r w:rsidRPr="00280CD8">
        <w:rPr>
          <w:lang w:val="kk"/>
        </w:rPr>
        <w:t>- ТАӘ;</w:t>
      </w:r>
    </w:p>
    <w:p w14:paraId="262E2A39" w14:textId="77777777" w:rsidR="00A54629" w:rsidRPr="00280CD8" w:rsidRDefault="00000000" w:rsidP="00A54629">
      <w:pPr>
        <w:pStyle w:val="pj"/>
      </w:pPr>
      <w:r w:rsidRPr="00280CD8">
        <w:rPr>
          <w:lang w:val="kk"/>
        </w:rPr>
        <w:t>- …..</w:t>
      </w:r>
    </w:p>
    <w:p w14:paraId="5416929D" w14:textId="77777777" w:rsidR="00A54629" w:rsidRPr="00280CD8" w:rsidRDefault="00000000" w:rsidP="00A54629">
      <w:pPr>
        <w:pStyle w:val="pj"/>
      </w:pPr>
      <w:r w:rsidRPr="00280CD8">
        <w:t> </w:t>
      </w:r>
    </w:p>
    <w:p w14:paraId="01037CF0" w14:textId="77777777" w:rsidR="00A54629" w:rsidRPr="00280CD8" w:rsidRDefault="00000000" w:rsidP="00A54629">
      <w:pPr>
        <w:pStyle w:val="pj"/>
      </w:pPr>
      <w:r w:rsidRPr="00280CD8">
        <w:rPr>
          <w:lang w:val="kk"/>
        </w:rPr>
        <w:t>Директорлар кеңесінің отырысын шақыру туралы хабарламада көрсетілген күн тәртібі:</w:t>
      </w:r>
    </w:p>
    <w:p w14:paraId="7DDCA5E0" w14:textId="77777777" w:rsidR="00A54629" w:rsidRPr="00280CD8" w:rsidRDefault="00000000" w:rsidP="00A54629">
      <w:pPr>
        <w:pStyle w:val="pj"/>
      </w:pPr>
      <w:r w:rsidRPr="00280CD8">
        <w:rPr>
          <w:lang w:val="kk"/>
        </w:rPr>
        <w:t>1.</w:t>
      </w:r>
    </w:p>
    <w:p w14:paraId="14D48667" w14:textId="77777777" w:rsidR="00A54629" w:rsidRPr="00280CD8" w:rsidRDefault="00000000" w:rsidP="00A54629">
      <w:pPr>
        <w:pStyle w:val="pj"/>
      </w:pPr>
      <w:r w:rsidRPr="00280CD8">
        <w:rPr>
          <w:lang w:val="kk"/>
        </w:rPr>
        <w:t>2.</w:t>
      </w:r>
    </w:p>
    <w:p w14:paraId="3834DE62" w14:textId="77777777" w:rsidR="00A54629" w:rsidRPr="00280CD8" w:rsidRDefault="00000000" w:rsidP="00A54629">
      <w:pPr>
        <w:pStyle w:val="pj"/>
      </w:pPr>
      <w:r w:rsidRPr="00280CD8">
        <w:rPr>
          <w:lang w:val="kk"/>
        </w:rPr>
        <w:t>3.</w:t>
      </w:r>
    </w:p>
    <w:p w14:paraId="5F441B95" w14:textId="77777777" w:rsidR="00A54629" w:rsidRPr="00280CD8" w:rsidRDefault="00000000" w:rsidP="00A54629">
      <w:pPr>
        <w:pStyle w:val="pj"/>
      </w:pPr>
      <w:r w:rsidRPr="00280CD8">
        <w:t> </w:t>
      </w:r>
    </w:p>
    <w:p w14:paraId="52E315FE" w14:textId="77777777" w:rsidR="00A54629" w:rsidRPr="00280CD8" w:rsidRDefault="00000000" w:rsidP="00A54629">
      <w:pPr>
        <w:pStyle w:val="pj"/>
      </w:pPr>
      <w:r w:rsidRPr="00280CD8">
        <w:rPr>
          <w:lang w:val="kk"/>
        </w:rPr>
        <w:t>Күн тәртібін өзгерту бойынша ұсыныстар.</w:t>
      </w:r>
    </w:p>
    <w:p w14:paraId="6CCF9C91" w14:textId="77777777" w:rsidR="00A54629" w:rsidRPr="00280CD8" w:rsidRDefault="00000000" w:rsidP="00A54629">
      <w:pPr>
        <w:pStyle w:val="pj"/>
      </w:pPr>
      <w:r w:rsidRPr="00280CD8">
        <w:rPr>
          <w:lang w:val="kk"/>
        </w:rPr>
        <w:t>Отырыстың күн тәртібін бекіту туралы мәселе дауысқа салынды.</w:t>
      </w:r>
    </w:p>
    <w:p w14:paraId="73B66B12" w14:textId="77777777" w:rsidR="00A54629" w:rsidRPr="00280CD8" w:rsidRDefault="00000000" w:rsidP="00A54629">
      <w:pPr>
        <w:pStyle w:val="pj"/>
      </w:pPr>
      <w:r w:rsidRPr="00280CD8">
        <w:rPr>
          <w:b/>
          <w:bCs/>
        </w:rPr>
        <w:t> </w:t>
      </w:r>
    </w:p>
    <w:p w14:paraId="3836903E" w14:textId="77777777" w:rsidR="00A54629" w:rsidRPr="00280CD8" w:rsidRDefault="00000000" w:rsidP="00A54629">
      <w:pPr>
        <w:pStyle w:val="pj"/>
      </w:pPr>
      <w:r w:rsidRPr="00280CD8">
        <w:rPr>
          <w:b/>
          <w:bCs/>
          <w:lang w:val="kk"/>
        </w:rPr>
        <w:t>Дауыс беру қорытындысы:</w:t>
      </w:r>
    </w:p>
    <w:tbl>
      <w:tblPr>
        <w:tblW w:w="5000" w:type="pct"/>
        <w:jc w:val="center"/>
        <w:tblCellMar>
          <w:left w:w="0" w:type="dxa"/>
          <w:right w:w="0" w:type="dxa"/>
        </w:tblCellMar>
        <w:tblLook w:val="04A0" w:firstRow="1" w:lastRow="0" w:firstColumn="1" w:lastColumn="0" w:noHBand="0" w:noVBand="1"/>
      </w:tblPr>
      <w:tblGrid>
        <w:gridCol w:w="4087"/>
        <w:gridCol w:w="1850"/>
        <w:gridCol w:w="1850"/>
        <w:gridCol w:w="1850"/>
      </w:tblGrid>
      <w:tr w:rsidR="00207B5E" w14:paraId="4A0EE39E" w14:textId="77777777" w:rsidTr="009A256A">
        <w:trPr>
          <w:jc w:val="center"/>
        </w:trPr>
        <w:tc>
          <w:tcPr>
            <w:tcW w:w="2100" w:type="pct"/>
            <w:tcMar>
              <w:top w:w="0" w:type="dxa"/>
              <w:left w:w="108" w:type="dxa"/>
              <w:bottom w:w="0" w:type="dxa"/>
              <w:right w:w="108" w:type="dxa"/>
            </w:tcMar>
            <w:hideMark/>
          </w:tcPr>
          <w:p w14:paraId="20487A5C" w14:textId="77777777" w:rsidR="00A54629" w:rsidRPr="00280CD8" w:rsidRDefault="00000000" w:rsidP="009A256A">
            <w:pPr>
              <w:pStyle w:val="a3"/>
            </w:pPr>
            <w:r w:rsidRPr="00280CD8">
              <w:rPr>
                <w:b/>
                <w:bCs/>
                <w:lang w:val="kk"/>
              </w:rPr>
              <w:t>Директорлар кеңесінің мүшелері</w:t>
            </w:r>
          </w:p>
          <w:p w14:paraId="178ADB1D" w14:textId="77777777" w:rsidR="00A54629" w:rsidRPr="00280CD8" w:rsidRDefault="00000000" w:rsidP="009A256A">
            <w:pPr>
              <w:pStyle w:val="a3"/>
            </w:pPr>
            <w:r w:rsidRPr="00280CD8">
              <w:t> </w:t>
            </w:r>
          </w:p>
        </w:tc>
        <w:tc>
          <w:tcPr>
            <w:tcW w:w="950" w:type="pct"/>
            <w:tcMar>
              <w:top w:w="0" w:type="dxa"/>
              <w:left w:w="108" w:type="dxa"/>
              <w:bottom w:w="0" w:type="dxa"/>
              <w:right w:w="108" w:type="dxa"/>
            </w:tcMar>
            <w:hideMark/>
          </w:tcPr>
          <w:p w14:paraId="4504AA25" w14:textId="77777777" w:rsidR="00A54629" w:rsidRPr="00280CD8" w:rsidRDefault="00000000" w:rsidP="009A256A">
            <w:pPr>
              <w:pStyle w:val="pc"/>
            </w:pPr>
            <w:r w:rsidRPr="00280CD8">
              <w:rPr>
                <w:b/>
                <w:bCs/>
                <w:lang w:val="kk"/>
              </w:rPr>
              <w:t xml:space="preserve">Қарсы емес </w:t>
            </w:r>
          </w:p>
        </w:tc>
        <w:tc>
          <w:tcPr>
            <w:tcW w:w="950" w:type="pct"/>
            <w:tcMar>
              <w:top w:w="0" w:type="dxa"/>
              <w:left w:w="108" w:type="dxa"/>
              <w:bottom w:w="0" w:type="dxa"/>
              <w:right w:w="108" w:type="dxa"/>
            </w:tcMar>
            <w:hideMark/>
          </w:tcPr>
          <w:p w14:paraId="5F0039A3" w14:textId="77777777" w:rsidR="00A54629" w:rsidRPr="00280CD8" w:rsidRDefault="00000000" w:rsidP="009A256A">
            <w:pPr>
              <w:pStyle w:val="pc"/>
            </w:pPr>
            <w:r w:rsidRPr="00280CD8">
              <w:rPr>
                <w:b/>
                <w:bCs/>
                <w:lang w:val="kk"/>
              </w:rPr>
              <w:t xml:space="preserve">Қарсы </w:t>
            </w:r>
          </w:p>
        </w:tc>
        <w:tc>
          <w:tcPr>
            <w:tcW w:w="950" w:type="pct"/>
            <w:tcMar>
              <w:top w:w="0" w:type="dxa"/>
              <w:left w:w="108" w:type="dxa"/>
              <w:bottom w:w="0" w:type="dxa"/>
              <w:right w:w="108" w:type="dxa"/>
            </w:tcMar>
            <w:hideMark/>
          </w:tcPr>
          <w:p w14:paraId="26B00725" w14:textId="77777777" w:rsidR="00A54629" w:rsidRPr="00280CD8" w:rsidRDefault="00000000" w:rsidP="009A256A">
            <w:pPr>
              <w:pStyle w:val="pc"/>
            </w:pPr>
            <w:r w:rsidRPr="00280CD8">
              <w:rPr>
                <w:b/>
                <w:bCs/>
                <w:lang w:val="kk"/>
              </w:rPr>
              <w:t>Қалыс қалды</w:t>
            </w:r>
          </w:p>
        </w:tc>
      </w:tr>
      <w:tr w:rsidR="00207B5E" w14:paraId="33131C79" w14:textId="77777777" w:rsidTr="009A256A">
        <w:trPr>
          <w:jc w:val="center"/>
        </w:trPr>
        <w:tc>
          <w:tcPr>
            <w:tcW w:w="2100" w:type="pct"/>
            <w:tcMar>
              <w:top w:w="0" w:type="dxa"/>
              <w:left w:w="108" w:type="dxa"/>
              <w:bottom w:w="0" w:type="dxa"/>
              <w:right w:w="108" w:type="dxa"/>
            </w:tcMar>
            <w:hideMark/>
          </w:tcPr>
          <w:p w14:paraId="383F01AF" w14:textId="77777777" w:rsidR="00A54629" w:rsidRPr="00280CD8" w:rsidRDefault="00000000" w:rsidP="009A256A">
            <w:pPr>
              <w:pStyle w:val="pj"/>
            </w:pPr>
            <w:r w:rsidRPr="00280CD8">
              <w:rPr>
                <w:lang w:val="kk"/>
              </w:rPr>
              <w:t>ТАӘ</w:t>
            </w:r>
          </w:p>
        </w:tc>
        <w:tc>
          <w:tcPr>
            <w:tcW w:w="950" w:type="pct"/>
            <w:tcMar>
              <w:top w:w="0" w:type="dxa"/>
              <w:left w:w="108" w:type="dxa"/>
              <w:bottom w:w="0" w:type="dxa"/>
              <w:right w:w="108" w:type="dxa"/>
            </w:tcMar>
            <w:hideMark/>
          </w:tcPr>
          <w:p w14:paraId="643075E2" w14:textId="77777777" w:rsidR="00A54629" w:rsidRPr="00280CD8" w:rsidRDefault="00000000" w:rsidP="009A256A">
            <w:pPr>
              <w:pStyle w:val="pc"/>
            </w:pPr>
            <w:r w:rsidRPr="00280CD8">
              <w:rPr>
                <w:b/>
                <w:bCs/>
                <w:lang w:val="kk"/>
              </w:rPr>
              <w:t>+</w:t>
            </w:r>
          </w:p>
        </w:tc>
        <w:tc>
          <w:tcPr>
            <w:tcW w:w="950" w:type="pct"/>
            <w:tcMar>
              <w:top w:w="0" w:type="dxa"/>
              <w:left w:w="108" w:type="dxa"/>
              <w:bottom w:w="0" w:type="dxa"/>
              <w:right w:w="108" w:type="dxa"/>
            </w:tcMar>
            <w:hideMark/>
          </w:tcPr>
          <w:p w14:paraId="32273ABD"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2605441F" w14:textId="77777777" w:rsidR="00A54629" w:rsidRPr="00280CD8" w:rsidRDefault="00000000" w:rsidP="009A256A">
            <w:pPr>
              <w:pStyle w:val="pc"/>
            </w:pPr>
            <w:r w:rsidRPr="00280CD8">
              <w:rPr>
                <w:b/>
                <w:bCs/>
              </w:rPr>
              <w:t> </w:t>
            </w:r>
          </w:p>
        </w:tc>
      </w:tr>
      <w:tr w:rsidR="00207B5E" w14:paraId="1AF8D839" w14:textId="77777777" w:rsidTr="009A256A">
        <w:trPr>
          <w:jc w:val="center"/>
        </w:trPr>
        <w:tc>
          <w:tcPr>
            <w:tcW w:w="2100" w:type="pct"/>
            <w:tcMar>
              <w:top w:w="0" w:type="dxa"/>
              <w:left w:w="108" w:type="dxa"/>
              <w:bottom w:w="0" w:type="dxa"/>
              <w:right w:w="108" w:type="dxa"/>
            </w:tcMar>
            <w:hideMark/>
          </w:tcPr>
          <w:p w14:paraId="7F38252C" w14:textId="77777777" w:rsidR="00A54629" w:rsidRPr="00280CD8" w:rsidRDefault="00000000" w:rsidP="009A256A">
            <w:pPr>
              <w:pStyle w:val="pj"/>
            </w:pPr>
            <w:r w:rsidRPr="00280CD8">
              <w:rPr>
                <w:lang w:val="kk"/>
              </w:rPr>
              <w:lastRenderedPageBreak/>
              <w:t>ТАӘ</w:t>
            </w:r>
          </w:p>
        </w:tc>
        <w:tc>
          <w:tcPr>
            <w:tcW w:w="950" w:type="pct"/>
            <w:tcMar>
              <w:top w:w="0" w:type="dxa"/>
              <w:left w:w="108" w:type="dxa"/>
              <w:bottom w:w="0" w:type="dxa"/>
              <w:right w:w="108" w:type="dxa"/>
            </w:tcMar>
            <w:hideMark/>
          </w:tcPr>
          <w:p w14:paraId="27F6F34F"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47E0EDF2" w14:textId="77777777" w:rsidR="00A54629" w:rsidRPr="00280CD8" w:rsidRDefault="00000000" w:rsidP="009A256A">
            <w:pPr>
              <w:pStyle w:val="pc"/>
            </w:pPr>
            <w:r w:rsidRPr="00280CD8">
              <w:rPr>
                <w:b/>
                <w:bCs/>
                <w:lang w:val="kk"/>
              </w:rPr>
              <w:t>+</w:t>
            </w:r>
          </w:p>
        </w:tc>
        <w:tc>
          <w:tcPr>
            <w:tcW w:w="950" w:type="pct"/>
            <w:tcMar>
              <w:top w:w="0" w:type="dxa"/>
              <w:left w:w="108" w:type="dxa"/>
              <w:bottom w:w="0" w:type="dxa"/>
              <w:right w:w="108" w:type="dxa"/>
            </w:tcMar>
            <w:hideMark/>
          </w:tcPr>
          <w:p w14:paraId="1B154B5C" w14:textId="77777777" w:rsidR="00A54629" w:rsidRPr="00280CD8" w:rsidRDefault="00000000" w:rsidP="009A256A">
            <w:pPr>
              <w:pStyle w:val="pc"/>
            </w:pPr>
            <w:r w:rsidRPr="00280CD8">
              <w:rPr>
                <w:b/>
                <w:bCs/>
              </w:rPr>
              <w:t> </w:t>
            </w:r>
          </w:p>
        </w:tc>
      </w:tr>
      <w:tr w:rsidR="00207B5E" w14:paraId="02F19B93" w14:textId="77777777" w:rsidTr="009A256A">
        <w:trPr>
          <w:jc w:val="center"/>
        </w:trPr>
        <w:tc>
          <w:tcPr>
            <w:tcW w:w="2100" w:type="pct"/>
            <w:tcMar>
              <w:top w:w="0" w:type="dxa"/>
              <w:left w:w="108" w:type="dxa"/>
              <w:bottom w:w="0" w:type="dxa"/>
              <w:right w:w="108" w:type="dxa"/>
            </w:tcMar>
            <w:hideMark/>
          </w:tcPr>
          <w:p w14:paraId="578BC757" w14:textId="77777777" w:rsidR="00A54629" w:rsidRPr="00280CD8" w:rsidRDefault="00000000" w:rsidP="009A256A">
            <w:pPr>
              <w:pStyle w:val="pj"/>
            </w:pPr>
            <w:r w:rsidRPr="00280CD8">
              <w:rPr>
                <w:lang w:val="kk"/>
              </w:rPr>
              <w:t>ТАӘ</w:t>
            </w:r>
          </w:p>
        </w:tc>
        <w:tc>
          <w:tcPr>
            <w:tcW w:w="950" w:type="pct"/>
            <w:tcMar>
              <w:top w:w="0" w:type="dxa"/>
              <w:left w:w="108" w:type="dxa"/>
              <w:bottom w:w="0" w:type="dxa"/>
              <w:right w:w="108" w:type="dxa"/>
            </w:tcMar>
            <w:hideMark/>
          </w:tcPr>
          <w:p w14:paraId="286B3D22"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351503BD"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023D40F5" w14:textId="77777777" w:rsidR="00A54629" w:rsidRPr="00280CD8" w:rsidRDefault="00000000" w:rsidP="009A256A">
            <w:pPr>
              <w:pStyle w:val="pc"/>
            </w:pPr>
            <w:r w:rsidRPr="00280CD8">
              <w:rPr>
                <w:b/>
                <w:bCs/>
                <w:lang w:val="kk"/>
              </w:rPr>
              <w:t>+</w:t>
            </w:r>
          </w:p>
        </w:tc>
      </w:tr>
    </w:tbl>
    <w:p w14:paraId="09E9FC19" w14:textId="77777777" w:rsidR="00A54629" w:rsidRPr="00280CD8" w:rsidRDefault="00000000" w:rsidP="00A54629">
      <w:pPr>
        <w:pStyle w:val="pj"/>
      </w:pPr>
      <w:r w:rsidRPr="00280CD8">
        <w:t> </w:t>
      </w:r>
    </w:p>
    <w:p w14:paraId="7078FD34" w14:textId="77777777" w:rsidR="00A54629" w:rsidRPr="00280CD8" w:rsidRDefault="00000000" w:rsidP="00A54629">
      <w:pPr>
        <w:pStyle w:val="pj"/>
      </w:pPr>
      <w:r w:rsidRPr="00280CD8">
        <w:t> </w:t>
      </w:r>
    </w:p>
    <w:p w14:paraId="6C9699F6" w14:textId="77777777" w:rsidR="00A54629" w:rsidRPr="00280CD8" w:rsidRDefault="00000000" w:rsidP="00A54629">
      <w:pPr>
        <w:pStyle w:val="pj"/>
      </w:pPr>
      <w:r w:rsidRPr="00280CD8">
        <w:rPr>
          <w:lang w:val="kk"/>
        </w:rPr>
        <w:t>Дауыс беру қорытындысы бойынша келесі күн тәртібі бекітілді:</w:t>
      </w:r>
    </w:p>
    <w:p w14:paraId="689D538C" w14:textId="77777777" w:rsidR="00A54629" w:rsidRPr="00280CD8" w:rsidRDefault="00000000" w:rsidP="00A54629">
      <w:pPr>
        <w:pStyle w:val="pj"/>
      </w:pPr>
      <w:r w:rsidRPr="00280CD8">
        <w:rPr>
          <w:lang w:val="kk"/>
        </w:rPr>
        <w:t>1.</w:t>
      </w:r>
    </w:p>
    <w:p w14:paraId="769B1253" w14:textId="77777777" w:rsidR="00A54629" w:rsidRPr="00280CD8" w:rsidRDefault="00000000" w:rsidP="00A54629">
      <w:pPr>
        <w:pStyle w:val="pj"/>
      </w:pPr>
      <w:r w:rsidRPr="00280CD8">
        <w:rPr>
          <w:lang w:val="kk"/>
        </w:rPr>
        <w:t>2.</w:t>
      </w:r>
    </w:p>
    <w:p w14:paraId="361AECA5" w14:textId="77777777" w:rsidR="00A54629" w:rsidRPr="00280CD8" w:rsidRDefault="00000000" w:rsidP="00A54629">
      <w:pPr>
        <w:pStyle w:val="pj"/>
      </w:pPr>
      <w:r w:rsidRPr="00280CD8">
        <w:rPr>
          <w:lang w:val="kk"/>
        </w:rPr>
        <w:t>3.</w:t>
      </w:r>
    </w:p>
    <w:p w14:paraId="41F53E66" w14:textId="77777777" w:rsidR="00A54629" w:rsidRPr="00280CD8" w:rsidRDefault="00000000" w:rsidP="00A54629">
      <w:pPr>
        <w:pStyle w:val="pj"/>
      </w:pPr>
      <w:r w:rsidRPr="00280CD8">
        <w:rPr>
          <w:b/>
          <w:bCs/>
        </w:rPr>
        <w:t> </w:t>
      </w:r>
    </w:p>
    <w:p w14:paraId="78679B54" w14:textId="77777777" w:rsidR="00A54629" w:rsidRPr="00280CD8" w:rsidRDefault="00000000" w:rsidP="00A54629">
      <w:pPr>
        <w:pStyle w:val="pc"/>
      </w:pPr>
      <w:r w:rsidRPr="00280CD8">
        <w:rPr>
          <w:b/>
          <w:bCs/>
          <w:lang w:val="kk"/>
        </w:rPr>
        <w:t>БЕКІТІЛГЕН КҮН ТӘРТІБІ БОЙЫНША МӘСЕЛЕЛЕРДІ ҚАРАУ</w:t>
      </w:r>
    </w:p>
    <w:p w14:paraId="39BEE246" w14:textId="77777777" w:rsidR="00A54629" w:rsidRPr="00280CD8" w:rsidRDefault="00000000" w:rsidP="00A54629">
      <w:pPr>
        <w:pStyle w:val="pj"/>
      </w:pPr>
      <w:r w:rsidRPr="00280CD8">
        <w:rPr>
          <w:b/>
          <w:bCs/>
        </w:rPr>
        <w:t> </w:t>
      </w:r>
    </w:p>
    <w:p w14:paraId="6AFB5B8A" w14:textId="77777777" w:rsidR="00A54629" w:rsidRPr="00280CD8" w:rsidRDefault="00000000" w:rsidP="00A54629">
      <w:pPr>
        <w:pStyle w:val="pj"/>
      </w:pPr>
      <w:r w:rsidRPr="00280CD8">
        <w:rPr>
          <w:b/>
          <w:bCs/>
          <w:lang w:val="kk"/>
        </w:rPr>
        <w:t>1-мәселе бойынша.  ________________________________________________</w:t>
      </w:r>
    </w:p>
    <w:p w14:paraId="47F39B3E" w14:textId="77777777" w:rsidR="00A54629" w:rsidRPr="00280CD8" w:rsidRDefault="00000000" w:rsidP="00A54629">
      <w:pPr>
        <w:pStyle w:val="pj"/>
      </w:pPr>
      <w:r w:rsidRPr="00280CD8">
        <w:t> </w:t>
      </w:r>
    </w:p>
    <w:p w14:paraId="679778C1" w14:textId="77777777" w:rsidR="00A54629" w:rsidRPr="00280CD8" w:rsidRDefault="00000000" w:rsidP="00A54629">
      <w:pPr>
        <w:pStyle w:val="pj"/>
      </w:pPr>
      <w:r w:rsidRPr="00280CD8">
        <w:rPr>
          <w:lang w:val="kk"/>
        </w:rPr>
        <w:t xml:space="preserve">Мәселенің қысқаша мазмұны </w:t>
      </w:r>
      <w:r w:rsidRPr="00280CD8">
        <w:rPr>
          <w:i/>
          <w:iCs/>
          <w:lang w:val="kk"/>
        </w:rPr>
        <w:t>(1 парақтан артық емес).</w:t>
      </w:r>
    </w:p>
    <w:p w14:paraId="39007F25" w14:textId="77777777" w:rsidR="00A54629" w:rsidRPr="00280CD8" w:rsidRDefault="00000000" w:rsidP="00A54629">
      <w:pPr>
        <w:pStyle w:val="pj"/>
      </w:pPr>
      <w:r w:rsidRPr="00280CD8">
        <w:rPr>
          <w:lang w:val="kk"/>
        </w:rPr>
        <w:t xml:space="preserve">Мәселені __________ комитет алдын ала қарады және ұсынды  </w:t>
      </w:r>
      <w:r w:rsidRPr="00280CD8">
        <w:rPr>
          <w:i/>
          <w:iCs/>
          <w:lang w:val="kk"/>
        </w:rPr>
        <w:t>(комитеттің атауы, хаттаманың күні мен нөмірі)</w:t>
      </w:r>
      <w:r w:rsidRPr="00280CD8">
        <w:rPr>
          <w:lang w:val="kk"/>
        </w:rPr>
        <w:t xml:space="preserve">. </w:t>
      </w:r>
    </w:p>
    <w:p w14:paraId="631A9205" w14:textId="77777777" w:rsidR="00A54629" w:rsidRPr="00280CD8" w:rsidRDefault="00000000" w:rsidP="00A54629">
      <w:pPr>
        <w:pStyle w:val="pj"/>
      </w:pPr>
      <w:r w:rsidRPr="00280CD8">
        <w:rPr>
          <w:lang w:val="kk"/>
        </w:rPr>
        <w:t>Талқылау нәтижелері.</w:t>
      </w:r>
    </w:p>
    <w:p w14:paraId="0D60B305" w14:textId="77777777" w:rsidR="00A54629" w:rsidRPr="00280CD8" w:rsidRDefault="00000000" w:rsidP="00A54629">
      <w:pPr>
        <w:pStyle w:val="pj"/>
      </w:pPr>
      <w:r w:rsidRPr="00280CD8">
        <w:rPr>
          <w:lang w:val="kk"/>
        </w:rPr>
        <w:t>Директорлар кеңесіне қоса беріліп отырған жобаға сәйкес шешім қабылдау ұсынылады.</w:t>
      </w:r>
    </w:p>
    <w:p w14:paraId="51C07B31" w14:textId="77777777" w:rsidR="00A54629" w:rsidRPr="009B5584" w:rsidRDefault="00000000" w:rsidP="00A54629">
      <w:pPr>
        <w:pStyle w:val="pj"/>
        <w:rPr>
          <w:lang w:val="kk"/>
        </w:rPr>
      </w:pPr>
      <w:r w:rsidRPr="00280CD8">
        <w:rPr>
          <w:lang w:val="kk"/>
        </w:rPr>
        <w:t> Мәселе дауыс беруге қойылды.</w:t>
      </w:r>
    </w:p>
    <w:p w14:paraId="6042DF5D" w14:textId="77777777" w:rsidR="00A54629" w:rsidRPr="009B5584" w:rsidRDefault="00000000" w:rsidP="00A54629">
      <w:pPr>
        <w:pStyle w:val="pj"/>
        <w:rPr>
          <w:lang w:val="kk"/>
        </w:rPr>
      </w:pPr>
      <w:r w:rsidRPr="009B5584">
        <w:rPr>
          <w:lang w:val="kk"/>
        </w:rPr>
        <w:t> </w:t>
      </w:r>
    </w:p>
    <w:p w14:paraId="007FE774" w14:textId="77777777" w:rsidR="00A54629" w:rsidRPr="009B5584" w:rsidRDefault="00000000" w:rsidP="00A54629">
      <w:pPr>
        <w:pStyle w:val="pj"/>
        <w:rPr>
          <w:lang w:val="kk"/>
        </w:rPr>
      </w:pPr>
      <w:r w:rsidRPr="00280CD8">
        <w:rPr>
          <w:b/>
          <w:bCs/>
          <w:lang w:val="kk"/>
        </w:rPr>
        <w:t>Дауыс беру қорытындысы:</w:t>
      </w:r>
    </w:p>
    <w:tbl>
      <w:tblPr>
        <w:tblW w:w="5000" w:type="pct"/>
        <w:jc w:val="center"/>
        <w:tblCellMar>
          <w:left w:w="0" w:type="dxa"/>
          <w:right w:w="0" w:type="dxa"/>
        </w:tblCellMar>
        <w:tblLook w:val="04A0" w:firstRow="1" w:lastRow="0" w:firstColumn="1" w:lastColumn="0" w:noHBand="0" w:noVBand="1"/>
      </w:tblPr>
      <w:tblGrid>
        <w:gridCol w:w="4087"/>
        <w:gridCol w:w="1850"/>
        <w:gridCol w:w="1850"/>
        <w:gridCol w:w="1850"/>
      </w:tblGrid>
      <w:tr w:rsidR="00207B5E" w14:paraId="755669EE" w14:textId="77777777" w:rsidTr="009A256A">
        <w:trPr>
          <w:jc w:val="center"/>
        </w:trPr>
        <w:tc>
          <w:tcPr>
            <w:tcW w:w="2100" w:type="pct"/>
            <w:tcMar>
              <w:top w:w="0" w:type="dxa"/>
              <w:left w:w="108" w:type="dxa"/>
              <w:bottom w:w="0" w:type="dxa"/>
              <w:right w:w="108" w:type="dxa"/>
            </w:tcMar>
            <w:hideMark/>
          </w:tcPr>
          <w:p w14:paraId="45DEF980" w14:textId="77777777" w:rsidR="00A54629" w:rsidRPr="00280CD8" w:rsidRDefault="00000000" w:rsidP="009A256A">
            <w:pPr>
              <w:pStyle w:val="a3"/>
            </w:pPr>
            <w:r w:rsidRPr="00280CD8">
              <w:rPr>
                <w:b/>
                <w:bCs/>
                <w:lang w:val="kk"/>
              </w:rPr>
              <w:t>Директорлар кеңесінің мүшелері</w:t>
            </w:r>
          </w:p>
          <w:p w14:paraId="16166B5C" w14:textId="77777777" w:rsidR="00A54629" w:rsidRPr="00280CD8" w:rsidRDefault="00000000" w:rsidP="009A256A">
            <w:pPr>
              <w:pStyle w:val="a3"/>
            </w:pPr>
            <w:r w:rsidRPr="00280CD8">
              <w:t> </w:t>
            </w:r>
          </w:p>
        </w:tc>
        <w:tc>
          <w:tcPr>
            <w:tcW w:w="950" w:type="pct"/>
            <w:tcMar>
              <w:top w:w="0" w:type="dxa"/>
              <w:left w:w="108" w:type="dxa"/>
              <w:bottom w:w="0" w:type="dxa"/>
              <w:right w:w="108" w:type="dxa"/>
            </w:tcMar>
            <w:hideMark/>
          </w:tcPr>
          <w:p w14:paraId="75216EC7" w14:textId="77777777" w:rsidR="00A54629" w:rsidRPr="00280CD8" w:rsidRDefault="00000000" w:rsidP="009A256A">
            <w:pPr>
              <w:pStyle w:val="pc"/>
            </w:pPr>
            <w:r w:rsidRPr="00280CD8">
              <w:rPr>
                <w:b/>
                <w:bCs/>
                <w:lang w:val="kk"/>
              </w:rPr>
              <w:t xml:space="preserve">Қарсы емес </w:t>
            </w:r>
          </w:p>
        </w:tc>
        <w:tc>
          <w:tcPr>
            <w:tcW w:w="950" w:type="pct"/>
            <w:tcMar>
              <w:top w:w="0" w:type="dxa"/>
              <w:left w:w="108" w:type="dxa"/>
              <w:bottom w:w="0" w:type="dxa"/>
              <w:right w:w="108" w:type="dxa"/>
            </w:tcMar>
            <w:hideMark/>
          </w:tcPr>
          <w:p w14:paraId="1EA3B7A4" w14:textId="77777777" w:rsidR="00A54629" w:rsidRPr="00280CD8" w:rsidRDefault="00000000" w:rsidP="009A256A">
            <w:pPr>
              <w:pStyle w:val="pc"/>
            </w:pPr>
            <w:r w:rsidRPr="00280CD8">
              <w:rPr>
                <w:b/>
                <w:bCs/>
                <w:lang w:val="kk"/>
              </w:rPr>
              <w:t xml:space="preserve">Қарсы </w:t>
            </w:r>
          </w:p>
        </w:tc>
        <w:tc>
          <w:tcPr>
            <w:tcW w:w="950" w:type="pct"/>
            <w:tcMar>
              <w:top w:w="0" w:type="dxa"/>
              <w:left w:w="108" w:type="dxa"/>
              <w:bottom w:w="0" w:type="dxa"/>
              <w:right w:w="108" w:type="dxa"/>
            </w:tcMar>
            <w:hideMark/>
          </w:tcPr>
          <w:p w14:paraId="09C8BF0F" w14:textId="77777777" w:rsidR="00A54629" w:rsidRPr="00280CD8" w:rsidRDefault="00000000" w:rsidP="009A256A">
            <w:pPr>
              <w:pStyle w:val="pc"/>
            </w:pPr>
            <w:r w:rsidRPr="00280CD8">
              <w:rPr>
                <w:b/>
                <w:bCs/>
                <w:lang w:val="kk"/>
              </w:rPr>
              <w:t>Қалыс қалды</w:t>
            </w:r>
          </w:p>
        </w:tc>
      </w:tr>
      <w:tr w:rsidR="00207B5E" w14:paraId="7F6DA5B5" w14:textId="77777777" w:rsidTr="009A256A">
        <w:trPr>
          <w:jc w:val="center"/>
        </w:trPr>
        <w:tc>
          <w:tcPr>
            <w:tcW w:w="2100" w:type="pct"/>
            <w:tcMar>
              <w:top w:w="0" w:type="dxa"/>
              <w:left w:w="108" w:type="dxa"/>
              <w:bottom w:w="0" w:type="dxa"/>
              <w:right w:w="108" w:type="dxa"/>
            </w:tcMar>
            <w:hideMark/>
          </w:tcPr>
          <w:p w14:paraId="0F2AB43E" w14:textId="77777777" w:rsidR="00A54629" w:rsidRPr="00280CD8" w:rsidRDefault="00000000" w:rsidP="009A256A">
            <w:pPr>
              <w:pStyle w:val="pj"/>
            </w:pPr>
            <w:r w:rsidRPr="00280CD8">
              <w:rPr>
                <w:lang w:val="kk"/>
              </w:rPr>
              <w:t>ТАӘ</w:t>
            </w:r>
          </w:p>
        </w:tc>
        <w:tc>
          <w:tcPr>
            <w:tcW w:w="950" w:type="pct"/>
            <w:tcMar>
              <w:top w:w="0" w:type="dxa"/>
              <w:left w:w="108" w:type="dxa"/>
              <w:bottom w:w="0" w:type="dxa"/>
              <w:right w:w="108" w:type="dxa"/>
            </w:tcMar>
            <w:hideMark/>
          </w:tcPr>
          <w:p w14:paraId="74516DD6" w14:textId="77777777" w:rsidR="00A54629" w:rsidRPr="00280CD8" w:rsidRDefault="00000000" w:rsidP="009A256A">
            <w:pPr>
              <w:pStyle w:val="pc"/>
            </w:pPr>
            <w:r w:rsidRPr="00280CD8">
              <w:rPr>
                <w:b/>
                <w:bCs/>
                <w:lang w:val="kk"/>
              </w:rPr>
              <w:t>+</w:t>
            </w:r>
          </w:p>
        </w:tc>
        <w:tc>
          <w:tcPr>
            <w:tcW w:w="950" w:type="pct"/>
            <w:tcMar>
              <w:top w:w="0" w:type="dxa"/>
              <w:left w:w="108" w:type="dxa"/>
              <w:bottom w:w="0" w:type="dxa"/>
              <w:right w:w="108" w:type="dxa"/>
            </w:tcMar>
            <w:hideMark/>
          </w:tcPr>
          <w:p w14:paraId="72EF973C"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6C89D999" w14:textId="77777777" w:rsidR="00A54629" w:rsidRPr="00280CD8" w:rsidRDefault="00000000" w:rsidP="009A256A">
            <w:pPr>
              <w:pStyle w:val="pc"/>
            </w:pPr>
            <w:r w:rsidRPr="00280CD8">
              <w:rPr>
                <w:b/>
                <w:bCs/>
              </w:rPr>
              <w:t> </w:t>
            </w:r>
          </w:p>
        </w:tc>
      </w:tr>
      <w:tr w:rsidR="00207B5E" w14:paraId="2D92A509" w14:textId="77777777" w:rsidTr="009A256A">
        <w:trPr>
          <w:jc w:val="center"/>
        </w:trPr>
        <w:tc>
          <w:tcPr>
            <w:tcW w:w="2100" w:type="pct"/>
            <w:tcMar>
              <w:top w:w="0" w:type="dxa"/>
              <w:left w:w="108" w:type="dxa"/>
              <w:bottom w:w="0" w:type="dxa"/>
              <w:right w:w="108" w:type="dxa"/>
            </w:tcMar>
            <w:hideMark/>
          </w:tcPr>
          <w:p w14:paraId="2C7B1CF2" w14:textId="77777777" w:rsidR="00A54629" w:rsidRPr="00280CD8" w:rsidRDefault="00000000" w:rsidP="009A256A">
            <w:pPr>
              <w:pStyle w:val="pj"/>
            </w:pPr>
            <w:r w:rsidRPr="00280CD8">
              <w:rPr>
                <w:lang w:val="kk"/>
              </w:rPr>
              <w:t>ТАӘ</w:t>
            </w:r>
          </w:p>
        </w:tc>
        <w:tc>
          <w:tcPr>
            <w:tcW w:w="950" w:type="pct"/>
            <w:tcMar>
              <w:top w:w="0" w:type="dxa"/>
              <w:left w:w="108" w:type="dxa"/>
              <w:bottom w:w="0" w:type="dxa"/>
              <w:right w:w="108" w:type="dxa"/>
            </w:tcMar>
            <w:hideMark/>
          </w:tcPr>
          <w:p w14:paraId="0A124410"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79C9CC9C" w14:textId="77777777" w:rsidR="00A54629" w:rsidRPr="00280CD8" w:rsidRDefault="00000000" w:rsidP="009A256A">
            <w:pPr>
              <w:pStyle w:val="pc"/>
            </w:pPr>
            <w:r w:rsidRPr="00280CD8">
              <w:rPr>
                <w:b/>
                <w:bCs/>
                <w:lang w:val="kk"/>
              </w:rPr>
              <w:t>+</w:t>
            </w:r>
          </w:p>
        </w:tc>
        <w:tc>
          <w:tcPr>
            <w:tcW w:w="950" w:type="pct"/>
            <w:tcMar>
              <w:top w:w="0" w:type="dxa"/>
              <w:left w:w="108" w:type="dxa"/>
              <w:bottom w:w="0" w:type="dxa"/>
              <w:right w:w="108" w:type="dxa"/>
            </w:tcMar>
            <w:hideMark/>
          </w:tcPr>
          <w:p w14:paraId="4DBB82B8" w14:textId="77777777" w:rsidR="00A54629" w:rsidRPr="00280CD8" w:rsidRDefault="00000000" w:rsidP="009A256A">
            <w:pPr>
              <w:pStyle w:val="pc"/>
            </w:pPr>
            <w:r w:rsidRPr="00280CD8">
              <w:rPr>
                <w:b/>
                <w:bCs/>
              </w:rPr>
              <w:t> </w:t>
            </w:r>
          </w:p>
        </w:tc>
      </w:tr>
      <w:tr w:rsidR="00207B5E" w14:paraId="2FF772F7" w14:textId="77777777" w:rsidTr="009A256A">
        <w:trPr>
          <w:jc w:val="center"/>
        </w:trPr>
        <w:tc>
          <w:tcPr>
            <w:tcW w:w="2100" w:type="pct"/>
            <w:tcMar>
              <w:top w:w="0" w:type="dxa"/>
              <w:left w:w="108" w:type="dxa"/>
              <w:bottom w:w="0" w:type="dxa"/>
              <w:right w:w="108" w:type="dxa"/>
            </w:tcMar>
            <w:hideMark/>
          </w:tcPr>
          <w:p w14:paraId="6DD21C17" w14:textId="77777777" w:rsidR="00A54629" w:rsidRPr="00280CD8" w:rsidRDefault="00000000" w:rsidP="009A256A">
            <w:pPr>
              <w:pStyle w:val="pj"/>
            </w:pPr>
            <w:r w:rsidRPr="00280CD8">
              <w:rPr>
                <w:lang w:val="kk"/>
              </w:rPr>
              <w:t>ТАӘ</w:t>
            </w:r>
          </w:p>
        </w:tc>
        <w:tc>
          <w:tcPr>
            <w:tcW w:w="950" w:type="pct"/>
            <w:tcMar>
              <w:top w:w="0" w:type="dxa"/>
              <w:left w:w="108" w:type="dxa"/>
              <w:bottom w:w="0" w:type="dxa"/>
              <w:right w:w="108" w:type="dxa"/>
            </w:tcMar>
            <w:hideMark/>
          </w:tcPr>
          <w:p w14:paraId="308C85AF"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19F150A3" w14:textId="77777777" w:rsidR="00A54629" w:rsidRPr="00280CD8" w:rsidRDefault="00000000" w:rsidP="009A256A">
            <w:pPr>
              <w:pStyle w:val="pc"/>
            </w:pPr>
            <w:r w:rsidRPr="00280CD8">
              <w:rPr>
                <w:b/>
                <w:bCs/>
              </w:rPr>
              <w:t> </w:t>
            </w:r>
          </w:p>
        </w:tc>
        <w:tc>
          <w:tcPr>
            <w:tcW w:w="950" w:type="pct"/>
            <w:tcMar>
              <w:top w:w="0" w:type="dxa"/>
              <w:left w:w="108" w:type="dxa"/>
              <w:bottom w:w="0" w:type="dxa"/>
              <w:right w:w="108" w:type="dxa"/>
            </w:tcMar>
            <w:hideMark/>
          </w:tcPr>
          <w:p w14:paraId="59AF2A52" w14:textId="77777777" w:rsidR="00A54629" w:rsidRPr="00280CD8" w:rsidRDefault="00000000" w:rsidP="009A256A">
            <w:pPr>
              <w:pStyle w:val="pc"/>
            </w:pPr>
            <w:r w:rsidRPr="00280CD8">
              <w:rPr>
                <w:b/>
                <w:bCs/>
                <w:lang w:val="kk"/>
              </w:rPr>
              <w:t>+</w:t>
            </w:r>
          </w:p>
        </w:tc>
      </w:tr>
    </w:tbl>
    <w:p w14:paraId="43024C24" w14:textId="77777777" w:rsidR="00A54629" w:rsidRPr="00280CD8" w:rsidRDefault="00000000" w:rsidP="00A54629">
      <w:pPr>
        <w:pStyle w:val="pj"/>
      </w:pPr>
      <w:r w:rsidRPr="00280CD8">
        <w:t> </w:t>
      </w:r>
    </w:p>
    <w:p w14:paraId="4A2FD5D2" w14:textId="77777777" w:rsidR="00A54629" w:rsidRPr="00280CD8" w:rsidRDefault="00000000" w:rsidP="00A54629">
      <w:pPr>
        <w:pStyle w:val="pj"/>
      </w:pPr>
      <w:r w:rsidRPr="00280CD8">
        <w:rPr>
          <w:lang w:val="kk"/>
        </w:rPr>
        <w:t xml:space="preserve">Дауыс беру қорытындысы бойынша келесі шешім қабылданды: </w:t>
      </w:r>
    </w:p>
    <w:p w14:paraId="282AC3D7" w14:textId="77777777" w:rsidR="00A54629" w:rsidRPr="00280CD8" w:rsidRDefault="00000000" w:rsidP="00A54629">
      <w:pPr>
        <w:pStyle w:val="pj"/>
      </w:pPr>
      <w:r w:rsidRPr="00280CD8">
        <w:rPr>
          <w:lang w:val="kk"/>
        </w:rPr>
        <w:t>1.</w:t>
      </w:r>
    </w:p>
    <w:p w14:paraId="0BA7CDD3" w14:textId="77777777" w:rsidR="00A54629" w:rsidRPr="00280CD8" w:rsidRDefault="00000000" w:rsidP="00A54629">
      <w:pPr>
        <w:pStyle w:val="pj"/>
      </w:pPr>
      <w:r w:rsidRPr="00280CD8">
        <w:rPr>
          <w:lang w:val="kk"/>
        </w:rPr>
        <w:t>2.</w:t>
      </w:r>
    </w:p>
    <w:p w14:paraId="3F8FCC67" w14:textId="77777777" w:rsidR="00A54629" w:rsidRPr="00280CD8" w:rsidRDefault="00000000" w:rsidP="00A54629">
      <w:pPr>
        <w:pStyle w:val="pj"/>
      </w:pPr>
      <w:r w:rsidRPr="00280CD8">
        <w:rPr>
          <w:b/>
          <w:bCs/>
        </w:rPr>
        <w:t> </w:t>
      </w:r>
    </w:p>
    <w:p w14:paraId="0AA16077" w14:textId="77777777" w:rsidR="00A54629" w:rsidRPr="00280CD8" w:rsidRDefault="00000000" w:rsidP="00A54629">
      <w:pPr>
        <w:pStyle w:val="pj"/>
      </w:pPr>
      <w:r w:rsidRPr="00280CD8">
        <w:rPr>
          <w:lang w:val="kk"/>
        </w:rPr>
        <w:t>Хаттамаға отырыстың күн тәртібіндегі мәселелер бойынша Директорлар кеңесі мүшелерінің дауыс беру парақтары (жазбаша пікірлері) қоса беріледі.</w:t>
      </w:r>
    </w:p>
    <w:p w14:paraId="6BFE6EEC" w14:textId="77777777" w:rsidR="00A54629" w:rsidRPr="00280CD8" w:rsidRDefault="00000000" w:rsidP="00A54629">
      <w:pPr>
        <w:pStyle w:val="pj"/>
      </w:pPr>
      <w:r w:rsidRPr="00280CD8">
        <w:t> </w:t>
      </w:r>
    </w:p>
    <w:p w14:paraId="1AF24EB2" w14:textId="77777777" w:rsidR="00A54629" w:rsidRPr="00280CD8" w:rsidRDefault="00000000" w:rsidP="00A54629">
      <w:pPr>
        <w:pStyle w:val="pj"/>
      </w:pPr>
      <w:r w:rsidRPr="00280CD8">
        <w:rPr>
          <w:b/>
          <w:bCs/>
          <w:lang w:val="kk"/>
        </w:rPr>
        <w:t>Директорлар кеңесінің төрағасы                                                                                              </w:t>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t xml:space="preserve">         ТАӘ</w:t>
      </w:r>
    </w:p>
    <w:p w14:paraId="5CC1B8FC" w14:textId="77777777" w:rsidR="00A54629" w:rsidRPr="00280CD8" w:rsidRDefault="00000000" w:rsidP="00A54629">
      <w:pPr>
        <w:pStyle w:val="pj"/>
      </w:pPr>
      <w:r w:rsidRPr="00280CD8">
        <w:t> </w:t>
      </w:r>
    </w:p>
    <w:p w14:paraId="0EE28FD7" w14:textId="77777777" w:rsidR="00A54629" w:rsidRPr="00280CD8" w:rsidRDefault="00000000" w:rsidP="00A54629">
      <w:pPr>
        <w:pStyle w:val="pj"/>
      </w:pPr>
      <w:r w:rsidRPr="00280CD8">
        <w:rPr>
          <w:b/>
          <w:bCs/>
          <w:lang w:val="kk"/>
        </w:rPr>
        <w:t xml:space="preserve">Корпоративтік хатшы </w:t>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r>
      <w:r w:rsidRPr="00280CD8">
        <w:rPr>
          <w:b/>
          <w:bCs/>
          <w:lang w:val="kk"/>
        </w:rPr>
        <w:tab/>
        <w:t xml:space="preserve">         ТАӘ</w:t>
      </w:r>
    </w:p>
    <w:p w14:paraId="24B4DAFD" w14:textId="77777777" w:rsidR="00A54629" w:rsidRPr="00280CD8" w:rsidRDefault="00000000" w:rsidP="00A54629">
      <w:pPr>
        <w:pStyle w:val="pj"/>
      </w:pPr>
      <w:r w:rsidRPr="00280CD8">
        <w:rPr>
          <w:b/>
          <w:bCs/>
        </w:rPr>
        <w:t> </w:t>
      </w:r>
    </w:p>
    <w:p w14:paraId="4941D202" w14:textId="77777777" w:rsidR="00A54629" w:rsidRPr="00280CD8" w:rsidRDefault="00000000" w:rsidP="00A54629">
      <w:pPr>
        <w:pStyle w:val="pj"/>
        <w:rPr>
          <w:color w:val="auto"/>
        </w:rPr>
      </w:pPr>
      <w:r w:rsidRPr="00280CD8">
        <w:rPr>
          <w:rStyle w:val="s0"/>
          <w:i/>
          <w:iCs/>
          <w:color w:val="auto"/>
          <w:lang w:val="kk"/>
        </w:rPr>
        <w:t>Директорлар кеңесі отырысының хаттамасы осы Ереженің 88-89-тармақтарына сәйкес келісіледі / бұрыштама қойылады. </w:t>
      </w:r>
    </w:p>
    <w:p w14:paraId="7D22761B" w14:textId="77777777" w:rsidR="00A54629" w:rsidRPr="00280CD8" w:rsidRDefault="00A54629" w:rsidP="00A54629">
      <w:pPr>
        <w:pStyle w:val="pr"/>
        <w:rPr>
          <w:rStyle w:val="s0"/>
        </w:rPr>
      </w:pPr>
    </w:p>
    <w:p w14:paraId="2E19F2C7" w14:textId="77777777" w:rsidR="00A54629" w:rsidRPr="00280CD8" w:rsidRDefault="00000000" w:rsidP="00A54629">
      <w:pPr>
        <w:rPr>
          <w:rStyle w:val="s0"/>
        </w:rPr>
      </w:pPr>
      <w:r w:rsidRPr="00280CD8">
        <w:rPr>
          <w:rStyle w:val="s0"/>
        </w:rPr>
        <w:br w:type="page"/>
      </w:r>
    </w:p>
    <w:p w14:paraId="348397A2" w14:textId="77777777" w:rsidR="00A54629" w:rsidRPr="00B1769F" w:rsidRDefault="00B1769F" w:rsidP="00B1769F">
      <w:pPr>
        <w:pStyle w:val="pr"/>
        <w:ind w:left="5670"/>
        <w:jc w:val="both"/>
        <w:rPr>
          <w:lang w:val="kk"/>
        </w:rPr>
      </w:pPr>
      <w:bookmarkStart w:id="35" w:name="z1821"/>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14-қосымша</w:t>
      </w:r>
    </w:p>
    <w:bookmarkEnd w:id="35"/>
    <w:p w14:paraId="375CE570" w14:textId="77777777" w:rsidR="00A54629" w:rsidRPr="00280CD8" w:rsidRDefault="00A54629" w:rsidP="00A54629">
      <w:pPr>
        <w:pStyle w:val="pc"/>
        <w:rPr>
          <w:b/>
          <w:bCs/>
        </w:rPr>
      </w:pPr>
    </w:p>
    <w:p w14:paraId="01DACD63" w14:textId="77777777" w:rsidR="00B1769F" w:rsidRPr="00280CD8" w:rsidRDefault="009B5584" w:rsidP="00B1769F">
      <w:pPr>
        <w:pStyle w:val="pc"/>
      </w:pPr>
      <w:r>
        <w:rPr>
          <w:lang w:val="kk"/>
        </w:rPr>
        <w:t>«</w:t>
      </w:r>
      <w:r w:rsidRPr="00280CD8">
        <w:rPr>
          <w:lang w:val="kk"/>
        </w:rPr>
        <w:t>Отбасы банк</w:t>
      </w:r>
      <w:r>
        <w:rPr>
          <w:lang w:val="kk"/>
        </w:rPr>
        <w:t>»</w:t>
      </w:r>
      <w:r w:rsidRPr="00280CD8">
        <w:rPr>
          <w:lang w:val="kk"/>
        </w:rPr>
        <w:t xml:space="preserve"> АҚ Директорлар кеңесінің __________жылғы  </w:t>
      </w:r>
      <w:r>
        <w:rPr>
          <w:lang w:val="kk"/>
        </w:rPr>
        <w:t>«</w:t>
      </w:r>
      <w:r w:rsidRPr="00280CD8">
        <w:rPr>
          <w:lang w:val="kk"/>
        </w:rPr>
        <w:t>___</w:t>
      </w:r>
      <w:r>
        <w:rPr>
          <w:lang w:val="kk"/>
        </w:rPr>
        <w:t>»</w:t>
      </w:r>
      <w:r w:rsidRPr="00280CD8">
        <w:rPr>
          <w:lang w:val="kk"/>
        </w:rPr>
        <w:t xml:space="preserve">  отырысының күн тәртібіндегі № ___  </w:t>
      </w:r>
      <w:r w:rsidRPr="00280CD8">
        <w:rPr>
          <w:rStyle w:val="s1"/>
          <w:lang w:val="kk"/>
        </w:rPr>
        <w:t xml:space="preserve">мәселе  бойынша </w:t>
      </w:r>
      <w:r w:rsidR="00B1769F" w:rsidRPr="00280CD8">
        <w:rPr>
          <w:b/>
          <w:bCs/>
          <w:lang w:val="kk"/>
        </w:rPr>
        <w:t xml:space="preserve">ДАУЫС БЕРУ ПАРАҒЫ </w:t>
      </w:r>
    </w:p>
    <w:p w14:paraId="4205FE52" w14:textId="77777777" w:rsidR="00A54629" w:rsidRPr="00280CD8" w:rsidRDefault="00000000" w:rsidP="00A54629">
      <w:pPr>
        <w:pStyle w:val="pc"/>
      </w:pPr>
      <w:r w:rsidRPr="00280CD8">
        <w:rPr>
          <w:rStyle w:val="s1"/>
          <w:lang w:val="kk"/>
        </w:rPr>
        <w:br/>
      </w:r>
    </w:p>
    <w:p w14:paraId="7AFA61D6" w14:textId="77777777" w:rsidR="00A54629" w:rsidRPr="00280CD8" w:rsidRDefault="00000000" w:rsidP="00A54629">
      <w:pPr>
        <w:pStyle w:val="a3"/>
      </w:pPr>
      <w:r w:rsidRPr="00280CD8">
        <w:t> </w:t>
      </w:r>
    </w:p>
    <w:p w14:paraId="72883B9C" w14:textId="77777777" w:rsidR="00A54629" w:rsidRPr="00280CD8" w:rsidRDefault="00000000" w:rsidP="00A54629">
      <w:pPr>
        <w:pStyle w:val="pj"/>
      </w:pPr>
      <w:r w:rsidRPr="00280CD8">
        <w:rPr>
          <w:b/>
          <w:bCs/>
          <w:snapToGrid w:val="0"/>
          <w:lang w:val="kk"/>
        </w:rPr>
        <w:t>Директорлар кеңесінің мүшесі: __________________</w:t>
      </w:r>
    </w:p>
    <w:p w14:paraId="6F63CD06" w14:textId="77777777" w:rsidR="00A54629" w:rsidRPr="00280CD8" w:rsidRDefault="00000000" w:rsidP="00A54629">
      <w:pPr>
        <w:pStyle w:val="pc"/>
      </w:pPr>
      <w:r w:rsidRPr="00280CD8">
        <w:rPr>
          <w:b/>
          <w:bCs/>
          <w:snapToGrid w:val="0"/>
        </w:rPr>
        <w:t> </w:t>
      </w:r>
    </w:p>
    <w:p w14:paraId="62BD5B09" w14:textId="77777777" w:rsidR="00A54629" w:rsidRPr="00280CD8" w:rsidRDefault="00000000" w:rsidP="00A54629">
      <w:pPr>
        <w:pStyle w:val="pc"/>
      </w:pPr>
      <w:r w:rsidRPr="00280CD8">
        <w:rPr>
          <w:b/>
          <w:bCs/>
          <w:snapToGrid w:val="0"/>
          <w:lang w:val="kk"/>
        </w:rPr>
        <w:t>Күн тәртібі:</w:t>
      </w:r>
    </w:p>
    <w:p w14:paraId="155A4BDA" w14:textId="77777777" w:rsidR="00A54629" w:rsidRPr="00280CD8" w:rsidRDefault="00000000" w:rsidP="00A54629">
      <w:pPr>
        <w:pStyle w:val="pj"/>
      </w:pPr>
      <w:r w:rsidRPr="00280CD8">
        <w:t> </w:t>
      </w:r>
    </w:p>
    <w:p w14:paraId="441CAD08" w14:textId="77777777" w:rsidR="00A54629" w:rsidRPr="00280CD8" w:rsidRDefault="00000000" w:rsidP="00A54629">
      <w:pPr>
        <w:pStyle w:val="pj"/>
      </w:pPr>
      <w:r w:rsidRPr="00280CD8">
        <w:rPr>
          <w:lang w:val="kk"/>
        </w:rPr>
        <w:t xml:space="preserve">1. </w:t>
      </w:r>
    </w:p>
    <w:p w14:paraId="1B26E6A6" w14:textId="77777777" w:rsidR="00A54629" w:rsidRPr="00280CD8" w:rsidRDefault="00000000" w:rsidP="00A54629">
      <w:pPr>
        <w:pStyle w:val="pj"/>
      </w:pPr>
      <w:r w:rsidRPr="00280CD8">
        <w:rPr>
          <w:lang w:val="kk"/>
        </w:rPr>
        <w:t>2.</w:t>
      </w:r>
    </w:p>
    <w:p w14:paraId="3E6B2082" w14:textId="77777777" w:rsidR="00A54629" w:rsidRPr="00280CD8" w:rsidRDefault="00000000" w:rsidP="00A54629">
      <w:pPr>
        <w:pStyle w:val="pj"/>
      </w:pPr>
      <w:r w:rsidRPr="00280CD8">
        <w:rPr>
          <w:lang w:val="kk"/>
        </w:rPr>
        <w:t xml:space="preserve">3. </w:t>
      </w:r>
    </w:p>
    <w:p w14:paraId="2ECAE987" w14:textId="77777777" w:rsidR="00A54629" w:rsidRPr="00280CD8" w:rsidRDefault="00000000" w:rsidP="00A54629">
      <w:pPr>
        <w:pStyle w:val="pc"/>
      </w:pPr>
      <w:r w:rsidRPr="00280CD8">
        <w:t> </w:t>
      </w:r>
    </w:p>
    <w:p w14:paraId="396DB2C4" w14:textId="77777777" w:rsidR="00A54629" w:rsidRPr="00280CD8" w:rsidRDefault="00000000" w:rsidP="00A54629">
      <w:pPr>
        <w:pStyle w:val="pc"/>
      </w:pP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кеңесінің күн тәртібіндегі мәселелер бойынша дауыс беру қорытындылары:</w:t>
      </w:r>
    </w:p>
    <w:p w14:paraId="406FD10F" w14:textId="77777777" w:rsidR="00A54629" w:rsidRPr="00280CD8" w:rsidRDefault="00000000" w:rsidP="00A54629">
      <w:pPr>
        <w:pStyle w:val="a3"/>
      </w:pPr>
      <w:r w:rsidRPr="00280CD8">
        <w:t> </w:t>
      </w:r>
    </w:p>
    <w:tbl>
      <w:tblPr>
        <w:tblW w:w="5000" w:type="pct"/>
        <w:jc w:val="center"/>
        <w:tblCellMar>
          <w:left w:w="0" w:type="dxa"/>
          <w:right w:w="0" w:type="dxa"/>
        </w:tblCellMar>
        <w:tblLook w:val="04A0" w:firstRow="1" w:lastRow="0" w:firstColumn="1" w:lastColumn="0" w:noHBand="0" w:noVBand="1"/>
      </w:tblPr>
      <w:tblGrid>
        <w:gridCol w:w="4039"/>
        <w:gridCol w:w="1058"/>
        <w:gridCol w:w="2308"/>
        <w:gridCol w:w="2212"/>
      </w:tblGrid>
      <w:tr w:rsidR="00207B5E" w14:paraId="10431227" w14:textId="77777777" w:rsidTr="009A256A">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40DB5" w14:textId="77777777" w:rsidR="00A54629" w:rsidRPr="00280CD8" w:rsidRDefault="00000000" w:rsidP="009A256A">
            <w:pPr>
              <w:pStyle w:val="pc"/>
            </w:pPr>
            <w:r w:rsidRPr="00280CD8">
              <w:rPr>
                <w:b/>
                <w:bCs/>
                <w:lang w:val="kk"/>
              </w:rPr>
              <w:t xml:space="preserve">Директорлар кеңесі мүшесінің ТАӘ </w:t>
            </w:r>
          </w:p>
          <w:p w14:paraId="427EA9C0" w14:textId="77777777" w:rsidR="00A54629" w:rsidRPr="00280CD8" w:rsidRDefault="00000000" w:rsidP="009A256A">
            <w:pPr>
              <w:pStyle w:val="pc"/>
            </w:pPr>
            <w:r w:rsidRPr="00280CD8">
              <w:rPr>
                <w:b/>
                <w:bCs/>
                <w:lang w:val="kk"/>
              </w:rPr>
              <w:t>_______________________________</w:t>
            </w:r>
          </w:p>
        </w:tc>
      </w:tr>
      <w:tr w:rsidR="00207B5E" w14:paraId="66AAE5FA" w14:textId="77777777" w:rsidTr="009A256A">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C2F1E" w14:textId="77777777" w:rsidR="00A54629" w:rsidRPr="00280CD8" w:rsidRDefault="00000000" w:rsidP="009A256A">
            <w:pPr>
              <w:pStyle w:val="pc"/>
            </w:pPr>
            <w:r w:rsidRPr="00280CD8">
              <w:rPr>
                <w:b/>
                <w:bCs/>
                <w:lang w:val="kk"/>
              </w:rPr>
              <w:t>Күн тәртібі бойынша мәселенің реттік нөмірі және шешімнің мәтіні: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C4880A4" w14:textId="77777777" w:rsidR="00A54629" w:rsidRPr="00280CD8" w:rsidRDefault="00000000" w:rsidP="009A256A">
            <w:pPr>
              <w:pStyle w:val="pc"/>
            </w:pPr>
            <w:r w:rsidRPr="00280CD8">
              <w:rPr>
                <w:b/>
                <w:bCs/>
                <w:lang w:val="kk"/>
              </w:rPr>
              <w:t>Қарсы емес</w:t>
            </w:r>
          </w:p>
          <w:p w14:paraId="347BFF67" w14:textId="77777777" w:rsidR="00A54629" w:rsidRPr="00280CD8" w:rsidRDefault="00000000" w:rsidP="009A256A">
            <w:pPr>
              <w:pStyle w:val="pc"/>
            </w:pPr>
            <w:r w:rsidRPr="00280CD8">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1401D495" w14:textId="77777777" w:rsidR="00A54629" w:rsidRPr="00280CD8" w:rsidRDefault="00000000" w:rsidP="009A256A">
            <w:pPr>
              <w:pStyle w:val="pc"/>
            </w:pPr>
            <w:r w:rsidRPr="00280CD8">
              <w:rPr>
                <w:b/>
                <w:bCs/>
                <w:lang w:val="kk"/>
              </w:rPr>
              <w:t>Қарсы</w:t>
            </w:r>
          </w:p>
          <w:p w14:paraId="25451A84" w14:textId="77777777" w:rsidR="00A54629" w:rsidRPr="00280CD8" w:rsidRDefault="00000000" w:rsidP="009A256A">
            <w:pPr>
              <w:pStyle w:val="pc"/>
            </w:pPr>
            <w:r w:rsidRPr="00280CD8">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6717113E" w14:textId="77777777" w:rsidR="00A54629" w:rsidRPr="00280CD8" w:rsidRDefault="00000000" w:rsidP="009A256A">
            <w:pPr>
              <w:pStyle w:val="pc"/>
            </w:pPr>
            <w:r w:rsidRPr="00280CD8">
              <w:rPr>
                <w:b/>
                <w:bCs/>
                <w:lang w:val="kk"/>
              </w:rPr>
              <w:t>Қалыс қалды</w:t>
            </w:r>
          </w:p>
          <w:p w14:paraId="7AFD68D0" w14:textId="77777777" w:rsidR="00A54629" w:rsidRPr="00280CD8" w:rsidRDefault="00000000" w:rsidP="009A256A">
            <w:pPr>
              <w:pStyle w:val="pc"/>
            </w:pPr>
            <w:r w:rsidRPr="00280CD8">
              <w:rPr>
                <w:b/>
                <w:bCs/>
              </w:rPr>
              <w:t> </w:t>
            </w:r>
          </w:p>
        </w:tc>
      </w:tr>
      <w:tr w:rsidR="00207B5E" w14:paraId="64FC520A" w14:textId="77777777" w:rsidTr="009A256A">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8FBF" w14:textId="77777777" w:rsidR="00A54629" w:rsidRPr="00280CD8" w:rsidRDefault="00000000" w:rsidP="009A256A">
            <w:pPr>
              <w:pStyle w:val="pj"/>
            </w:pPr>
            <w:r w:rsidRPr="00280CD8">
              <w:rPr>
                <w:b/>
                <w:bCs/>
                <w:lang w:val="kk"/>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8A869C1" w14:textId="77777777" w:rsidR="00A54629" w:rsidRPr="00280CD8" w:rsidRDefault="00000000" w:rsidP="009A256A">
            <w:pPr>
              <w:pStyle w:val="pj"/>
            </w:pPr>
            <w:r w:rsidRPr="00280CD8">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FEDE303" w14:textId="77777777" w:rsidR="00A54629" w:rsidRPr="00280CD8" w:rsidRDefault="00000000" w:rsidP="009A256A">
            <w:pPr>
              <w:pStyle w:val="pj"/>
            </w:pPr>
            <w:r w:rsidRPr="00280CD8">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42AB206" w14:textId="77777777" w:rsidR="00A54629" w:rsidRPr="00280CD8" w:rsidRDefault="00000000" w:rsidP="009A256A">
            <w:pPr>
              <w:pStyle w:val="pj"/>
            </w:pPr>
            <w:r w:rsidRPr="00280CD8">
              <w:rPr>
                <w:b/>
                <w:bCs/>
              </w:rPr>
              <w:t> </w:t>
            </w:r>
          </w:p>
        </w:tc>
      </w:tr>
      <w:tr w:rsidR="00207B5E" w14:paraId="0D782594" w14:textId="77777777" w:rsidTr="009A256A">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43CDF" w14:textId="77777777" w:rsidR="00A54629" w:rsidRPr="00280CD8" w:rsidRDefault="00000000" w:rsidP="009A256A">
            <w:pPr>
              <w:pStyle w:val="pj"/>
            </w:pPr>
            <w:r w:rsidRPr="00280CD8">
              <w:rPr>
                <w:b/>
                <w:bCs/>
                <w:lang w:val="kk"/>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5001EC9" w14:textId="77777777" w:rsidR="00A54629" w:rsidRPr="00280CD8" w:rsidRDefault="00000000" w:rsidP="009A256A">
            <w:pPr>
              <w:pStyle w:val="pj"/>
            </w:pPr>
            <w:r w:rsidRPr="00280CD8">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0A9F4D1" w14:textId="77777777" w:rsidR="00A54629" w:rsidRPr="00280CD8" w:rsidRDefault="00000000" w:rsidP="009A256A">
            <w:pPr>
              <w:pStyle w:val="pj"/>
            </w:pPr>
            <w:r w:rsidRPr="00280CD8">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321A9B4" w14:textId="77777777" w:rsidR="00A54629" w:rsidRPr="00280CD8" w:rsidRDefault="00000000" w:rsidP="009A256A">
            <w:pPr>
              <w:pStyle w:val="pj"/>
            </w:pPr>
            <w:r w:rsidRPr="00280CD8">
              <w:rPr>
                <w:b/>
                <w:bCs/>
              </w:rPr>
              <w:t> </w:t>
            </w:r>
          </w:p>
        </w:tc>
      </w:tr>
      <w:tr w:rsidR="00207B5E" w14:paraId="28E4321F" w14:textId="77777777" w:rsidTr="009A256A">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64CCF" w14:textId="77777777" w:rsidR="00A54629" w:rsidRPr="00280CD8" w:rsidRDefault="00000000" w:rsidP="009A256A">
            <w:pPr>
              <w:pStyle w:val="pj"/>
            </w:pPr>
            <w:r w:rsidRPr="00280CD8">
              <w:rPr>
                <w:b/>
                <w:bCs/>
                <w:lang w:val="kk"/>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4FD7F93" w14:textId="77777777" w:rsidR="00A54629" w:rsidRPr="00280CD8" w:rsidRDefault="00000000" w:rsidP="009A256A">
            <w:pPr>
              <w:pStyle w:val="pj"/>
            </w:pPr>
            <w:r w:rsidRPr="00280CD8">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C13E872" w14:textId="77777777" w:rsidR="00A54629" w:rsidRPr="00280CD8" w:rsidRDefault="00000000" w:rsidP="009A256A">
            <w:pPr>
              <w:pStyle w:val="pj"/>
            </w:pPr>
            <w:r w:rsidRPr="00280CD8">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2C9202C" w14:textId="77777777" w:rsidR="00A54629" w:rsidRPr="00280CD8" w:rsidRDefault="00000000" w:rsidP="009A256A">
            <w:pPr>
              <w:pStyle w:val="pj"/>
            </w:pPr>
            <w:r w:rsidRPr="00280CD8">
              <w:rPr>
                <w:b/>
                <w:bCs/>
              </w:rPr>
              <w:t> </w:t>
            </w:r>
          </w:p>
        </w:tc>
      </w:tr>
    </w:tbl>
    <w:p w14:paraId="556385BC" w14:textId="77777777" w:rsidR="00A54629" w:rsidRPr="00280CD8" w:rsidRDefault="00000000" w:rsidP="00A54629">
      <w:pPr>
        <w:pStyle w:val="pj"/>
      </w:pPr>
      <w:r w:rsidRPr="00280CD8">
        <w:rPr>
          <w:snapToGrid w:val="0"/>
        </w:rPr>
        <w:t> </w:t>
      </w:r>
    </w:p>
    <w:p w14:paraId="660E5928" w14:textId="77777777" w:rsidR="00A54629" w:rsidRPr="00280CD8" w:rsidRDefault="009B5584" w:rsidP="00A54629">
      <w:pPr>
        <w:pStyle w:val="pj"/>
      </w:pPr>
      <w:r>
        <w:rPr>
          <w:snapToGrid w:val="0"/>
          <w:lang w:val="kk"/>
        </w:rPr>
        <w:t>«</w:t>
      </w:r>
      <w:r w:rsidRPr="00280CD8">
        <w:rPr>
          <w:snapToGrid w:val="0"/>
          <w:lang w:val="kk"/>
        </w:rPr>
        <w:t>Қарсы</w:t>
      </w:r>
      <w:r>
        <w:rPr>
          <w:snapToGrid w:val="0"/>
          <w:lang w:val="kk"/>
        </w:rPr>
        <w:t>»</w:t>
      </w:r>
      <w:r w:rsidRPr="00280CD8">
        <w:rPr>
          <w:snapToGrid w:val="0"/>
          <w:lang w:val="kk"/>
        </w:rPr>
        <w:t xml:space="preserve"> немесе </w:t>
      </w:r>
      <w:r>
        <w:rPr>
          <w:snapToGrid w:val="0"/>
          <w:lang w:val="kk"/>
        </w:rPr>
        <w:t>«</w:t>
      </w:r>
      <w:r w:rsidRPr="00280CD8">
        <w:rPr>
          <w:snapToGrid w:val="0"/>
          <w:lang w:val="kk"/>
        </w:rPr>
        <w:t>қалыс қалды</w:t>
      </w:r>
      <w:r>
        <w:rPr>
          <w:snapToGrid w:val="0"/>
          <w:lang w:val="kk"/>
        </w:rPr>
        <w:t>»</w:t>
      </w:r>
      <w:r w:rsidRPr="00280CD8">
        <w:rPr>
          <w:snapToGrid w:val="0"/>
          <w:lang w:val="kk"/>
        </w:rPr>
        <w:t xml:space="preserve"> деп дауыс берген жағдайда, Директорлар кеңесінің мүшесі өзінің ерекше пікірін баяндай алады, ол Директорлар кеңесінің бетпе-бет отырысының хаттамасына қоса беріледі.</w:t>
      </w:r>
    </w:p>
    <w:p w14:paraId="4F7F47E5" w14:textId="77777777" w:rsidR="00A54629" w:rsidRPr="00280CD8" w:rsidRDefault="00000000" w:rsidP="00A54629">
      <w:pPr>
        <w:pStyle w:val="pj"/>
      </w:pPr>
      <w:r w:rsidRPr="00280CD8">
        <w:rPr>
          <w:i/>
          <w:iCs/>
        </w:rPr>
        <w:t> </w:t>
      </w:r>
    </w:p>
    <w:p w14:paraId="60F5F967" w14:textId="77777777" w:rsidR="00A54629" w:rsidRPr="00280CD8" w:rsidRDefault="00000000" w:rsidP="00A54629">
      <w:pPr>
        <w:pStyle w:val="pj"/>
      </w:pPr>
      <w:r w:rsidRPr="00280CD8">
        <w:rPr>
          <w:i/>
          <w:iCs/>
          <w:lang w:val="kk"/>
        </w:rPr>
        <w:t xml:space="preserve">Ескертпе: егер дауыс беру парағы бір беттен артық болған жағдайда, келісу парағының әрбір беті дауыс берушінің қолымен куәландырылады. </w:t>
      </w:r>
    </w:p>
    <w:p w14:paraId="576DBCC2" w14:textId="77777777" w:rsidR="00A54629" w:rsidRPr="00280CD8" w:rsidRDefault="00000000" w:rsidP="00A54629">
      <w:pPr>
        <w:pStyle w:val="pj"/>
      </w:pPr>
      <w:r w:rsidRPr="00280CD8">
        <w:t>  </w:t>
      </w:r>
    </w:p>
    <w:p w14:paraId="27EF3E3D" w14:textId="77777777" w:rsidR="00A54629" w:rsidRPr="00280CD8" w:rsidRDefault="00A54629" w:rsidP="00A54629">
      <w:pPr>
        <w:pStyle w:val="pr"/>
        <w:rPr>
          <w:rStyle w:val="s0"/>
        </w:rPr>
      </w:pPr>
    </w:p>
    <w:p w14:paraId="203362E2" w14:textId="77777777" w:rsidR="00A54629" w:rsidRPr="00280CD8" w:rsidRDefault="00A54629" w:rsidP="00A54629">
      <w:pPr>
        <w:pStyle w:val="pr"/>
        <w:rPr>
          <w:rStyle w:val="s0"/>
        </w:rPr>
      </w:pPr>
    </w:p>
    <w:p w14:paraId="6E653ED5" w14:textId="77777777" w:rsidR="00A54629" w:rsidRPr="00280CD8" w:rsidRDefault="00000000" w:rsidP="00A54629">
      <w:pPr>
        <w:rPr>
          <w:rStyle w:val="s0"/>
        </w:rPr>
      </w:pPr>
      <w:r w:rsidRPr="00280CD8">
        <w:rPr>
          <w:rStyle w:val="s0"/>
        </w:rPr>
        <w:br w:type="page"/>
      </w:r>
    </w:p>
    <w:p w14:paraId="3D285D34" w14:textId="77777777" w:rsidR="00A54629" w:rsidRPr="00B1769F" w:rsidRDefault="00B1769F" w:rsidP="00B1769F">
      <w:pPr>
        <w:pStyle w:val="pr"/>
        <w:ind w:left="5670"/>
        <w:jc w:val="both"/>
        <w:rPr>
          <w:lang w:val="kk"/>
        </w:rPr>
      </w:pPr>
      <w:bookmarkStart w:id="36" w:name="SUB41"/>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15-қосымша</w:t>
      </w:r>
    </w:p>
    <w:bookmarkEnd w:id="36"/>
    <w:p w14:paraId="508C560D" w14:textId="77777777" w:rsidR="00A54629" w:rsidRPr="00280CD8" w:rsidRDefault="00000000" w:rsidP="00A54629">
      <w:pPr>
        <w:pStyle w:val="pc"/>
        <w:rPr>
          <w:lang w:val="kk-KZ"/>
        </w:rPr>
      </w:pPr>
      <w:r w:rsidRPr="00280CD8">
        <w:rPr>
          <w:rStyle w:val="s1"/>
          <w:lang w:val="kk"/>
        </w:rPr>
        <w:br/>
      </w:r>
      <w:r w:rsidRPr="00280CD8">
        <w:rPr>
          <w:rStyle w:val="s1"/>
          <w:lang w:val="kk"/>
        </w:rPr>
        <w:br/>
      </w:r>
      <w:r w:rsidR="009B5584">
        <w:rPr>
          <w:rStyle w:val="s1"/>
          <w:lang w:val="kk"/>
        </w:rPr>
        <w:t>«</w:t>
      </w:r>
      <w:r w:rsidRPr="00280CD8">
        <w:rPr>
          <w:rStyle w:val="s1"/>
          <w:lang w:val="kk"/>
        </w:rPr>
        <w:t>Отбасы банк</w:t>
      </w:r>
      <w:r w:rsidR="009B5584">
        <w:rPr>
          <w:rStyle w:val="s1"/>
          <w:lang w:val="kk"/>
        </w:rPr>
        <w:t>»</w:t>
      </w:r>
      <w:r w:rsidRPr="00280CD8">
        <w:rPr>
          <w:rStyle w:val="s1"/>
          <w:lang w:val="kk"/>
        </w:rPr>
        <w:t xml:space="preserve"> АҚ Директорлар кеңесінің отырысына сырттай дауыс беру бюллетені</w:t>
      </w:r>
    </w:p>
    <w:p w14:paraId="32CE1979" w14:textId="77777777" w:rsidR="00A54629" w:rsidRPr="00540105" w:rsidRDefault="00000000" w:rsidP="00A54629">
      <w:pPr>
        <w:pStyle w:val="pc"/>
        <w:rPr>
          <w:lang w:val="kk"/>
        </w:rPr>
      </w:pPr>
      <w:r w:rsidRPr="00540105">
        <w:rPr>
          <w:lang w:val="kk"/>
        </w:rPr>
        <w:t> </w:t>
      </w:r>
    </w:p>
    <w:tbl>
      <w:tblPr>
        <w:tblW w:w="5000" w:type="pct"/>
        <w:tblCellMar>
          <w:left w:w="0" w:type="dxa"/>
          <w:right w:w="0" w:type="dxa"/>
        </w:tblCellMar>
        <w:tblLook w:val="04A0" w:firstRow="1" w:lastRow="0" w:firstColumn="1" w:lastColumn="0" w:noHBand="0" w:noVBand="1"/>
      </w:tblPr>
      <w:tblGrid>
        <w:gridCol w:w="4818"/>
        <w:gridCol w:w="4819"/>
      </w:tblGrid>
      <w:tr w:rsidR="00207B5E" w14:paraId="517648C3" w14:textId="77777777" w:rsidTr="009A256A">
        <w:tc>
          <w:tcPr>
            <w:tcW w:w="2500" w:type="pct"/>
            <w:tcMar>
              <w:top w:w="0" w:type="dxa"/>
              <w:left w:w="108" w:type="dxa"/>
              <w:bottom w:w="0" w:type="dxa"/>
              <w:right w:w="108" w:type="dxa"/>
            </w:tcMar>
            <w:hideMark/>
          </w:tcPr>
          <w:p w14:paraId="27B40E40" w14:textId="77777777" w:rsidR="00A54629" w:rsidRPr="00280CD8" w:rsidRDefault="00000000" w:rsidP="009A256A">
            <w:pPr>
              <w:pStyle w:val="a3"/>
            </w:pPr>
            <w:r w:rsidRPr="00280CD8">
              <w:rPr>
                <w:lang w:val="kk"/>
              </w:rPr>
              <w:t xml:space="preserve"> ___________қ.  № ____ </w:t>
            </w:r>
          </w:p>
        </w:tc>
        <w:tc>
          <w:tcPr>
            <w:tcW w:w="2500" w:type="pct"/>
            <w:tcMar>
              <w:top w:w="0" w:type="dxa"/>
              <w:left w:w="108" w:type="dxa"/>
              <w:bottom w:w="0" w:type="dxa"/>
              <w:right w:w="108" w:type="dxa"/>
            </w:tcMar>
            <w:hideMark/>
          </w:tcPr>
          <w:p w14:paraId="4193782E" w14:textId="77777777" w:rsidR="00A54629" w:rsidRPr="00280CD8" w:rsidRDefault="00000000" w:rsidP="009A256A">
            <w:pPr>
              <w:pStyle w:val="pr"/>
            </w:pPr>
            <w:r w:rsidRPr="00280CD8">
              <w:rPr>
                <w:lang w:val="kk"/>
              </w:rPr>
              <w:t xml:space="preserve">күні  </w:t>
            </w:r>
            <w:r w:rsidR="009B5584">
              <w:rPr>
                <w:lang w:val="kk"/>
              </w:rPr>
              <w:t>«</w:t>
            </w:r>
            <w:r w:rsidRPr="00280CD8">
              <w:rPr>
                <w:lang w:val="kk"/>
              </w:rPr>
              <w:t>___</w:t>
            </w:r>
            <w:r w:rsidR="009B5584">
              <w:rPr>
                <w:lang w:val="kk"/>
              </w:rPr>
              <w:t>»</w:t>
            </w:r>
            <w:r w:rsidRPr="00280CD8">
              <w:rPr>
                <w:lang w:val="kk"/>
              </w:rPr>
              <w:t xml:space="preserve"> ______________ 20__ж.</w:t>
            </w:r>
          </w:p>
        </w:tc>
      </w:tr>
    </w:tbl>
    <w:p w14:paraId="41D248B1" w14:textId="77777777" w:rsidR="00A54629" w:rsidRPr="00280CD8" w:rsidRDefault="00000000" w:rsidP="00A54629">
      <w:pPr>
        <w:pStyle w:val="pj"/>
      </w:pPr>
      <w:r w:rsidRPr="00280CD8">
        <w:t> </w:t>
      </w:r>
    </w:p>
    <w:p w14:paraId="3B3B7EB3" w14:textId="77777777" w:rsidR="00A54629" w:rsidRPr="00280CD8" w:rsidRDefault="00000000" w:rsidP="00A54629">
      <w:pPr>
        <w:pStyle w:val="pj"/>
      </w:pPr>
      <w:r w:rsidRPr="00280CD8">
        <w:rPr>
          <w:b/>
          <w:bCs/>
          <w:lang w:val="kk"/>
        </w:rPr>
        <w:t xml:space="preserve">Директорлар кеңесінің мүшесі____________________________________ </w:t>
      </w:r>
    </w:p>
    <w:p w14:paraId="74786F0B" w14:textId="77777777" w:rsidR="00A54629" w:rsidRPr="00280CD8" w:rsidRDefault="00000000" w:rsidP="00A54629">
      <w:pPr>
        <w:pStyle w:val="pj"/>
      </w:pPr>
      <w:r w:rsidRPr="00280CD8">
        <w:t> </w:t>
      </w:r>
    </w:p>
    <w:p w14:paraId="4B48E6EA" w14:textId="77777777" w:rsidR="00A54629" w:rsidRPr="00280CD8" w:rsidRDefault="009B5584" w:rsidP="00A54629">
      <w:pPr>
        <w:pStyle w:val="pj"/>
      </w:pPr>
      <w:r>
        <w:rPr>
          <w:b/>
          <w:bCs/>
          <w:lang w:val="kk"/>
        </w:rPr>
        <w:t>«</w:t>
      </w:r>
      <w:r w:rsidRPr="00280CD8">
        <w:rPr>
          <w:b/>
          <w:bCs/>
          <w:lang w:val="kk"/>
        </w:rPr>
        <w:t>Отбасы банкі</w:t>
      </w:r>
      <w:r>
        <w:rPr>
          <w:b/>
          <w:bCs/>
          <w:lang w:val="kk"/>
        </w:rPr>
        <w:t>»</w:t>
      </w:r>
      <w:r w:rsidRPr="00280CD8">
        <w:rPr>
          <w:b/>
          <w:bCs/>
          <w:lang w:val="kk"/>
        </w:rPr>
        <w:t xml:space="preserve"> АҚ (бұдан әрі - Банк) орналасқан жері</w:t>
      </w:r>
      <w:r w:rsidRPr="00280CD8">
        <w:rPr>
          <w:lang w:val="kk"/>
        </w:rPr>
        <w:t>:</w:t>
      </w:r>
    </w:p>
    <w:p w14:paraId="46CF8AD4" w14:textId="77777777" w:rsidR="00A54629" w:rsidRPr="00280CD8" w:rsidRDefault="00000000" w:rsidP="00A54629">
      <w:pPr>
        <w:pStyle w:val="pj"/>
      </w:pPr>
      <w:r w:rsidRPr="00280CD8">
        <w:rPr>
          <w:b/>
          <w:bCs/>
          <w:lang w:val="kk"/>
        </w:rPr>
        <w:t>Отырысты өткізудің бастамашысы:</w:t>
      </w:r>
    </w:p>
    <w:p w14:paraId="230DCF78" w14:textId="77777777" w:rsidR="00A54629" w:rsidRPr="00280CD8" w:rsidRDefault="00000000" w:rsidP="00A54629">
      <w:pPr>
        <w:pStyle w:val="pj"/>
      </w:pPr>
      <w:r w:rsidRPr="00280CD8">
        <w:t> </w:t>
      </w:r>
    </w:p>
    <w:p w14:paraId="63DCEA03" w14:textId="77777777" w:rsidR="00A54629" w:rsidRPr="00280CD8" w:rsidRDefault="00000000" w:rsidP="00A54629">
      <w:pPr>
        <w:pStyle w:val="pc"/>
      </w:pPr>
      <w:r w:rsidRPr="00280CD8">
        <w:rPr>
          <w:lang w:val="kk"/>
        </w:rPr>
        <w:t>Күн тәртібі:</w:t>
      </w:r>
    </w:p>
    <w:p w14:paraId="2D0A5081" w14:textId="77777777" w:rsidR="00A54629" w:rsidRPr="00280CD8" w:rsidRDefault="00000000" w:rsidP="00A54629">
      <w:pPr>
        <w:pStyle w:val="pj"/>
      </w:pPr>
      <w:r w:rsidRPr="00280CD8">
        <w:rPr>
          <w:lang w:val="kk"/>
        </w:rPr>
        <w:t>1. ____________________________</w:t>
      </w:r>
    </w:p>
    <w:p w14:paraId="7FBF2F6A" w14:textId="77777777" w:rsidR="00A54629" w:rsidRPr="00280CD8" w:rsidRDefault="00000000" w:rsidP="00A54629">
      <w:pPr>
        <w:pStyle w:val="pj"/>
      </w:pPr>
      <w:r w:rsidRPr="00280CD8">
        <w:rPr>
          <w:lang w:val="kk"/>
        </w:rPr>
        <w:t>2. ____________________________.</w:t>
      </w:r>
    </w:p>
    <w:p w14:paraId="648AEB71" w14:textId="77777777" w:rsidR="00A54629" w:rsidRPr="00280CD8" w:rsidRDefault="00000000" w:rsidP="00A54629">
      <w:pPr>
        <w:pStyle w:val="pj"/>
      </w:pPr>
      <w:r w:rsidRPr="00280CD8">
        <w:t> </w:t>
      </w:r>
    </w:p>
    <w:p w14:paraId="40774AA8" w14:textId="77777777" w:rsidR="00A54629" w:rsidRPr="00280CD8" w:rsidRDefault="00000000" w:rsidP="00A54629">
      <w:pPr>
        <w:pStyle w:val="pc"/>
      </w:pPr>
      <w:r w:rsidRPr="00280CD8">
        <w:rPr>
          <w:lang w:val="kk"/>
        </w:rPr>
        <w:t>Шешім етті:</w:t>
      </w:r>
    </w:p>
    <w:p w14:paraId="3B77EB7E" w14:textId="77777777" w:rsidR="00A54629" w:rsidRPr="00280CD8" w:rsidRDefault="00000000" w:rsidP="00A54629">
      <w:pPr>
        <w:pStyle w:val="pj"/>
      </w:pPr>
      <w:r w:rsidRPr="00280CD8">
        <w:rPr>
          <w:lang w:val="kk"/>
        </w:rPr>
        <w:t>1. _____________________________________________________________________</w:t>
      </w:r>
    </w:p>
    <w:p w14:paraId="02922029"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276"/>
        <w:gridCol w:w="276"/>
        <w:gridCol w:w="938"/>
        <w:gridCol w:w="276"/>
        <w:gridCol w:w="276"/>
        <w:gridCol w:w="2776"/>
        <w:gridCol w:w="276"/>
        <w:gridCol w:w="276"/>
        <w:gridCol w:w="4267"/>
      </w:tblGrid>
      <w:tr w:rsidR="00207B5E" w14:paraId="7AAF5626" w14:textId="77777777" w:rsidTr="009A256A">
        <w:trPr>
          <w:jc w:val="center"/>
        </w:trPr>
        <w:tc>
          <w:tcPr>
            <w:tcW w:w="100" w:type="pct"/>
            <w:tcBorders>
              <w:top w:val="nil"/>
              <w:left w:val="nil"/>
              <w:bottom w:val="nil"/>
              <w:right w:val="single" w:sz="8" w:space="0" w:color="auto"/>
            </w:tcBorders>
            <w:tcMar>
              <w:top w:w="0" w:type="dxa"/>
              <w:left w:w="108" w:type="dxa"/>
              <w:bottom w:w="0" w:type="dxa"/>
              <w:right w:w="108" w:type="dxa"/>
            </w:tcMar>
            <w:hideMark/>
          </w:tcPr>
          <w:p w14:paraId="3AE88123" w14:textId="77777777" w:rsidR="00A54629" w:rsidRPr="00280CD8" w:rsidRDefault="00000000" w:rsidP="009A256A">
            <w:pPr>
              <w:pStyle w:val="a3"/>
            </w:pPr>
            <w:r w:rsidRPr="00280CD8">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EF70F" w14:textId="77777777" w:rsidR="00A54629" w:rsidRPr="00280CD8" w:rsidRDefault="00000000" w:rsidP="009A256A">
            <w:pPr>
              <w:pStyle w:val="a3"/>
            </w:pPr>
            <w:r w:rsidRPr="00280CD8">
              <w:t> </w:t>
            </w:r>
          </w:p>
        </w:tc>
        <w:tc>
          <w:tcPr>
            <w:tcW w:w="500" w:type="pct"/>
            <w:tcMar>
              <w:top w:w="0" w:type="dxa"/>
              <w:left w:w="108" w:type="dxa"/>
              <w:bottom w:w="0" w:type="dxa"/>
              <w:right w:w="108" w:type="dxa"/>
            </w:tcMar>
            <w:hideMark/>
          </w:tcPr>
          <w:p w14:paraId="4748AEAD" w14:textId="77777777" w:rsidR="00A54629" w:rsidRPr="00280CD8" w:rsidRDefault="00000000" w:rsidP="009A256A">
            <w:pPr>
              <w:pStyle w:val="a3"/>
            </w:pPr>
            <w:r w:rsidRPr="00280CD8">
              <w:rPr>
                <w:b/>
                <w:bCs/>
                <w:lang w:val="kk"/>
              </w:rPr>
              <w:t>Қарсы емес</w:t>
            </w:r>
          </w:p>
        </w:tc>
        <w:tc>
          <w:tcPr>
            <w:tcW w:w="100" w:type="pct"/>
            <w:tcBorders>
              <w:top w:val="nil"/>
              <w:left w:val="nil"/>
              <w:bottom w:val="nil"/>
              <w:right w:val="single" w:sz="8" w:space="0" w:color="auto"/>
            </w:tcBorders>
            <w:tcMar>
              <w:top w:w="0" w:type="dxa"/>
              <w:left w:w="108" w:type="dxa"/>
              <w:bottom w:w="0" w:type="dxa"/>
              <w:right w:w="108" w:type="dxa"/>
            </w:tcMar>
            <w:hideMark/>
          </w:tcPr>
          <w:p w14:paraId="4A61ED7A" w14:textId="77777777" w:rsidR="00A54629" w:rsidRPr="00280CD8" w:rsidRDefault="00000000" w:rsidP="009A256A">
            <w:pPr>
              <w:pStyle w:val="a3"/>
            </w:pPr>
            <w:r w:rsidRPr="00280CD8">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037DD" w14:textId="77777777" w:rsidR="00A54629" w:rsidRPr="00280CD8" w:rsidRDefault="00000000" w:rsidP="009A256A">
            <w:pPr>
              <w:pStyle w:val="a3"/>
            </w:pPr>
            <w:r w:rsidRPr="00280CD8">
              <w:t> </w:t>
            </w:r>
          </w:p>
        </w:tc>
        <w:tc>
          <w:tcPr>
            <w:tcW w:w="1600" w:type="pct"/>
            <w:tcMar>
              <w:top w:w="0" w:type="dxa"/>
              <w:left w:w="108" w:type="dxa"/>
              <w:bottom w:w="0" w:type="dxa"/>
              <w:right w:w="108" w:type="dxa"/>
            </w:tcMar>
            <w:hideMark/>
          </w:tcPr>
          <w:p w14:paraId="19CBEB42" w14:textId="77777777" w:rsidR="00A54629" w:rsidRPr="00280CD8" w:rsidRDefault="00000000" w:rsidP="009A256A">
            <w:pPr>
              <w:pStyle w:val="a3"/>
            </w:pPr>
            <w:r w:rsidRPr="00280CD8">
              <w:rPr>
                <w:b/>
                <w:bCs/>
                <w:lang w:val="kk"/>
              </w:rPr>
              <w:t>ҚАРСЫ (ерекше пікір)</w:t>
            </w:r>
          </w:p>
        </w:tc>
        <w:tc>
          <w:tcPr>
            <w:tcW w:w="100" w:type="pct"/>
            <w:tcBorders>
              <w:top w:val="nil"/>
              <w:left w:val="nil"/>
              <w:bottom w:val="nil"/>
              <w:right w:val="single" w:sz="8" w:space="0" w:color="auto"/>
            </w:tcBorders>
            <w:tcMar>
              <w:top w:w="0" w:type="dxa"/>
              <w:left w:w="108" w:type="dxa"/>
              <w:bottom w:w="0" w:type="dxa"/>
              <w:right w:w="108" w:type="dxa"/>
            </w:tcMar>
            <w:hideMark/>
          </w:tcPr>
          <w:p w14:paraId="3F0D11E0" w14:textId="77777777" w:rsidR="00A54629" w:rsidRPr="00280CD8" w:rsidRDefault="00000000" w:rsidP="009A256A">
            <w:pPr>
              <w:pStyle w:val="a3"/>
            </w:pPr>
            <w:r w:rsidRPr="00280CD8">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3A27A" w14:textId="77777777" w:rsidR="00A54629" w:rsidRPr="00280CD8" w:rsidRDefault="00000000" w:rsidP="009A256A">
            <w:pPr>
              <w:pStyle w:val="a3"/>
            </w:pPr>
            <w:r w:rsidRPr="00280CD8">
              <w:t> </w:t>
            </w:r>
          </w:p>
        </w:tc>
        <w:tc>
          <w:tcPr>
            <w:tcW w:w="2100" w:type="pct"/>
            <w:tcMar>
              <w:top w:w="0" w:type="dxa"/>
              <w:left w:w="108" w:type="dxa"/>
              <w:bottom w:w="0" w:type="dxa"/>
              <w:right w:w="108" w:type="dxa"/>
            </w:tcMar>
            <w:hideMark/>
          </w:tcPr>
          <w:p w14:paraId="362D15F0" w14:textId="77777777" w:rsidR="00A54629" w:rsidRPr="00280CD8" w:rsidRDefault="00000000" w:rsidP="009A256A">
            <w:pPr>
              <w:pStyle w:val="a3"/>
            </w:pPr>
            <w:r w:rsidRPr="00280CD8">
              <w:rPr>
                <w:b/>
                <w:bCs/>
                <w:lang w:val="kk"/>
              </w:rPr>
              <w:t>ҚАЛЫС ҚАЛДЫ (ерекше пікір)</w:t>
            </w:r>
          </w:p>
        </w:tc>
      </w:tr>
      <w:tr w:rsidR="00207B5E" w14:paraId="28AB6032" w14:textId="77777777" w:rsidTr="009A256A">
        <w:trPr>
          <w:jc w:val="center"/>
        </w:trPr>
        <w:tc>
          <w:tcPr>
            <w:tcW w:w="5000" w:type="pct"/>
            <w:gridSpan w:val="9"/>
            <w:tcMar>
              <w:top w:w="0" w:type="dxa"/>
              <w:left w:w="108" w:type="dxa"/>
              <w:bottom w:w="0" w:type="dxa"/>
              <w:right w:w="108" w:type="dxa"/>
            </w:tcMar>
            <w:hideMark/>
          </w:tcPr>
          <w:p w14:paraId="3388F853" w14:textId="77777777" w:rsidR="00A54629" w:rsidRPr="00280CD8" w:rsidRDefault="00000000" w:rsidP="009A256A">
            <w:pPr>
              <w:pStyle w:val="a3"/>
            </w:pPr>
            <w:r w:rsidRPr="00280CD8">
              <w:t> </w:t>
            </w:r>
          </w:p>
        </w:tc>
      </w:tr>
      <w:tr w:rsidR="00207B5E" w14:paraId="07A515EE" w14:textId="77777777" w:rsidTr="009A256A">
        <w:trPr>
          <w:jc w:val="center"/>
        </w:trPr>
        <w:tc>
          <w:tcPr>
            <w:tcW w:w="5000" w:type="pct"/>
            <w:gridSpan w:val="9"/>
            <w:tcMar>
              <w:top w:w="0" w:type="dxa"/>
              <w:left w:w="108" w:type="dxa"/>
              <w:bottom w:w="0" w:type="dxa"/>
              <w:right w:w="108" w:type="dxa"/>
            </w:tcMar>
            <w:hideMark/>
          </w:tcPr>
          <w:p w14:paraId="5196220C" w14:textId="77777777" w:rsidR="00A54629" w:rsidRPr="00280CD8" w:rsidRDefault="00000000" w:rsidP="009A256A">
            <w:pPr>
              <w:pStyle w:val="a3"/>
            </w:pPr>
            <w:r w:rsidRPr="00280CD8">
              <w:rPr>
                <w:b/>
                <w:bCs/>
                <w:lang w:val="kk"/>
              </w:rPr>
              <w:t>Ескертпе:</w:t>
            </w:r>
            <w:r w:rsidRPr="00280CD8">
              <w:rPr>
                <w:lang w:val="kk"/>
              </w:rPr>
              <w:t xml:space="preserve"> ерекше пікір бар болған жағдайда жеке жазбаша нысанда қоса беріледі</w:t>
            </w:r>
          </w:p>
        </w:tc>
      </w:tr>
    </w:tbl>
    <w:p w14:paraId="634710B1" w14:textId="77777777" w:rsidR="00A54629" w:rsidRPr="00280CD8" w:rsidRDefault="00000000" w:rsidP="00A54629">
      <w:pPr>
        <w:pStyle w:val="pj"/>
      </w:pPr>
      <w:r w:rsidRPr="00280CD8">
        <w:t> </w:t>
      </w:r>
    </w:p>
    <w:p w14:paraId="38585036" w14:textId="77777777" w:rsidR="00A54629" w:rsidRPr="00280CD8" w:rsidRDefault="00000000" w:rsidP="00A54629">
      <w:pPr>
        <w:pStyle w:val="pj"/>
      </w:pPr>
      <w:r w:rsidRPr="00280CD8">
        <w:rPr>
          <w:b/>
          <w:bCs/>
          <w:snapToGrid w:val="0"/>
          <w:lang w:val="kk"/>
        </w:rPr>
        <w:t>Бюллетеньді толтыру тәртібі бойынша түсіндірмелер:</w:t>
      </w:r>
    </w:p>
    <w:p w14:paraId="2F09EF66" w14:textId="77777777" w:rsidR="00A54629" w:rsidRPr="009B5584" w:rsidRDefault="00000000" w:rsidP="00A54629">
      <w:pPr>
        <w:pStyle w:val="pj"/>
        <w:rPr>
          <w:lang w:val="kk"/>
        </w:rPr>
      </w:pPr>
      <w:r w:rsidRPr="00280CD8">
        <w:rPr>
          <w:snapToGrid w:val="0"/>
          <w:lang w:val="kk"/>
        </w:rPr>
        <w:t xml:space="preserve">Осы бюллетеньде дауыс беруге шығарылған мәселе бойынша Директорлар кеңесінің мүшесі ұсынылған </w:t>
      </w:r>
      <w:r w:rsidR="009B5584">
        <w:rPr>
          <w:snapToGrid w:val="0"/>
          <w:lang w:val="kk"/>
        </w:rPr>
        <w:t>«</w:t>
      </w:r>
      <w:r w:rsidRPr="00280CD8">
        <w:rPr>
          <w:snapToGrid w:val="0"/>
          <w:lang w:val="kk"/>
        </w:rPr>
        <w:t>Қарсы емес</w:t>
      </w:r>
      <w:r w:rsidR="009B5584">
        <w:rPr>
          <w:snapToGrid w:val="0"/>
          <w:lang w:val="kk"/>
        </w:rPr>
        <w:t>»</w:t>
      </w:r>
      <w:r w:rsidRPr="00280CD8">
        <w:rPr>
          <w:snapToGrid w:val="0"/>
          <w:lang w:val="kk"/>
        </w:rPr>
        <w:t xml:space="preserve">, </w:t>
      </w:r>
      <w:r w:rsidR="009B5584">
        <w:rPr>
          <w:snapToGrid w:val="0"/>
          <w:lang w:val="kk"/>
        </w:rPr>
        <w:t>«</w:t>
      </w:r>
      <w:r w:rsidRPr="00280CD8">
        <w:rPr>
          <w:snapToGrid w:val="0"/>
          <w:lang w:val="kk"/>
        </w:rPr>
        <w:t>Қарсы</w:t>
      </w:r>
      <w:r w:rsidR="009B5584">
        <w:rPr>
          <w:snapToGrid w:val="0"/>
          <w:lang w:val="kk"/>
        </w:rPr>
        <w:t>»</w:t>
      </w:r>
      <w:r w:rsidRPr="00280CD8">
        <w:rPr>
          <w:snapToGrid w:val="0"/>
          <w:lang w:val="kk"/>
        </w:rPr>
        <w:t xml:space="preserve">, </w:t>
      </w:r>
      <w:r w:rsidR="009B5584">
        <w:rPr>
          <w:snapToGrid w:val="0"/>
          <w:lang w:val="kk"/>
        </w:rPr>
        <w:t>«</w:t>
      </w:r>
      <w:r w:rsidRPr="00280CD8">
        <w:rPr>
          <w:snapToGrid w:val="0"/>
          <w:lang w:val="kk"/>
        </w:rPr>
        <w:t>Қалыс қалды</w:t>
      </w:r>
      <w:r w:rsidR="009B5584">
        <w:rPr>
          <w:snapToGrid w:val="0"/>
          <w:lang w:val="kk"/>
        </w:rPr>
        <w:t>»</w:t>
      </w:r>
      <w:r w:rsidRPr="00280CD8">
        <w:rPr>
          <w:snapToGrid w:val="0"/>
          <w:lang w:val="kk"/>
        </w:rPr>
        <w:t xml:space="preserve"> бағандарының бірінің астына өзінің қолын (не қанатша белгісін) қояды. </w:t>
      </w:r>
      <w:r w:rsidR="009B5584">
        <w:rPr>
          <w:snapToGrid w:val="0"/>
          <w:lang w:val="kk"/>
        </w:rPr>
        <w:t>«</w:t>
      </w:r>
      <w:r w:rsidRPr="00280CD8">
        <w:rPr>
          <w:snapToGrid w:val="0"/>
          <w:lang w:val="kk"/>
        </w:rPr>
        <w:t>Қарсы</w:t>
      </w:r>
      <w:r w:rsidR="009B5584">
        <w:rPr>
          <w:snapToGrid w:val="0"/>
          <w:lang w:val="kk"/>
        </w:rPr>
        <w:t>»</w:t>
      </w:r>
      <w:r w:rsidRPr="00280CD8">
        <w:rPr>
          <w:snapToGrid w:val="0"/>
          <w:lang w:val="kk"/>
        </w:rPr>
        <w:t xml:space="preserve"> немесе </w:t>
      </w:r>
      <w:r w:rsidR="009B5584">
        <w:rPr>
          <w:snapToGrid w:val="0"/>
          <w:lang w:val="kk"/>
        </w:rPr>
        <w:t>«</w:t>
      </w:r>
      <w:r w:rsidRPr="00280CD8">
        <w:rPr>
          <w:snapToGrid w:val="0"/>
          <w:lang w:val="kk"/>
        </w:rPr>
        <w:t>қалыс қалған</w:t>
      </w:r>
      <w:r w:rsidR="009B5584">
        <w:rPr>
          <w:snapToGrid w:val="0"/>
          <w:lang w:val="kk"/>
        </w:rPr>
        <w:t>»</w:t>
      </w:r>
      <w:r w:rsidRPr="00280CD8">
        <w:rPr>
          <w:snapToGrid w:val="0"/>
          <w:lang w:val="kk"/>
        </w:rPr>
        <w:t xml:space="preserve"> дауыс берген жағдайда Директорлар кеңесінің мүшесі өзінің ерекше пікірін білдіруге құқылы, ол жеке-жеке, жазбаша нысанда қоса беріледі</w:t>
      </w:r>
    </w:p>
    <w:p w14:paraId="2B31F658" w14:textId="77777777" w:rsidR="00A54629" w:rsidRPr="009B5584" w:rsidRDefault="00000000" w:rsidP="00A54629">
      <w:pPr>
        <w:pStyle w:val="pj"/>
        <w:rPr>
          <w:lang w:val="kk"/>
        </w:rPr>
      </w:pPr>
      <w:r w:rsidRPr="00280CD8">
        <w:rPr>
          <w:b/>
          <w:bCs/>
          <w:snapToGrid w:val="0"/>
          <w:lang w:val="kk"/>
        </w:rPr>
        <w:t xml:space="preserve">Қол қойылған бюллетеньді Банктің корпоративтік хатшысының қызметіне ұсынудың соңғы күні: </w:t>
      </w:r>
      <w:r w:rsidRPr="00280CD8">
        <w:rPr>
          <w:snapToGrid w:val="0"/>
          <w:lang w:val="kk"/>
        </w:rPr>
        <w:t>____________.</w:t>
      </w:r>
    </w:p>
    <w:p w14:paraId="36C46317" w14:textId="77777777" w:rsidR="00A54629" w:rsidRPr="009B5584" w:rsidRDefault="00000000" w:rsidP="00A54629">
      <w:pPr>
        <w:pStyle w:val="pj"/>
        <w:rPr>
          <w:lang w:val="kk"/>
        </w:rPr>
      </w:pPr>
      <w:r w:rsidRPr="00280CD8">
        <w:rPr>
          <w:b/>
          <w:bCs/>
          <w:snapToGrid w:val="0"/>
          <w:lang w:val="kk"/>
        </w:rPr>
        <w:t xml:space="preserve">Сырттай дауыс беру бюллетені мына мекен-жай бойынша беріледі: </w:t>
      </w:r>
    </w:p>
    <w:p w14:paraId="271A2A05" w14:textId="77777777" w:rsidR="00A54629" w:rsidRPr="009B5584" w:rsidRDefault="00000000" w:rsidP="00A54629">
      <w:pPr>
        <w:pStyle w:val="pj"/>
        <w:rPr>
          <w:lang w:val="kk"/>
        </w:rPr>
      </w:pPr>
      <w:r w:rsidRPr="00280CD8">
        <w:rPr>
          <w:snapToGrid w:val="0"/>
          <w:lang w:val="kk"/>
        </w:rPr>
        <w:t>_______________________________________________________________________</w:t>
      </w:r>
    </w:p>
    <w:p w14:paraId="31CAD24A" w14:textId="77777777" w:rsidR="00A54629" w:rsidRPr="009B5584" w:rsidRDefault="00000000" w:rsidP="00A54629">
      <w:pPr>
        <w:pStyle w:val="pj"/>
        <w:rPr>
          <w:lang w:val="kk"/>
        </w:rPr>
      </w:pPr>
      <w:r w:rsidRPr="009B5584">
        <w:rPr>
          <w:b/>
          <w:bCs/>
          <w:lang w:val="kk"/>
        </w:rPr>
        <w:t> </w:t>
      </w:r>
    </w:p>
    <w:p w14:paraId="4CF23DDE" w14:textId="77777777" w:rsidR="00A54629" w:rsidRPr="009B5584" w:rsidRDefault="00000000" w:rsidP="00A54629">
      <w:pPr>
        <w:pStyle w:val="pj"/>
        <w:rPr>
          <w:lang w:val="kk"/>
        </w:rPr>
      </w:pPr>
      <w:r w:rsidRPr="00280CD8">
        <w:rPr>
          <w:b/>
          <w:bCs/>
          <w:lang w:val="kk"/>
        </w:rPr>
        <w:t>Директорлар кеңесінің мүшесі:</w:t>
      </w:r>
      <w:r w:rsidRPr="00280CD8">
        <w:rPr>
          <w:lang w:val="kk"/>
        </w:rPr>
        <w:t xml:space="preserve"> __________________</w:t>
      </w:r>
    </w:p>
    <w:p w14:paraId="043C5773" w14:textId="77777777" w:rsidR="00A54629" w:rsidRPr="009B5584" w:rsidRDefault="009B5584" w:rsidP="00A54629">
      <w:pPr>
        <w:pStyle w:val="pr"/>
        <w:rPr>
          <w:lang w:val="kk"/>
        </w:rPr>
      </w:pPr>
      <w:r>
        <w:rPr>
          <w:lang w:val="kk"/>
        </w:rPr>
        <w:t>«</w:t>
      </w:r>
      <w:r w:rsidRPr="00280CD8">
        <w:rPr>
          <w:lang w:val="kk"/>
        </w:rPr>
        <w:t>__</w:t>
      </w:r>
      <w:r>
        <w:rPr>
          <w:lang w:val="kk"/>
        </w:rPr>
        <w:t>»</w:t>
      </w:r>
      <w:r w:rsidRPr="00280CD8">
        <w:rPr>
          <w:lang w:val="kk"/>
        </w:rPr>
        <w:t xml:space="preserve"> _____________ 20__ж.</w:t>
      </w:r>
    </w:p>
    <w:p w14:paraId="19F39C8A" w14:textId="77777777" w:rsidR="00A54629" w:rsidRPr="009B5584" w:rsidRDefault="00000000" w:rsidP="00A54629">
      <w:pPr>
        <w:pStyle w:val="pj"/>
        <w:rPr>
          <w:lang w:val="kk"/>
        </w:rPr>
      </w:pPr>
      <w:r w:rsidRPr="009B5584">
        <w:rPr>
          <w:lang w:val="kk"/>
        </w:rPr>
        <w:t> </w:t>
      </w:r>
    </w:p>
    <w:p w14:paraId="31C911BB" w14:textId="77777777" w:rsidR="00A54629" w:rsidRPr="009B5584" w:rsidRDefault="00000000" w:rsidP="00A54629">
      <w:pPr>
        <w:pStyle w:val="pj"/>
        <w:rPr>
          <w:lang w:val="kk"/>
        </w:rPr>
      </w:pPr>
      <w:r w:rsidRPr="00280CD8">
        <w:rPr>
          <w:i/>
          <w:iCs/>
          <w:lang w:val="kk"/>
        </w:rPr>
        <w:t>Ескертпе: егер сырттай дауыс беру бюллетені бір беттен артық болған жағдайда, оның әрбір беті дауыс берушінің қолымен куәландырылады.</w:t>
      </w:r>
    </w:p>
    <w:p w14:paraId="09BA043C" w14:textId="77777777" w:rsidR="00A54629" w:rsidRPr="009B5584" w:rsidRDefault="00000000" w:rsidP="00A54629">
      <w:pPr>
        <w:pStyle w:val="pj"/>
        <w:rPr>
          <w:rStyle w:val="s0"/>
          <w:lang w:val="kk"/>
        </w:rPr>
      </w:pPr>
      <w:r w:rsidRPr="009B5584">
        <w:rPr>
          <w:i/>
          <w:iCs/>
          <w:lang w:val="kk"/>
        </w:rPr>
        <w:t> </w:t>
      </w:r>
      <w:r w:rsidRPr="009B5584">
        <w:rPr>
          <w:rStyle w:val="s0"/>
          <w:lang w:val="kk"/>
        </w:rPr>
        <w:t> </w:t>
      </w:r>
    </w:p>
    <w:p w14:paraId="40412858" w14:textId="77777777" w:rsidR="00A54629" w:rsidRPr="009B5584" w:rsidRDefault="00A54629" w:rsidP="00A54629">
      <w:pPr>
        <w:pStyle w:val="pr"/>
        <w:rPr>
          <w:rStyle w:val="s0"/>
          <w:lang w:val="kk"/>
        </w:rPr>
      </w:pPr>
    </w:p>
    <w:p w14:paraId="1EB59ACD" w14:textId="77777777" w:rsidR="00A54629" w:rsidRPr="009B5584" w:rsidRDefault="00000000" w:rsidP="00A54629">
      <w:pPr>
        <w:rPr>
          <w:rStyle w:val="s0"/>
          <w:lang w:val="kk"/>
        </w:rPr>
      </w:pPr>
      <w:r w:rsidRPr="009B5584">
        <w:rPr>
          <w:rStyle w:val="s0"/>
          <w:lang w:val="kk"/>
        </w:rPr>
        <w:br w:type="page"/>
      </w:r>
    </w:p>
    <w:p w14:paraId="3800745A" w14:textId="77777777" w:rsidR="00A54629" w:rsidRPr="009B5584" w:rsidRDefault="00B1769F" w:rsidP="00B1769F">
      <w:pPr>
        <w:pStyle w:val="pr"/>
        <w:ind w:left="5670"/>
        <w:jc w:val="both"/>
        <w:rPr>
          <w:lang w:val="kk"/>
        </w:rPr>
      </w:pPr>
      <w:bookmarkStart w:id="37" w:name="SUB42"/>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16-қосымша</w:t>
      </w:r>
    </w:p>
    <w:bookmarkEnd w:id="37"/>
    <w:p w14:paraId="047C7E49" w14:textId="77777777" w:rsidR="00A54629" w:rsidRPr="009B5584" w:rsidRDefault="00A54629" w:rsidP="00A54629">
      <w:pPr>
        <w:pStyle w:val="pc"/>
        <w:ind w:left="5670"/>
        <w:jc w:val="both"/>
        <w:rPr>
          <w:rStyle w:val="s1"/>
          <w:lang w:val="kk"/>
        </w:rPr>
      </w:pPr>
    </w:p>
    <w:p w14:paraId="370564FA" w14:textId="77777777" w:rsidR="00A54629" w:rsidRPr="00280CD8" w:rsidRDefault="00000000" w:rsidP="00A54629">
      <w:pPr>
        <w:pStyle w:val="pc"/>
        <w:rPr>
          <w:lang w:val="kk-KZ"/>
        </w:rPr>
      </w:pPr>
      <w:r w:rsidRPr="00280CD8">
        <w:rPr>
          <w:rStyle w:val="s1"/>
          <w:lang w:val="kk"/>
        </w:rPr>
        <w:t>Банктің Директорлар кеңесінің жұмысын бағалауға арналған сауалнама</w:t>
      </w:r>
    </w:p>
    <w:p w14:paraId="64FF95F9" w14:textId="77777777" w:rsidR="00A54629" w:rsidRPr="009B5584" w:rsidRDefault="00000000" w:rsidP="00A54629">
      <w:pPr>
        <w:pStyle w:val="pc"/>
        <w:rPr>
          <w:lang w:val="kk"/>
        </w:rPr>
      </w:pPr>
      <w:r w:rsidRPr="009B5584">
        <w:rPr>
          <w:rStyle w:val="s1"/>
          <w:lang w:val="kk"/>
        </w:rPr>
        <w:t> </w:t>
      </w:r>
    </w:p>
    <w:p w14:paraId="3C29526A" w14:textId="77777777" w:rsidR="00A54629" w:rsidRPr="009B5584" w:rsidRDefault="00000000" w:rsidP="00A54629">
      <w:pPr>
        <w:pStyle w:val="pj"/>
        <w:rPr>
          <w:lang w:val="kk"/>
        </w:rPr>
      </w:pPr>
      <w:r w:rsidRPr="00280CD8">
        <w:rPr>
          <w:b/>
          <w:bCs/>
          <w:lang w:val="kk"/>
        </w:rPr>
        <w:t>1. Директорлар кеңесі мүшелерінің әрқайсысы толтырады</w:t>
      </w:r>
    </w:p>
    <w:p w14:paraId="184B87FF" w14:textId="77777777" w:rsidR="00A54629" w:rsidRPr="009B5584" w:rsidRDefault="00000000" w:rsidP="00A54629">
      <w:pPr>
        <w:pStyle w:val="pj"/>
        <w:rPr>
          <w:lang w:val="kk"/>
        </w:rPr>
      </w:pPr>
      <w:r w:rsidRPr="00280CD8">
        <w:rPr>
          <w:b/>
          <w:bCs/>
          <w:lang w:val="kk"/>
        </w:rPr>
        <w:t>2.1-ден 4-ке дейінгі шкалада келесі  мәселелер туралы сіздің пікіріңіз қандай баллға сәйкес келетінін белгілеңіз:</w:t>
      </w:r>
    </w:p>
    <w:p w14:paraId="24AD1329" w14:textId="77777777" w:rsidR="00A54629" w:rsidRPr="009B5584" w:rsidRDefault="00000000" w:rsidP="00A54629">
      <w:pPr>
        <w:pStyle w:val="pj"/>
        <w:rPr>
          <w:lang w:val="kk"/>
        </w:rPr>
      </w:pPr>
      <w:r w:rsidRPr="00280CD8">
        <w:rPr>
          <w:lang w:val="kk"/>
        </w:rPr>
        <w:t>1=жақсартуды қажет етеді</w:t>
      </w:r>
    </w:p>
    <w:p w14:paraId="1EC4D75A" w14:textId="77777777" w:rsidR="00A54629" w:rsidRPr="009B5584" w:rsidRDefault="00000000" w:rsidP="00A54629">
      <w:pPr>
        <w:pStyle w:val="pj"/>
        <w:rPr>
          <w:lang w:val="kk"/>
        </w:rPr>
      </w:pPr>
      <w:r w:rsidRPr="00280CD8">
        <w:rPr>
          <w:lang w:val="kk"/>
        </w:rPr>
        <w:t>2 = қанағаттанарлық</w:t>
      </w:r>
    </w:p>
    <w:p w14:paraId="008647CE" w14:textId="77777777" w:rsidR="00A54629" w:rsidRPr="009B5584" w:rsidRDefault="00000000" w:rsidP="00A54629">
      <w:pPr>
        <w:pStyle w:val="pj"/>
        <w:rPr>
          <w:lang w:val="kk"/>
        </w:rPr>
      </w:pPr>
      <w:r w:rsidRPr="00280CD8">
        <w:rPr>
          <w:lang w:val="kk"/>
        </w:rPr>
        <w:t>3 = жақсы</w:t>
      </w:r>
    </w:p>
    <w:p w14:paraId="3A7D4E7A" w14:textId="77777777" w:rsidR="00A54629" w:rsidRPr="009B5584" w:rsidRDefault="00000000" w:rsidP="00A54629">
      <w:pPr>
        <w:pStyle w:val="pj"/>
        <w:rPr>
          <w:lang w:val="kk"/>
        </w:rPr>
      </w:pPr>
      <w:r w:rsidRPr="00280CD8">
        <w:rPr>
          <w:lang w:val="kk"/>
        </w:rPr>
        <w:t>4=үздік</w:t>
      </w:r>
    </w:p>
    <w:p w14:paraId="74387157" w14:textId="77777777" w:rsidR="00A54629" w:rsidRPr="009B5584" w:rsidRDefault="00000000" w:rsidP="00A54629">
      <w:pPr>
        <w:pStyle w:val="pj"/>
        <w:rPr>
          <w:lang w:val="kk"/>
        </w:rPr>
      </w:pPr>
      <w:r w:rsidRPr="00280CD8">
        <w:rPr>
          <w:b/>
          <w:bCs/>
          <w:lang w:val="kk"/>
        </w:rPr>
        <w:t>3.Сауалнаманы толтыру қорытындысы бойынша 1 (жақсартуды талап етеді), 2 (қанағаттанарлық), 3 (жақсы) және 4 (өте жақсы) белгісі бар сұрақтардың жалпы саны, сондай-ақ түсініктемелер, ұсынымдар, тілектер және т. б. тізбесі шығарылады.</w:t>
      </w:r>
    </w:p>
    <w:p w14:paraId="346105CD" w14:textId="77777777" w:rsidR="00A54629" w:rsidRPr="009B5584" w:rsidRDefault="00000000" w:rsidP="00A54629">
      <w:pPr>
        <w:pStyle w:val="pj"/>
        <w:rPr>
          <w:lang w:val="kk"/>
        </w:rPr>
      </w:pPr>
      <w:r w:rsidRPr="009B5584">
        <w:rPr>
          <w:lang w:val="kk"/>
        </w:rPr>
        <w:t> </w:t>
      </w:r>
    </w:p>
    <w:tbl>
      <w:tblPr>
        <w:tblW w:w="5000" w:type="pct"/>
        <w:jc w:val="center"/>
        <w:tblCellMar>
          <w:left w:w="0" w:type="dxa"/>
          <w:right w:w="0" w:type="dxa"/>
        </w:tblCellMar>
        <w:tblLook w:val="04A0" w:firstRow="1" w:lastRow="0" w:firstColumn="1" w:lastColumn="0" w:noHBand="0" w:noVBand="1"/>
      </w:tblPr>
      <w:tblGrid>
        <w:gridCol w:w="516"/>
        <w:gridCol w:w="7473"/>
        <w:gridCol w:w="382"/>
        <w:gridCol w:w="382"/>
        <w:gridCol w:w="383"/>
        <w:gridCol w:w="481"/>
      </w:tblGrid>
      <w:tr w:rsidR="00207B5E" w14:paraId="1ED6E80C" w14:textId="77777777" w:rsidTr="009A256A">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28523B" w14:textId="77777777" w:rsidR="00A54629" w:rsidRPr="00280CD8" w:rsidRDefault="00000000" w:rsidP="009A256A">
            <w:pPr>
              <w:pStyle w:val="pc"/>
            </w:pPr>
            <w:r w:rsidRPr="00280CD8">
              <w:rPr>
                <w:lang w:val="kk"/>
              </w:rPr>
              <w:t>1.</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76338" w14:textId="77777777" w:rsidR="00A54629" w:rsidRPr="00280CD8" w:rsidRDefault="00000000" w:rsidP="009A256A">
            <w:pPr>
              <w:pStyle w:val="a3"/>
            </w:pPr>
            <w:r w:rsidRPr="00280CD8">
              <w:rPr>
                <w:lang w:val="kk"/>
              </w:rPr>
              <w:t xml:space="preserve"> Директорлар кеңесі Банк пен оның </w:t>
            </w:r>
            <w:r w:rsidR="00B1769F">
              <w:rPr>
                <w:lang w:val="kk"/>
              </w:rPr>
              <w:t>Жалғыз акционер</w:t>
            </w:r>
            <w:r w:rsidRPr="00280CD8">
              <w:rPr>
                <w:lang w:val="kk"/>
              </w:rPr>
              <w:t xml:space="preserve">інің мүдделерін қорғауға және қойылған мақсаттарға қол жеткізуге қаншалықты көңіл бөледі және шешім қабылдау кезінде бағдарлануы қалай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6479D" w14:textId="77777777" w:rsidR="00A54629" w:rsidRPr="00280CD8" w:rsidRDefault="00000000" w:rsidP="009A256A">
            <w:pPr>
              <w:pStyle w:val="pc"/>
            </w:pPr>
            <w:r w:rsidRPr="00280CD8">
              <w:rPr>
                <w:lang w:val="kk"/>
              </w:rPr>
              <w:t>1</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63E02" w14:textId="77777777" w:rsidR="00A54629" w:rsidRPr="00280CD8" w:rsidRDefault="00000000" w:rsidP="009A256A">
            <w:pPr>
              <w:pStyle w:val="pc"/>
            </w:pPr>
            <w:r w:rsidRPr="00280CD8">
              <w:rPr>
                <w:lang w:val="kk"/>
              </w:rPr>
              <w:t>2</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5A2C1" w14:textId="77777777" w:rsidR="00A54629" w:rsidRPr="00280CD8" w:rsidRDefault="00000000" w:rsidP="009A256A">
            <w:pPr>
              <w:pStyle w:val="pc"/>
            </w:pPr>
            <w:r w:rsidRPr="00280CD8">
              <w:rPr>
                <w:lang w:val="kk"/>
              </w:rPr>
              <w:t>3</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1794A" w14:textId="77777777" w:rsidR="00A54629" w:rsidRPr="00280CD8" w:rsidRDefault="00000000" w:rsidP="009A256A">
            <w:pPr>
              <w:pStyle w:val="pc"/>
            </w:pPr>
            <w:r w:rsidRPr="00280CD8">
              <w:rPr>
                <w:lang w:val="kk"/>
              </w:rPr>
              <w:t>4</w:t>
            </w:r>
          </w:p>
        </w:tc>
      </w:tr>
      <w:tr w:rsidR="00207B5E" w14:paraId="46DDED12"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0D7DF" w14:textId="77777777" w:rsidR="00A54629" w:rsidRPr="00280CD8" w:rsidRDefault="00000000" w:rsidP="009A256A">
            <w:pPr>
              <w:pStyle w:val="pc"/>
            </w:pPr>
            <w:r w:rsidRPr="00280CD8">
              <w:rPr>
                <w:lang w:val="kk"/>
              </w:rPr>
              <w:t>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10B652BE" w14:textId="77777777" w:rsidR="00A54629" w:rsidRPr="00280CD8" w:rsidRDefault="00000000" w:rsidP="009A256A">
            <w:pPr>
              <w:pStyle w:val="a3"/>
              <w:rPr>
                <w:lang w:val="kk-KZ"/>
              </w:rPr>
            </w:pPr>
            <w:r w:rsidRPr="00280CD8">
              <w:rPr>
                <w:lang w:val="kk"/>
              </w:rPr>
              <w:t>Директорлар кеңесінің Қоғамның қаржы-шаруашылық қызметін тиісті бақылау үшін барлық қажетті құралдары бар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D90F680"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D4D5E2B"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C229760"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6160C2C" w14:textId="77777777" w:rsidR="00A54629" w:rsidRPr="00280CD8" w:rsidRDefault="00000000" w:rsidP="009A256A">
            <w:pPr>
              <w:pStyle w:val="pc"/>
            </w:pPr>
            <w:r w:rsidRPr="00280CD8">
              <w:rPr>
                <w:lang w:val="kk"/>
              </w:rPr>
              <w:t>4</w:t>
            </w:r>
          </w:p>
        </w:tc>
      </w:tr>
      <w:tr w:rsidR="00207B5E" w14:paraId="15B1B986"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C9365" w14:textId="77777777" w:rsidR="00A54629" w:rsidRPr="00280CD8" w:rsidRDefault="00000000" w:rsidP="009A256A">
            <w:pPr>
              <w:pStyle w:val="pc"/>
            </w:pPr>
            <w:r w:rsidRPr="00280CD8">
              <w:rPr>
                <w:lang w:val="kk"/>
              </w:rPr>
              <w:t>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0B0F6AF4" w14:textId="77777777" w:rsidR="00A54629" w:rsidRPr="00280CD8" w:rsidRDefault="00000000" w:rsidP="009A256A">
            <w:pPr>
              <w:pStyle w:val="a3"/>
              <w:rPr>
                <w:lang w:val="kk-KZ"/>
              </w:rPr>
            </w:pPr>
            <w:r w:rsidRPr="00280CD8">
              <w:rPr>
                <w:lang w:val="kk"/>
              </w:rPr>
              <w:t>Директорлар кеңесі стратегиялық міндеттердің орындалу барысына, жоспарлардың, бюджеттің орындалуы мен бекітілуіне және Банк қызметінің тиімділігіне тұрақты мониторинг және бағалау жүргізе ме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986BD4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1180DD4"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2D77155"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E239255" w14:textId="77777777" w:rsidR="00A54629" w:rsidRPr="00280CD8" w:rsidRDefault="00000000" w:rsidP="009A256A">
            <w:pPr>
              <w:pStyle w:val="pc"/>
            </w:pPr>
            <w:r w:rsidRPr="00280CD8">
              <w:rPr>
                <w:lang w:val="kk"/>
              </w:rPr>
              <w:t>4</w:t>
            </w:r>
          </w:p>
        </w:tc>
      </w:tr>
      <w:tr w:rsidR="00207B5E" w14:paraId="535FBA0C"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6F9B5" w14:textId="77777777" w:rsidR="00A54629" w:rsidRPr="00280CD8" w:rsidRDefault="00000000" w:rsidP="009A256A">
            <w:pPr>
              <w:pStyle w:val="pc"/>
            </w:pPr>
            <w:r w:rsidRPr="00280CD8">
              <w:rPr>
                <w:lang w:val="kk"/>
              </w:rPr>
              <w:t>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18467F28" w14:textId="77777777" w:rsidR="00A54629" w:rsidRPr="00280CD8" w:rsidRDefault="00000000" w:rsidP="009A256A">
            <w:pPr>
              <w:pStyle w:val="a3"/>
              <w:rPr>
                <w:lang w:val="kk-KZ"/>
              </w:rPr>
            </w:pPr>
            <w:r w:rsidRPr="00280CD8">
              <w:rPr>
                <w:lang w:val="kk"/>
              </w:rPr>
              <w:t>Директорлар кеңесі мен атқарушы орган Банктің қызметіне елеулі әсер етуі мүмкін негізгі тәуекелдерге қандай шамада назар аударады</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388D24F"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2F9040F"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61D6161"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02DAD57" w14:textId="77777777" w:rsidR="00A54629" w:rsidRPr="00280CD8" w:rsidRDefault="00000000" w:rsidP="009A256A">
            <w:pPr>
              <w:pStyle w:val="pc"/>
            </w:pPr>
            <w:r w:rsidRPr="00280CD8">
              <w:rPr>
                <w:lang w:val="kk"/>
              </w:rPr>
              <w:t>4</w:t>
            </w:r>
          </w:p>
        </w:tc>
      </w:tr>
      <w:tr w:rsidR="00207B5E" w14:paraId="586EAB84"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1373A" w14:textId="77777777" w:rsidR="00A54629" w:rsidRPr="00280CD8" w:rsidRDefault="00000000" w:rsidP="009A256A">
            <w:pPr>
              <w:pStyle w:val="pc"/>
            </w:pPr>
            <w:r w:rsidRPr="00280CD8">
              <w:rPr>
                <w:lang w:val="kk"/>
              </w:rPr>
              <w:t>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04606FE2" w14:textId="77777777" w:rsidR="00A54629" w:rsidRPr="00280CD8" w:rsidRDefault="00000000" w:rsidP="009A256A">
            <w:pPr>
              <w:pStyle w:val="a3"/>
            </w:pPr>
            <w:r w:rsidRPr="00280CD8">
              <w:rPr>
                <w:lang w:val="kk"/>
              </w:rPr>
              <w:t>Директорлар кеңесі Атқарушы органның бірінші басшысы мен мүшелерінің жұмысын бағалау бойынша өз міндеттерін қаншалықты жақсы орындайды (Директорлар кеңесі осы негізде атқарушы орган жұмысының тиімділігін бағалау үшін қоғамның табыстылығының негізгі көрсеткіштерін анықтады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2B0F358"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97419F6"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614C58A"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5EB2170" w14:textId="77777777" w:rsidR="00A54629" w:rsidRPr="00280CD8" w:rsidRDefault="00000000" w:rsidP="009A256A">
            <w:pPr>
              <w:pStyle w:val="pc"/>
            </w:pPr>
            <w:r w:rsidRPr="00280CD8">
              <w:rPr>
                <w:lang w:val="kk"/>
              </w:rPr>
              <w:t>4</w:t>
            </w:r>
          </w:p>
        </w:tc>
      </w:tr>
      <w:tr w:rsidR="00207B5E" w14:paraId="059EC07C"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6BB19" w14:textId="77777777" w:rsidR="00A54629" w:rsidRPr="00280CD8" w:rsidRDefault="00000000" w:rsidP="009A256A">
            <w:pPr>
              <w:pStyle w:val="pc"/>
            </w:pPr>
            <w:r w:rsidRPr="00280CD8">
              <w:rPr>
                <w:lang w:val="kk"/>
              </w:rPr>
              <w:t>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05348740" w14:textId="77777777" w:rsidR="00A54629" w:rsidRPr="00280CD8" w:rsidRDefault="00000000" w:rsidP="009A256A">
            <w:pPr>
              <w:pStyle w:val="a3"/>
            </w:pPr>
            <w:r w:rsidRPr="00280CD8">
              <w:rPr>
                <w:lang w:val="kk"/>
              </w:rPr>
              <w:t xml:space="preserve">Директорлар кеңесі отырысының күн тәртібі мәселелері бойынша тиісті түрде дайындалған материалдарды аласыз ба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B355B92"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906C827"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4397162"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ABFA80C" w14:textId="77777777" w:rsidR="00A54629" w:rsidRPr="00280CD8" w:rsidRDefault="00000000" w:rsidP="009A256A">
            <w:pPr>
              <w:pStyle w:val="pc"/>
            </w:pPr>
            <w:r w:rsidRPr="00280CD8">
              <w:rPr>
                <w:lang w:val="kk"/>
              </w:rPr>
              <w:t>4</w:t>
            </w:r>
          </w:p>
        </w:tc>
      </w:tr>
      <w:tr w:rsidR="00207B5E" w14:paraId="172705E8"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0CA5" w14:textId="77777777" w:rsidR="00A54629" w:rsidRPr="00280CD8" w:rsidRDefault="00000000" w:rsidP="009A256A">
            <w:pPr>
              <w:pStyle w:val="pc"/>
            </w:pPr>
            <w:r w:rsidRPr="00280CD8">
              <w:rPr>
                <w:lang w:val="kk"/>
              </w:rPr>
              <w:t>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7830E73C" w14:textId="77777777" w:rsidR="00A54629" w:rsidRPr="00280CD8" w:rsidRDefault="00000000" w:rsidP="009A256A">
            <w:pPr>
              <w:pStyle w:val="a3"/>
            </w:pPr>
            <w:r w:rsidRPr="00280CD8">
              <w:rPr>
                <w:lang w:val="kk"/>
              </w:rPr>
              <w:t xml:space="preserve">Директорлар кеңесінің болашақ мақсаттарға, стратегияға, саясатқа, ірі инвестициялық жобаларға, жоғары басшы лауазымдарға тағайындауға және т. б. қатысты маңызды шешімдерді саралап қабылдау үшін жеткілікті уақыты мен ақпараты бар ма?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723EC13"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245160"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4527363"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A21A0EB" w14:textId="77777777" w:rsidR="00A54629" w:rsidRPr="00280CD8" w:rsidRDefault="00000000" w:rsidP="009A256A">
            <w:pPr>
              <w:pStyle w:val="pc"/>
            </w:pPr>
            <w:r w:rsidRPr="00280CD8">
              <w:rPr>
                <w:lang w:val="kk"/>
              </w:rPr>
              <w:t>4</w:t>
            </w:r>
          </w:p>
        </w:tc>
      </w:tr>
      <w:tr w:rsidR="00207B5E" w14:paraId="1FF27349"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A410A" w14:textId="77777777" w:rsidR="00A54629" w:rsidRPr="00280CD8" w:rsidRDefault="00000000" w:rsidP="009A256A">
            <w:pPr>
              <w:pStyle w:val="a3"/>
            </w:pPr>
            <w:r w:rsidRPr="00280CD8">
              <w:rPr>
                <w:lang w:val="kk"/>
              </w:rPr>
              <w:t>8.</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3D3DF978" w14:textId="77777777" w:rsidR="00A54629" w:rsidRPr="00280CD8" w:rsidRDefault="00000000" w:rsidP="009A256A">
            <w:pPr>
              <w:pStyle w:val="a3"/>
              <w:rPr>
                <w:lang w:val="kk-KZ"/>
              </w:rPr>
            </w:pPr>
            <w:r w:rsidRPr="00280CD8">
              <w:rPr>
                <w:lang w:val="kk"/>
              </w:rPr>
              <w:t>Директорлар кеңесінің сандық құрамы Банктің  қажеттіліктеріне қаншалықты сәйкес келеді</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D984C7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6B9F282"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6991C13"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AD6DD3D" w14:textId="77777777" w:rsidR="00A54629" w:rsidRPr="00280CD8" w:rsidRDefault="00000000" w:rsidP="009A256A">
            <w:pPr>
              <w:pStyle w:val="pc"/>
            </w:pPr>
            <w:r w:rsidRPr="00280CD8">
              <w:rPr>
                <w:lang w:val="kk"/>
              </w:rPr>
              <w:t>4</w:t>
            </w:r>
          </w:p>
        </w:tc>
      </w:tr>
      <w:tr w:rsidR="00207B5E" w14:paraId="639B192E"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7064" w14:textId="77777777" w:rsidR="00A54629" w:rsidRPr="00280CD8" w:rsidRDefault="00000000" w:rsidP="009A256A">
            <w:pPr>
              <w:pStyle w:val="a3"/>
            </w:pPr>
            <w:r w:rsidRPr="00280CD8">
              <w:rPr>
                <w:lang w:val="kk"/>
              </w:rPr>
              <w:t>9.</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570D80FF" w14:textId="77777777" w:rsidR="00A54629" w:rsidRPr="00280CD8" w:rsidRDefault="00000000" w:rsidP="009A256A">
            <w:pPr>
              <w:pStyle w:val="a3"/>
            </w:pPr>
            <w:r w:rsidRPr="00280CD8">
              <w:rPr>
                <w:lang w:val="kk"/>
              </w:rPr>
              <w:t>Егер сәйкес келмесе, Директорлар кеңесі мүшелерінің оңтайлы саны қандай болуы керек</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3C1A9A38" w14:textId="77777777" w:rsidR="00A54629" w:rsidRPr="00280CD8" w:rsidRDefault="00000000" w:rsidP="009A256A">
            <w:pPr>
              <w:pStyle w:val="pc"/>
            </w:pPr>
            <w:r w:rsidRPr="00280CD8">
              <w:t> </w:t>
            </w:r>
          </w:p>
        </w:tc>
      </w:tr>
      <w:tr w:rsidR="00207B5E" w14:paraId="044022BE"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1D473" w14:textId="77777777" w:rsidR="00A54629" w:rsidRPr="00280CD8" w:rsidRDefault="00000000" w:rsidP="009A256A">
            <w:pPr>
              <w:pStyle w:val="a3"/>
            </w:pPr>
            <w:r w:rsidRPr="00280CD8">
              <w:rPr>
                <w:lang w:val="kk"/>
              </w:rPr>
              <w:t>10.</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3CE01858" w14:textId="77777777" w:rsidR="00A54629" w:rsidRPr="00280CD8" w:rsidRDefault="00000000" w:rsidP="009A256A">
            <w:pPr>
              <w:pStyle w:val="a3"/>
            </w:pPr>
            <w:r w:rsidRPr="00280CD8">
              <w:rPr>
                <w:lang w:val="kk"/>
              </w:rPr>
              <w:t xml:space="preserve">Директорлар кеңесі төрағасының басшылығы Директорлар кеңесінің өзі деңгейінде қаншалықты тиімді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C12B644"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4E747C9"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7B9D83D"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FA97D7E" w14:textId="77777777" w:rsidR="00A54629" w:rsidRPr="00280CD8" w:rsidRDefault="00000000" w:rsidP="009A256A">
            <w:pPr>
              <w:pStyle w:val="pc"/>
            </w:pPr>
            <w:r w:rsidRPr="00280CD8">
              <w:rPr>
                <w:lang w:val="kk"/>
              </w:rPr>
              <w:t>4</w:t>
            </w:r>
          </w:p>
        </w:tc>
      </w:tr>
      <w:tr w:rsidR="00207B5E" w14:paraId="1D77BE36"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18FF1" w14:textId="77777777" w:rsidR="00A54629" w:rsidRPr="00280CD8" w:rsidRDefault="00000000" w:rsidP="009A256A">
            <w:pPr>
              <w:pStyle w:val="a3"/>
            </w:pPr>
            <w:r w:rsidRPr="00280CD8">
              <w:rPr>
                <w:lang w:val="kk"/>
              </w:rPr>
              <w:t>11.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247BDDE1" w14:textId="77777777" w:rsidR="00A54629" w:rsidRPr="00280CD8" w:rsidRDefault="00000000" w:rsidP="009A256A">
            <w:pPr>
              <w:pStyle w:val="a3"/>
              <w:rPr>
                <w:lang w:val="kk-KZ"/>
              </w:rPr>
            </w:pPr>
            <w:r w:rsidRPr="00280CD8">
              <w:rPr>
                <w:lang w:val="kk"/>
              </w:rPr>
              <w:t xml:space="preserve">Директорлар кеңесінің құрамы (оның мүшелерінің білімі мен тәжірибесі тұрғысынан) соңғысына бақылауды жүзеге асыру және </w:t>
            </w:r>
            <w:r w:rsidRPr="00280CD8">
              <w:rPr>
                <w:lang w:val="kk"/>
              </w:rPr>
              <w:lastRenderedPageBreak/>
              <w:t>Банктің стратегиясын әзірлеу жөніндегі міндеттерді орындауға қаншалықты мүмкіндік береді</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EFBC599" w14:textId="77777777" w:rsidR="00A54629" w:rsidRPr="00280CD8" w:rsidRDefault="00000000" w:rsidP="009A256A">
            <w:pPr>
              <w:pStyle w:val="pc"/>
            </w:pPr>
            <w:r w:rsidRPr="00280CD8">
              <w:rPr>
                <w:lang w:val="kk"/>
              </w:rPr>
              <w:lastRenderedPageBreak/>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BD855A6"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55A9DB2"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06067B7" w14:textId="77777777" w:rsidR="00A54629" w:rsidRPr="00280CD8" w:rsidRDefault="00000000" w:rsidP="009A256A">
            <w:pPr>
              <w:pStyle w:val="pc"/>
            </w:pPr>
            <w:r w:rsidRPr="00280CD8">
              <w:rPr>
                <w:lang w:val="kk"/>
              </w:rPr>
              <w:t>4</w:t>
            </w:r>
          </w:p>
        </w:tc>
      </w:tr>
      <w:tr w:rsidR="00207B5E" w14:paraId="6E0235E7"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D238" w14:textId="77777777" w:rsidR="00A54629" w:rsidRPr="00280CD8" w:rsidRDefault="00000000" w:rsidP="009A256A">
            <w:pPr>
              <w:pStyle w:val="a3"/>
            </w:pPr>
            <w:r w:rsidRPr="00280CD8">
              <w:rPr>
                <w:lang w:val="kk"/>
              </w:rPr>
              <w:t>12.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54357573" w14:textId="77777777" w:rsidR="00A54629" w:rsidRPr="009B5584" w:rsidRDefault="00000000" w:rsidP="009A256A">
            <w:pPr>
              <w:pStyle w:val="a3"/>
              <w:rPr>
                <w:lang w:val="kk"/>
              </w:rPr>
            </w:pPr>
            <w:r w:rsidRPr="00280CD8">
              <w:rPr>
                <w:lang w:val="kk"/>
              </w:rPr>
              <w:t>Директорлар кеңесі мүшелерінің бірлескен жұмысы қаншалықты тиімді. Мысалы, Директорлар кеңесі алқалық орган ретінде тиімді ме және директорлардың ерекше пікірлері ынталандырыла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1E7A514"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EB4C41C"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7D449D5"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62113D1" w14:textId="77777777" w:rsidR="00A54629" w:rsidRPr="00280CD8" w:rsidRDefault="00000000" w:rsidP="009A256A">
            <w:pPr>
              <w:pStyle w:val="pc"/>
            </w:pPr>
            <w:r w:rsidRPr="00280CD8">
              <w:rPr>
                <w:lang w:val="kk"/>
              </w:rPr>
              <w:t>4</w:t>
            </w:r>
          </w:p>
        </w:tc>
      </w:tr>
      <w:tr w:rsidR="00207B5E" w14:paraId="16044354"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ADE38" w14:textId="77777777" w:rsidR="00A54629" w:rsidRPr="00280CD8" w:rsidRDefault="00000000" w:rsidP="009A256A">
            <w:pPr>
              <w:pStyle w:val="a3"/>
            </w:pPr>
            <w:r w:rsidRPr="00280CD8">
              <w:rPr>
                <w:lang w:val="kk"/>
              </w:rPr>
              <w:t>13.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188BFB90" w14:textId="77777777" w:rsidR="00A54629" w:rsidRPr="00280CD8" w:rsidRDefault="00000000" w:rsidP="009A256A">
            <w:pPr>
              <w:pStyle w:val="a3"/>
            </w:pPr>
            <w:r w:rsidRPr="00280CD8">
              <w:rPr>
                <w:lang w:val="kk"/>
              </w:rPr>
              <w:t>Директорлар кеңесінде барлық қажетті дағдылар мен білімдер, сондай-ақ пікірлер мен тәсілдердің алуан түрлілігі бар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D3E8865"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30376A9"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6EC27C7"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CBEFD33" w14:textId="77777777" w:rsidR="00A54629" w:rsidRPr="00280CD8" w:rsidRDefault="00000000" w:rsidP="009A256A">
            <w:pPr>
              <w:pStyle w:val="pc"/>
            </w:pPr>
            <w:r w:rsidRPr="00280CD8">
              <w:rPr>
                <w:lang w:val="kk"/>
              </w:rPr>
              <w:t>4</w:t>
            </w:r>
          </w:p>
        </w:tc>
      </w:tr>
      <w:tr w:rsidR="00207B5E" w14:paraId="560EDBF4"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7B107" w14:textId="77777777" w:rsidR="00A54629" w:rsidRPr="00280CD8" w:rsidRDefault="00000000" w:rsidP="009A256A">
            <w:pPr>
              <w:pStyle w:val="a3"/>
            </w:pPr>
            <w:r w:rsidRPr="00280CD8">
              <w:rPr>
                <w:lang w:val="kk"/>
              </w:rPr>
              <w:t>14.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226F2646" w14:textId="77777777" w:rsidR="00A54629" w:rsidRPr="00280CD8" w:rsidRDefault="00000000" w:rsidP="009A256A">
            <w:pPr>
              <w:pStyle w:val="a3"/>
            </w:pPr>
            <w:r w:rsidRPr="00280CD8">
              <w:rPr>
                <w:lang w:val="kk"/>
              </w:rPr>
              <w:t xml:space="preserve">Сіздің ойыңызша, Директорлар кеңесінде қандай дағдылар мен біліктіліктер көбірек болуы тиіс  </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1D1BFEE8" w14:textId="77777777" w:rsidR="00A54629" w:rsidRPr="00280CD8" w:rsidRDefault="00000000" w:rsidP="009A256A">
            <w:pPr>
              <w:pStyle w:val="a3"/>
            </w:pPr>
            <w:r w:rsidRPr="00280CD8">
              <w:t> </w:t>
            </w:r>
          </w:p>
        </w:tc>
      </w:tr>
      <w:tr w:rsidR="00207B5E" w14:paraId="1261D455"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8F908" w14:textId="77777777" w:rsidR="00A54629" w:rsidRPr="00280CD8" w:rsidRDefault="00000000" w:rsidP="009A256A">
            <w:pPr>
              <w:pStyle w:val="a3"/>
            </w:pPr>
            <w:r w:rsidRPr="00280CD8">
              <w:rPr>
                <w:lang w:val="kk"/>
              </w:rPr>
              <w:t>15.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40167622" w14:textId="77777777" w:rsidR="00A54629" w:rsidRPr="00280CD8" w:rsidRDefault="00000000" w:rsidP="009A256A">
            <w:pPr>
              <w:pStyle w:val="a3"/>
            </w:pPr>
            <w:r w:rsidRPr="00280CD8">
              <w:rPr>
                <w:lang w:val="kk"/>
              </w:rPr>
              <w:t>Директорлар кеңесінің отырыстары Директорлар кеңесінің жұмыс жоспарына сәйкес өткізіле ме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8BEC21B"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2951CA"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1336CE8"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CE5AE6F" w14:textId="77777777" w:rsidR="00A54629" w:rsidRPr="00280CD8" w:rsidRDefault="00000000" w:rsidP="009A256A">
            <w:pPr>
              <w:pStyle w:val="pc"/>
            </w:pPr>
            <w:r w:rsidRPr="00280CD8">
              <w:rPr>
                <w:lang w:val="kk"/>
              </w:rPr>
              <w:t>4</w:t>
            </w:r>
          </w:p>
        </w:tc>
      </w:tr>
      <w:tr w:rsidR="00207B5E" w14:paraId="7FEF85F0"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B8C08" w14:textId="77777777" w:rsidR="00A54629" w:rsidRPr="00280CD8" w:rsidRDefault="00000000" w:rsidP="009A256A">
            <w:pPr>
              <w:pStyle w:val="a3"/>
            </w:pPr>
            <w:r w:rsidRPr="00280CD8">
              <w:rPr>
                <w:lang w:val="kk"/>
              </w:rPr>
              <w:t>16.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11D7EFDE" w14:textId="77777777" w:rsidR="00A54629" w:rsidRPr="00280CD8" w:rsidRDefault="00000000" w:rsidP="009A256A">
            <w:pPr>
              <w:pStyle w:val="a3"/>
            </w:pPr>
            <w:r w:rsidRPr="00280CD8">
              <w:rPr>
                <w:lang w:val="kk"/>
              </w:rPr>
              <w:t>Директорлар кеңесінің отырыстары ашық пікір алмасуды, Директорлар кеңесі мүшелерінің белсенді қатысуын және мәселелерді уақтылы шешуді қамтамасыз ететіндей өткізіле ме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419CCC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CD19975"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FF8C297"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54E17AF" w14:textId="77777777" w:rsidR="00A54629" w:rsidRPr="00280CD8" w:rsidRDefault="00000000" w:rsidP="009A256A">
            <w:pPr>
              <w:pStyle w:val="pc"/>
            </w:pPr>
            <w:r w:rsidRPr="00280CD8">
              <w:rPr>
                <w:lang w:val="kk"/>
              </w:rPr>
              <w:t>4</w:t>
            </w:r>
          </w:p>
        </w:tc>
      </w:tr>
      <w:tr w:rsidR="00207B5E" w14:paraId="7BE10BF4"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24193" w14:textId="77777777" w:rsidR="00A54629" w:rsidRPr="00280CD8" w:rsidRDefault="00000000" w:rsidP="009A256A">
            <w:pPr>
              <w:pStyle w:val="a3"/>
            </w:pPr>
            <w:r w:rsidRPr="00280CD8">
              <w:rPr>
                <w:lang w:val="kk"/>
              </w:rPr>
              <w:t>17.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42CA61C5" w14:textId="77777777" w:rsidR="00A54629" w:rsidRPr="00280CD8" w:rsidRDefault="00000000" w:rsidP="009A256A">
            <w:pPr>
              <w:pStyle w:val="a3"/>
            </w:pPr>
            <w:r w:rsidRPr="00280CD8">
              <w:rPr>
                <w:lang w:val="kk"/>
              </w:rPr>
              <w:t>Директорлар кеңесінің отырыстары кезінде баяндамалар салмақты шешімдер қабылдау үшін жеткілікті анық ақпарат бере ме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915935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BC24319"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69515C2"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070A11A" w14:textId="77777777" w:rsidR="00A54629" w:rsidRPr="00280CD8" w:rsidRDefault="00000000" w:rsidP="009A256A">
            <w:pPr>
              <w:pStyle w:val="pc"/>
            </w:pPr>
            <w:r w:rsidRPr="00280CD8">
              <w:rPr>
                <w:lang w:val="kk"/>
              </w:rPr>
              <w:t>4</w:t>
            </w:r>
          </w:p>
        </w:tc>
      </w:tr>
      <w:tr w:rsidR="00207B5E" w14:paraId="188ED9A4"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4819D" w14:textId="77777777" w:rsidR="00A54629" w:rsidRPr="00280CD8" w:rsidRDefault="00000000" w:rsidP="009A256A">
            <w:pPr>
              <w:pStyle w:val="a3"/>
            </w:pPr>
            <w:r w:rsidRPr="00280CD8">
              <w:rPr>
                <w:lang w:val="kk"/>
              </w:rPr>
              <w:t>18.</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733D0753" w14:textId="77777777" w:rsidR="00A54629" w:rsidRPr="00280CD8" w:rsidRDefault="00000000" w:rsidP="009A256A">
            <w:pPr>
              <w:pStyle w:val="a3"/>
            </w:pPr>
            <w:r w:rsidRPr="00280CD8">
              <w:rPr>
                <w:lang w:val="kk"/>
              </w:rPr>
              <w:t>Директорлар кеңесінің отырыстарында әр мәселені талқылауға жеткілікті уақыт бар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74EEA33"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97B617E"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D581D1B"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6151E1" w14:textId="77777777" w:rsidR="00A54629" w:rsidRPr="00280CD8" w:rsidRDefault="00000000" w:rsidP="009A256A">
            <w:pPr>
              <w:pStyle w:val="pc"/>
            </w:pPr>
            <w:r w:rsidRPr="00280CD8">
              <w:rPr>
                <w:lang w:val="kk"/>
              </w:rPr>
              <w:t>4</w:t>
            </w:r>
          </w:p>
        </w:tc>
      </w:tr>
      <w:tr w:rsidR="00207B5E" w14:paraId="4B9A6C1C"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02532" w14:textId="77777777" w:rsidR="00A54629" w:rsidRPr="00280CD8" w:rsidRDefault="00000000" w:rsidP="009A256A">
            <w:pPr>
              <w:pStyle w:val="a3"/>
            </w:pPr>
            <w:r w:rsidRPr="00280CD8">
              <w:rPr>
                <w:lang w:val="kk"/>
              </w:rPr>
              <w:t>19.</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26DFC6FB" w14:textId="77777777" w:rsidR="00A54629" w:rsidRPr="00280CD8" w:rsidRDefault="00000000" w:rsidP="009A256A">
            <w:pPr>
              <w:pStyle w:val="a3"/>
            </w:pPr>
            <w:r w:rsidRPr="00280CD8">
              <w:rPr>
                <w:lang w:val="kk"/>
              </w:rPr>
              <w:t>Директорлар кеңесінің мүшелері өздерінің бақылау функцияларын тиімді орындау үшін Банктің қызметін және оның ерекшелігін зерттеуге жеткілікті уақыт бөле ме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1E1608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E40F09C"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C5B7B4B"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C95D85D" w14:textId="77777777" w:rsidR="00A54629" w:rsidRPr="00280CD8" w:rsidRDefault="00000000" w:rsidP="009A256A">
            <w:pPr>
              <w:pStyle w:val="pc"/>
            </w:pPr>
            <w:r w:rsidRPr="00280CD8">
              <w:rPr>
                <w:lang w:val="kk"/>
              </w:rPr>
              <w:t>4</w:t>
            </w:r>
          </w:p>
        </w:tc>
      </w:tr>
      <w:tr w:rsidR="00207B5E" w14:paraId="5AFB1DFA"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23F9E" w14:textId="77777777" w:rsidR="00A54629" w:rsidRPr="00280CD8" w:rsidRDefault="00000000" w:rsidP="009A256A">
            <w:pPr>
              <w:pStyle w:val="a3"/>
            </w:pPr>
            <w:r w:rsidRPr="00280CD8">
              <w:rPr>
                <w:lang w:val="kk"/>
              </w:rPr>
              <w:t>20.</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68BF7B3E" w14:textId="77777777" w:rsidR="00A54629" w:rsidRPr="00280CD8" w:rsidRDefault="00000000" w:rsidP="009A256A">
            <w:pPr>
              <w:pStyle w:val="a3"/>
            </w:pPr>
            <w:r w:rsidRPr="00280CD8">
              <w:rPr>
                <w:lang w:val="kk"/>
              </w:rPr>
              <w:t>Директорлар өздерінің жасалатын мәмілелерге мүдделілігі туралы ақпаратты аша ма және олар мұндай жағдайларда дауыс беруден қалыс қала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4E7FAA1"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286A4B1"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268E89A"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DB02EAB" w14:textId="77777777" w:rsidR="00A54629" w:rsidRPr="00280CD8" w:rsidRDefault="00000000" w:rsidP="009A256A">
            <w:pPr>
              <w:pStyle w:val="pc"/>
            </w:pPr>
            <w:r w:rsidRPr="00280CD8">
              <w:rPr>
                <w:lang w:val="kk"/>
              </w:rPr>
              <w:t>4</w:t>
            </w:r>
          </w:p>
        </w:tc>
      </w:tr>
      <w:tr w:rsidR="00207B5E" w14:paraId="6093109C"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9E113" w14:textId="77777777" w:rsidR="00A54629" w:rsidRPr="00280CD8" w:rsidRDefault="00000000" w:rsidP="009A256A">
            <w:pPr>
              <w:pStyle w:val="a3"/>
            </w:pPr>
            <w:r w:rsidRPr="00280CD8">
              <w:rPr>
                <w:lang w:val="kk"/>
              </w:rPr>
              <w:t>21.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6BFC8D43" w14:textId="77777777" w:rsidR="00A54629" w:rsidRPr="00280CD8" w:rsidRDefault="00000000" w:rsidP="009A256A">
            <w:pPr>
              <w:pStyle w:val="a3"/>
            </w:pPr>
            <w:r w:rsidRPr="00280CD8">
              <w:rPr>
                <w:lang w:val="kk"/>
              </w:rPr>
              <w:t>Сіздің жауапкершілігіңіз туындаған жағдайда Банк қорғаудың қандай да бір түрін ұсына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2C42AD1"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AAB67EC"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CBE93F7"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63F2C4B" w14:textId="77777777" w:rsidR="00A54629" w:rsidRPr="00280CD8" w:rsidRDefault="00000000" w:rsidP="009A256A">
            <w:pPr>
              <w:pStyle w:val="pc"/>
            </w:pPr>
            <w:r w:rsidRPr="00280CD8">
              <w:rPr>
                <w:lang w:val="kk"/>
              </w:rPr>
              <w:t>4</w:t>
            </w:r>
          </w:p>
        </w:tc>
      </w:tr>
      <w:tr w:rsidR="00207B5E" w14:paraId="696C1187" w14:textId="77777777" w:rsidTr="009A256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128F0" w14:textId="77777777" w:rsidR="00A54629" w:rsidRPr="00280CD8" w:rsidRDefault="00000000" w:rsidP="009A256A">
            <w:pPr>
              <w:pStyle w:val="a3"/>
            </w:pPr>
            <w:r w:rsidRPr="00280CD8">
              <w:rPr>
                <w:lang w:val="kk"/>
              </w:rPr>
              <w:t>22.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14:paraId="32BC20C2" w14:textId="77777777" w:rsidR="00A54629" w:rsidRPr="00280CD8" w:rsidRDefault="00000000" w:rsidP="009A256A">
            <w:pPr>
              <w:pStyle w:val="a3"/>
            </w:pPr>
            <w:r w:rsidRPr="00280CD8">
              <w:rPr>
                <w:lang w:val="kk"/>
              </w:rPr>
              <w:t>Директорлар кеңесінің Төрағасы Директорлар кеңесінің жаңадан сайланған мүшелерінің қызметке кірісу және бейімделу процесіне қатыса ма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6417456" w14:textId="77777777" w:rsidR="00A54629" w:rsidRPr="00280CD8" w:rsidRDefault="00000000" w:rsidP="009A256A">
            <w:pPr>
              <w:pStyle w:val="pc"/>
            </w:pPr>
            <w:r w:rsidRPr="00280CD8">
              <w:rPr>
                <w:lang w:val="kk"/>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818FA7B" w14:textId="77777777" w:rsidR="00A54629" w:rsidRPr="00280CD8" w:rsidRDefault="00000000" w:rsidP="009A256A">
            <w:pPr>
              <w:pStyle w:val="pc"/>
            </w:pPr>
            <w:r w:rsidRPr="00280CD8">
              <w:rPr>
                <w:lang w:val="kk"/>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14E289D" w14:textId="77777777" w:rsidR="00A54629" w:rsidRPr="00280CD8" w:rsidRDefault="00000000" w:rsidP="009A256A">
            <w:pPr>
              <w:pStyle w:val="pc"/>
            </w:pPr>
            <w:r w:rsidRPr="00280CD8">
              <w:rPr>
                <w:lang w:val="kk"/>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E78C00A" w14:textId="77777777" w:rsidR="00A54629" w:rsidRPr="00280CD8" w:rsidRDefault="00000000" w:rsidP="009A256A">
            <w:pPr>
              <w:pStyle w:val="pc"/>
            </w:pPr>
            <w:r w:rsidRPr="00280CD8">
              <w:rPr>
                <w:lang w:val="kk"/>
              </w:rPr>
              <w:t>4</w:t>
            </w:r>
          </w:p>
        </w:tc>
      </w:tr>
      <w:tr w:rsidR="00207B5E" w14:paraId="45891BE7" w14:textId="77777777" w:rsidTr="009A256A">
        <w:trPr>
          <w:jc w:val="center"/>
        </w:trPr>
        <w:tc>
          <w:tcPr>
            <w:tcW w:w="41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961D6" w14:textId="77777777" w:rsidR="00A54629" w:rsidRPr="00280CD8" w:rsidRDefault="00000000" w:rsidP="009A256A">
            <w:pPr>
              <w:pStyle w:val="a3"/>
            </w:pPr>
            <w:r w:rsidRPr="00280CD8">
              <w:rPr>
                <w:b/>
                <w:bCs/>
                <w:lang w:val="kk"/>
              </w:rPr>
              <w:t>Пікірлемелер:</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215B4595" w14:textId="77777777" w:rsidR="00A54629" w:rsidRPr="00280CD8" w:rsidRDefault="00000000" w:rsidP="009A256A">
            <w:pPr>
              <w:pStyle w:val="a3"/>
            </w:pPr>
            <w:r w:rsidRPr="00280CD8">
              <w:t> </w:t>
            </w:r>
          </w:p>
        </w:tc>
      </w:tr>
    </w:tbl>
    <w:p w14:paraId="38003E4A" w14:textId="77777777" w:rsidR="00A54629" w:rsidRPr="00280CD8" w:rsidRDefault="00000000" w:rsidP="00A54629">
      <w:pPr>
        <w:pStyle w:val="pj"/>
      </w:pPr>
      <w:r w:rsidRPr="00280CD8">
        <w:t> </w:t>
      </w:r>
    </w:p>
    <w:p w14:paraId="7C6280C2" w14:textId="77777777" w:rsidR="00A54629" w:rsidRPr="00280CD8" w:rsidRDefault="00000000" w:rsidP="00A54629">
      <w:pPr>
        <w:pStyle w:val="pj"/>
      </w:pPr>
      <w:r w:rsidRPr="00280CD8">
        <w:rPr>
          <w:rStyle w:val="s0"/>
        </w:rPr>
        <w:t> </w:t>
      </w:r>
    </w:p>
    <w:p w14:paraId="69F2978C" w14:textId="77777777" w:rsidR="00A54629" w:rsidRPr="00280CD8" w:rsidRDefault="00A54629" w:rsidP="00A54629">
      <w:pPr>
        <w:pStyle w:val="pr"/>
        <w:rPr>
          <w:rStyle w:val="s0"/>
        </w:rPr>
      </w:pPr>
    </w:p>
    <w:p w14:paraId="1AACC67B" w14:textId="77777777" w:rsidR="00A54629" w:rsidRPr="00280CD8" w:rsidRDefault="00000000" w:rsidP="00A54629">
      <w:pPr>
        <w:pStyle w:val="pr"/>
        <w:rPr>
          <w:rStyle w:val="s0"/>
        </w:rPr>
      </w:pPr>
      <w:r w:rsidRPr="00280CD8">
        <w:rPr>
          <w:rStyle w:val="s0"/>
        </w:rPr>
        <w:br w:type="page"/>
      </w:r>
    </w:p>
    <w:p w14:paraId="71471062" w14:textId="77777777" w:rsidR="00A54629" w:rsidRDefault="00A54629" w:rsidP="00A54629">
      <w:pPr>
        <w:pStyle w:val="pr"/>
        <w:ind w:left="5670"/>
        <w:rPr>
          <w:rStyle w:val="s0"/>
        </w:rPr>
        <w:sectPr w:rsidR="00A54629" w:rsidSect="00660EA7">
          <w:pgSz w:w="11906" w:h="16838"/>
          <w:pgMar w:top="1134" w:right="851" w:bottom="1134" w:left="1418" w:header="709" w:footer="709" w:gutter="0"/>
          <w:cols w:space="708"/>
          <w:docGrid w:linePitch="360"/>
        </w:sectPr>
      </w:pPr>
      <w:bookmarkStart w:id="38" w:name="SUB43"/>
    </w:p>
    <w:bookmarkEnd w:id="38"/>
    <w:p w14:paraId="4E4C662E" w14:textId="77777777" w:rsidR="00A54629" w:rsidRPr="00B1769F" w:rsidRDefault="00B1769F" w:rsidP="00B1769F">
      <w:pPr>
        <w:pStyle w:val="pr"/>
        <w:ind w:left="5670"/>
        <w:jc w:val="both"/>
        <w:rPr>
          <w:rStyle w:val="s0"/>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w:t>
      </w:r>
      <w:r w:rsidRPr="00393F8A">
        <w:rPr>
          <w:rStyle w:val="s0"/>
          <w:lang w:val="kk"/>
        </w:rPr>
        <w:t>17-қосымша</w:t>
      </w:r>
    </w:p>
    <w:p w14:paraId="63F8BFCF" w14:textId="77777777" w:rsidR="00A54629" w:rsidRPr="00280CD8" w:rsidRDefault="00A54629" w:rsidP="00A54629">
      <w:pPr>
        <w:pStyle w:val="pc"/>
        <w:ind w:left="5670"/>
        <w:rPr>
          <w:rStyle w:val="s1"/>
        </w:rPr>
      </w:pPr>
    </w:p>
    <w:p w14:paraId="58E364E1" w14:textId="77777777" w:rsidR="00A54629" w:rsidRPr="00280CD8" w:rsidRDefault="00000000" w:rsidP="00A54629">
      <w:pPr>
        <w:pStyle w:val="pc"/>
      </w:pPr>
      <w:r w:rsidRPr="00280CD8">
        <w:rPr>
          <w:rStyle w:val="s1"/>
          <w:lang w:val="kk"/>
        </w:rPr>
        <w:t>Банктің Директорлар кеңесі мүшелерінің жұмысын бағалауға арналған сауалнама</w:t>
      </w:r>
    </w:p>
    <w:p w14:paraId="26A1EF2C" w14:textId="77777777" w:rsidR="00A54629" w:rsidRPr="00280CD8" w:rsidRDefault="00000000" w:rsidP="00A54629">
      <w:pPr>
        <w:pStyle w:val="pc"/>
      </w:pPr>
      <w:r w:rsidRPr="00280CD8">
        <w:t> </w:t>
      </w:r>
    </w:p>
    <w:p w14:paraId="2D611FE3" w14:textId="77777777" w:rsidR="00A54629" w:rsidRPr="00280CD8" w:rsidRDefault="00000000" w:rsidP="00A54629">
      <w:pPr>
        <w:pStyle w:val="pj"/>
      </w:pPr>
      <w:r w:rsidRPr="00280CD8">
        <w:rPr>
          <w:rStyle w:val="s0"/>
          <w:b/>
          <w:bCs/>
          <w:lang w:val="kk"/>
        </w:rPr>
        <w:t>1. Директорлар кеңесінің әрбір мүшесі құпиялылық сақталған жағдайда толтырылады.</w:t>
      </w:r>
    </w:p>
    <w:p w14:paraId="02110416" w14:textId="77777777" w:rsidR="00A54629" w:rsidRPr="00280CD8" w:rsidRDefault="00000000" w:rsidP="00A54629">
      <w:pPr>
        <w:pStyle w:val="pj"/>
      </w:pPr>
      <w:r w:rsidRPr="00280CD8">
        <w:rPr>
          <w:b/>
          <w:bCs/>
          <w:lang w:val="kk"/>
        </w:rPr>
        <w:t>2. 1-ден 4-ке дейінгі шкалада келесі сұрақтар туралы сіздің пікіріңіз қандай баллға сәйкес келетінін белгілеңіз:</w:t>
      </w:r>
    </w:p>
    <w:p w14:paraId="61D67171" w14:textId="77777777" w:rsidR="00A54629" w:rsidRPr="00280CD8" w:rsidRDefault="00000000" w:rsidP="00A54629">
      <w:pPr>
        <w:pStyle w:val="pj"/>
      </w:pPr>
      <w:r w:rsidRPr="00280CD8">
        <w:rPr>
          <w:lang w:val="kk"/>
        </w:rPr>
        <w:t>1=жақсартуды қажет етеді</w:t>
      </w:r>
    </w:p>
    <w:p w14:paraId="7ACAF7C2" w14:textId="77777777" w:rsidR="00A54629" w:rsidRPr="00280CD8" w:rsidRDefault="00000000" w:rsidP="00A54629">
      <w:pPr>
        <w:pStyle w:val="pj"/>
      </w:pPr>
      <w:r w:rsidRPr="00280CD8">
        <w:rPr>
          <w:lang w:val="kk"/>
        </w:rPr>
        <w:t>2 = қанағаттанарлық</w:t>
      </w:r>
    </w:p>
    <w:p w14:paraId="578FBA0C" w14:textId="77777777" w:rsidR="00A54629" w:rsidRPr="00280CD8" w:rsidRDefault="00000000" w:rsidP="00A54629">
      <w:pPr>
        <w:pStyle w:val="pj"/>
      </w:pPr>
      <w:r w:rsidRPr="00280CD8">
        <w:rPr>
          <w:lang w:val="kk"/>
        </w:rPr>
        <w:t>3 = жақсы</w:t>
      </w:r>
    </w:p>
    <w:p w14:paraId="3FE13FD7" w14:textId="77777777" w:rsidR="00A54629" w:rsidRPr="00280CD8" w:rsidRDefault="00000000" w:rsidP="00A54629">
      <w:pPr>
        <w:pStyle w:val="pj"/>
      </w:pPr>
      <w:r w:rsidRPr="00280CD8">
        <w:rPr>
          <w:lang w:val="kk"/>
        </w:rPr>
        <w:t>4=үздік</w:t>
      </w:r>
    </w:p>
    <w:p w14:paraId="3F5B0102" w14:textId="77777777" w:rsidR="00A54629" w:rsidRPr="00280CD8" w:rsidRDefault="00000000" w:rsidP="00A54629">
      <w:pPr>
        <w:pStyle w:val="pj"/>
      </w:pPr>
      <w:r w:rsidRPr="00280CD8">
        <w:rPr>
          <w:b/>
          <w:bCs/>
          <w:lang w:val="kk"/>
        </w:rPr>
        <w:t>3. Сауалнаманы толтыру қорытындысы бойынша 1 (жақсартуды талап етеді), 2 (қанағаттанарлық), 3 (жақсы) және 4 (өте жақсы) белгісі бар сұрақтардың жалпы саны, сондай-ақ түсініктемелер, ұсынымдар, тілектер және т. б. тізбесі шығарылады.</w:t>
      </w:r>
    </w:p>
    <w:tbl>
      <w:tblPr>
        <w:tblW w:w="5240" w:type="pct"/>
        <w:tblCellMar>
          <w:left w:w="0" w:type="dxa"/>
          <w:right w:w="0" w:type="dxa"/>
        </w:tblCellMar>
        <w:tblLook w:val="04A0" w:firstRow="1" w:lastRow="0" w:firstColumn="1" w:lastColumn="0" w:noHBand="0" w:noVBand="1"/>
      </w:tblPr>
      <w:tblGrid>
        <w:gridCol w:w="1467"/>
        <w:gridCol w:w="1410"/>
        <w:gridCol w:w="1308"/>
        <w:gridCol w:w="1441"/>
        <w:gridCol w:w="1555"/>
        <w:gridCol w:w="901"/>
        <w:gridCol w:w="1483"/>
        <w:gridCol w:w="1652"/>
        <w:gridCol w:w="1731"/>
        <w:gridCol w:w="1301"/>
        <w:gridCol w:w="999"/>
      </w:tblGrid>
      <w:tr w:rsidR="00207B5E" w14:paraId="50E85821" w14:textId="77777777" w:rsidTr="009A256A">
        <w:tc>
          <w:tcPr>
            <w:tcW w:w="4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284C4" w14:textId="77777777" w:rsidR="00A54629" w:rsidRPr="00B86B2F" w:rsidRDefault="00000000" w:rsidP="009A256A">
            <w:pPr>
              <w:pStyle w:val="pc"/>
              <w:rPr>
                <w:sz w:val="20"/>
              </w:rPr>
            </w:pPr>
            <w:r w:rsidRPr="00B86B2F">
              <w:rPr>
                <w:b/>
                <w:bCs/>
                <w:sz w:val="20"/>
                <w:lang w:val="kk"/>
              </w:rPr>
              <w:t>Директордың аты-жөні</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C2148" w14:textId="77777777" w:rsidR="00A54629" w:rsidRPr="00B86B2F" w:rsidRDefault="00000000" w:rsidP="009A256A">
            <w:pPr>
              <w:pStyle w:val="pc"/>
              <w:rPr>
                <w:sz w:val="20"/>
              </w:rPr>
            </w:pPr>
            <w:r w:rsidRPr="00B86B2F">
              <w:rPr>
                <w:b/>
                <w:bCs/>
                <w:sz w:val="20"/>
                <w:lang w:val="kk"/>
              </w:rPr>
              <w:t>Кәсіби тәжірибе</w:t>
            </w: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584F8" w14:textId="77777777" w:rsidR="00A54629" w:rsidRPr="00B86B2F" w:rsidRDefault="00000000" w:rsidP="009A256A">
            <w:pPr>
              <w:pStyle w:val="pc"/>
              <w:rPr>
                <w:sz w:val="20"/>
              </w:rPr>
            </w:pPr>
            <w:r w:rsidRPr="00B86B2F">
              <w:rPr>
                <w:b/>
                <w:bCs/>
                <w:sz w:val="20"/>
                <w:lang w:val="kk"/>
              </w:rPr>
              <w:t>Саланың ерекшелігін білу</w:t>
            </w:r>
          </w:p>
        </w:tc>
        <w:tc>
          <w:tcPr>
            <w:tcW w:w="4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B18AD" w14:textId="77777777" w:rsidR="00A54629" w:rsidRPr="00B86B2F" w:rsidRDefault="00000000" w:rsidP="009A256A">
            <w:pPr>
              <w:pStyle w:val="pc"/>
              <w:rPr>
                <w:sz w:val="20"/>
              </w:rPr>
            </w:pPr>
            <w:r w:rsidRPr="00B86B2F">
              <w:rPr>
                <w:b/>
                <w:bCs/>
                <w:sz w:val="20"/>
                <w:lang w:val="kk"/>
              </w:rPr>
              <w:t>Мамандық</w:t>
            </w:r>
          </w:p>
        </w:tc>
        <w:tc>
          <w:tcPr>
            <w:tcW w:w="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E84FB" w14:textId="77777777" w:rsidR="00A54629" w:rsidRPr="00B86B2F" w:rsidRDefault="00000000" w:rsidP="009A256A">
            <w:pPr>
              <w:pStyle w:val="pc"/>
              <w:rPr>
                <w:sz w:val="20"/>
              </w:rPr>
            </w:pPr>
            <w:r w:rsidRPr="00B86B2F">
              <w:rPr>
                <w:b/>
                <w:bCs/>
                <w:sz w:val="20"/>
                <w:lang w:val="kk"/>
              </w:rPr>
              <w:t>Стратегиялық көзқарас</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06CBF" w14:textId="77777777" w:rsidR="00A54629" w:rsidRPr="00B86B2F" w:rsidRDefault="00000000" w:rsidP="009A256A">
            <w:pPr>
              <w:pStyle w:val="pc"/>
              <w:rPr>
                <w:sz w:val="20"/>
              </w:rPr>
            </w:pPr>
            <w:r w:rsidRPr="00B86B2F">
              <w:rPr>
                <w:b/>
                <w:bCs/>
                <w:sz w:val="20"/>
              </w:rPr>
              <w:t> </w:t>
            </w:r>
          </w:p>
          <w:p w14:paraId="0DD8B3E1" w14:textId="77777777" w:rsidR="00A54629" w:rsidRPr="00B86B2F" w:rsidRDefault="00000000" w:rsidP="009A256A">
            <w:pPr>
              <w:pStyle w:val="a3"/>
              <w:rPr>
                <w:sz w:val="20"/>
              </w:rPr>
            </w:pPr>
            <w:r w:rsidRPr="00B86B2F">
              <w:rPr>
                <w:b/>
                <w:bCs/>
                <w:sz w:val="20"/>
                <w:lang w:val="kk"/>
              </w:rPr>
              <w:t>Әдеп</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98612" w14:textId="77777777" w:rsidR="00A54629" w:rsidRPr="00B86B2F" w:rsidRDefault="00000000" w:rsidP="009A256A">
            <w:pPr>
              <w:pStyle w:val="pc"/>
              <w:rPr>
                <w:sz w:val="20"/>
              </w:rPr>
            </w:pPr>
            <w:r w:rsidRPr="00B86B2F">
              <w:rPr>
                <w:b/>
                <w:bCs/>
                <w:sz w:val="20"/>
                <w:lang w:val="kk"/>
              </w:rPr>
              <w:t>Отырыстарға қатысу</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93761" w14:textId="77777777" w:rsidR="00A54629" w:rsidRPr="00B86B2F" w:rsidRDefault="00000000" w:rsidP="009A256A">
            <w:pPr>
              <w:pStyle w:val="pc"/>
              <w:rPr>
                <w:sz w:val="20"/>
              </w:rPr>
            </w:pPr>
            <w:r w:rsidRPr="00B86B2F">
              <w:rPr>
                <w:b/>
                <w:bCs/>
                <w:sz w:val="20"/>
                <w:lang w:val="kk"/>
              </w:rPr>
              <w:t>Жауапкершілік</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E7215" w14:textId="77777777" w:rsidR="00A54629" w:rsidRPr="00B86B2F" w:rsidRDefault="00000000" w:rsidP="009A256A">
            <w:pPr>
              <w:pStyle w:val="pc"/>
              <w:rPr>
                <w:sz w:val="20"/>
              </w:rPr>
            </w:pPr>
            <w:r w:rsidRPr="00B86B2F">
              <w:rPr>
                <w:b/>
                <w:bCs/>
                <w:sz w:val="20"/>
                <w:lang w:val="kk"/>
              </w:rPr>
              <w:t>Материалдарды қарау, Кеңес отырысының хаттамасына қол қою</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B7468" w14:textId="77777777" w:rsidR="00A54629" w:rsidRPr="00B86B2F" w:rsidRDefault="00000000" w:rsidP="009A256A">
            <w:pPr>
              <w:pStyle w:val="pc"/>
              <w:rPr>
                <w:sz w:val="20"/>
              </w:rPr>
            </w:pPr>
            <w:r w:rsidRPr="00B86B2F">
              <w:rPr>
                <w:b/>
                <w:bCs/>
                <w:sz w:val="20"/>
                <w:lang w:val="kk"/>
              </w:rPr>
              <w:t>Командада жұмыс істеу</w:t>
            </w:r>
          </w:p>
        </w:tc>
        <w:tc>
          <w:tcPr>
            <w:tcW w:w="2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D9F63" w14:textId="77777777" w:rsidR="00A54629" w:rsidRPr="0036246F" w:rsidRDefault="00000000" w:rsidP="009A256A">
            <w:pPr>
              <w:pStyle w:val="pc"/>
              <w:rPr>
                <w:sz w:val="20"/>
              </w:rPr>
            </w:pPr>
            <w:r w:rsidRPr="0036246F">
              <w:rPr>
                <w:b/>
                <w:bCs/>
                <w:sz w:val="20"/>
                <w:lang w:val="kk"/>
              </w:rPr>
              <w:t>Белсенді қатысу</w:t>
            </w:r>
          </w:p>
        </w:tc>
      </w:tr>
      <w:tr w:rsidR="00207B5E" w14:paraId="3C7A2C75"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9C88B" w14:textId="77777777" w:rsidR="00A54629" w:rsidRPr="00B86B2F" w:rsidRDefault="00000000" w:rsidP="009A256A">
            <w:pPr>
              <w:pStyle w:val="a3"/>
              <w:rPr>
                <w:sz w:val="20"/>
              </w:rPr>
            </w:pPr>
            <w:r w:rsidRPr="00B86B2F">
              <w:rPr>
                <w:sz w:val="20"/>
                <w:lang w:val="kk"/>
              </w:rPr>
              <w:t>1-директор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4CDF858A"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3612E184"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0D624B64"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EF2E4EB"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1744B795"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243890C"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33ED7ADC"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388F1A2C"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4EBD210"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45E6A5F9" w14:textId="77777777" w:rsidR="00A54629" w:rsidRPr="00153817" w:rsidRDefault="00000000" w:rsidP="009A256A">
            <w:pPr>
              <w:pStyle w:val="a3"/>
            </w:pPr>
            <w:r w:rsidRPr="00153817">
              <w:t> </w:t>
            </w:r>
          </w:p>
        </w:tc>
      </w:tr>
      <w:tr w:rsidR="00207B5E" w14:paraId="52E8B09C"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846AB" w14:textId="77777777" w:rsidR="00A54629" w:rsidRPr="00B86B2F" w:rsidRDefault="00000000" w:rsidP="009A256A">
            <w:pPr>
              <w:pStyle w:val="a3"/>
              <w:rPr>
                <w:sz w:val="20"/>
              </w:rPr>
            </w:pPr>
            <w:r w:rsidRPr="00B86B2F">
              <w:rPr>
                <w:sz w:val="20"/>
                <w:lang w:val="kk"/>
              </w:rPr>
              <w:t>2-директор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768BD081"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6CCAE284"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3E60D352"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397C3E3"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10429FCD"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6F9481F"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0450C680"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29DBCBEE"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02B4279"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46A21411" w14:textId="77777777" w:rsidR="00A54629" w:rsidRPr="00153817" w:rsidRDefault="00000000" w:rsidP="009A256A">
            <w:pPr>
              <w:pStyle w:val="a3"/>
            </w:pPr>
            <w:r w:rsidRPr="00153817">
              <w:t> </w:t>
            </w:r>
          </w:p>
        </w:tc>
      </w:tr>
      <w:tr w:rsidR="00207B5E" w14:paraId="48B55A13"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C21BF" w14:textId="77777777" w:rsidR="00A54629" w:rsidRPr="00B86B2F" w:rsidRDefault="00000000" w:rsidP="009A256A">
            <w:pPr>
              <w:pStyle w:val="a3"/>
              <w:rPr>
                <w:sz w:val="20"/>
              </w:rPr>
            </w:pPr>
            <w:r w:rsidRPr="00B86B2F">
              <w:rPr>
                <w:sz w:val="20"/>
                <w:lang w:val="kk"/>
              </w:rPr>
              <w:t>3-директор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09376465"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2D133F86"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5678C06F"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17B4A79"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21E4F03B"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6E0CD0A"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5926EF05"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45AC6C5B"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2C5BB39"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76AC3D37" w14:textId="77777777" w:rsidR="00A54629" w:rsidRPr="00153817" w:rsidRDefault="00000000" w:rsidP="009A256A">
            <w:pPr>
              <w:pStyle w:val="a3"/>
            </w:pPr>
            <w:r w:rsidRPr="00153817">
              <w:t> </w:t>
            </w:r>
          </w:p>
        </w:tc>
      </w:tr>
      <w:tr w:rsidR="00207B5E" w14:paraId="1865B2CE"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D5574" w14:textId="77777777" w:rsidR="00A54629" w:rsidRPr="00B86B2F" w:rsidRDefault="00000000" w:rsidP="009A256A">
            <w:pPr>
              <w:pStyle w:val="a3"/>
              <w:rPr>
                <w:sz w:val="20"/>
              </w:rPr>
            </w:pPr>
            <w:r w:rsidRPr="00B86B2F">
              <w:rPr>
                <w:sz w:val="20"/>
                <w:lang w:val="kk"/>
              </w:rPr>
              <w:t>4-директор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61D43913"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259E8A83"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4E3479B0"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4E2D3452"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373D1065"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ACE08"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7FAECC7D"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6FE7D177"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B5BBE63"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79A3B50D" w14:textId="77777777" w:rsidR="00A54629" w:rsidRPr="00153817" w:rsidRDefault="00000000" w:rsidP="009A256A">
            <w:pPr>
              <w:pStyle w:val="a3"/>
            </w:pPr>
            <w:r w:rsidRPr="00153817">
              <w:t> </w:t>
            </w:r>
          </w:p>
        </w:tc>
      </w:tr>
      <w:tr w:rsidR="00207B5E" w14:paraId="3C0AA1AE"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93EB6" w14:textId="77777777" w:rsidR="00A54629" w:rsidRPr="00B86B2F" w:rsidRDefault="00000000" w:rsidP="009A256A">
            <w:pPr>
              <w:pStyle w:val="a3"/>
              <w:rPr>
                <w:sz w:val="20"/>
              </w:rPr>
            </w:pPr>
            <w:r w:rsidRPr="00B86B2F">
              <w:rPr>
                <w:sz w:val="20"/>
                <w:lang w:val="kk"/>
              </w:rPr>
              <w:t>5-директор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7C379698"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7B99342F"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3F73EFBA"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5DC087C3"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3E2531D6"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3F5AB18"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72B19514"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21B1068C"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F54DA17"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153F64CC" w14:textId="77777777" w:rsidR="00A54629" w:rsidRPr="00153817" w:rsidRDefault="00000000" w:rsidP="009A256A">
            <w:pPr>
              <w:pStyle w:val="a3"/>
            </w:pPr>
            <w:r w:rsidRPr="00153817">
              <w:t> </w:t>
            </w:r>
          </w:p>
        </w:tc>
      </w:tr>
      <w:tr w:rsidR="00207B5E" w14:paraId="7E60F8EF"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95331" w14:textId="77777777" w:rsidR="00A54629" w:rsidRPr="00B86B2F" w:rsidRDefault="00000000" w:rsidP="009A256A">
            <w:pPr>
              <w:pStyle w:val="a3"/>
              <w:rPr>
                <w:sz w:val="20"/>
              </w:rPr>
            </w:pPr>
            <w:r w:rsidRPr="00B86B2F">
              <w:rPr>
                <w:sz w:val="20"/>
                <w:lang w:val="kk"/>
              </w:rPr>
              <w:t>6-директор</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58298DD6" w14:textId="77777777" w:rsidR="00A54629" w:rsidRPr="00B86B2F" w:rsidRDefault="00000000" w:rsidP="009A256A">
            <w:pPr>
              <w:pStyle w:val="a3"/>
              <w:rPr>
                <w:sz w:val="20"/>
              </w:rPr>
            </w:pPr>
            <w:r w:rsidRPr="00B86B2F">
              <w:rPr>
                <w:sz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4D334181" w14:textId="77777777" w:rsidR="00A54629" w:rsidRPr="00B86B2F" w:rsidRDefault="00000000" w:rsidP="009A256A">
            <w:pPr>
              <w:pStyle w:val="a3"/>
              <w:rPr>
                <w:sz w:val="20"/>
              </w:rPr>
            </w:pPr>
            <w:r w:rsidRPr="00B86B2F">
              <w:rPr>
                <w:sz w:val="20"/>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4264C7E2" w14:textId="77777777" w:rsidR="00A54629" w:rsidRPr="00B86B2F" w:rsidRDefault="00000000" w:rsidP="009A256A">
            <w:pPr>
              <w:pStyle w:val="a3"/>
              <w:rPr>
                <w:sz w:val="20"/>
              </w:rPr>
            </w:pPr>
            <w:r w:rsidRPr="00B86B2F">
              <w:rPr>
                <w:sz w:val="2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54F0A9" w14:textId="77777777" w:rsidR="00A54629" w:rsidRPr="00B86B2F" w:rsidRDefault="00000000" w:rsidP="009A256A">
            <w:pPr>
              <w:pStyle w:val="a3"/>
              <w:rPr>
                <w:sz w:val="20"/>
              </w:rPr>
            </w:pPr>
            <w:r w:rsidRPr="00B86B2F">
              <w:rPr>
                <w:sz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68A148C7" w14:textId="77777777" w:rsidR="00A54629" w:rsidRPr="00B86B2F" w:rsidRDefault="00000000" w:rsidP="009A256A">
            <w:pPr>
              <w:pStyle w:val="a3"/>
              <w:rPr>
                <w:sz w:val="20"/>
              </w:rPr>
            </w:pPr>
            <w:r w:rsidRPr="00B86B2F">
              <w:rPr>
                <w:sz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E71DBC7" w14:textId="77777777" w:rsidR="00A54629" w:rsidRPr="00B86B2F" w:rsidRDefault="00000000" w:rsidP="009A256A">
            <w:pPr>
              <w:pStyle w:val="a3"/>
              <w:rPr>
                <w:sz w:val="20"/>
              </w:rPr>
            </w:pPr>
            <w:r w:rsidRPr="00B86B2F">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10920D5" w14:textId="77777777" w:rsidR="00A54629" w:rsidRPr="00B86B2F" w:rsidRDefault="00000000" w:rsidP="009A256A">
            <w:pPr>
              <w:pStyle w:val="a3"/>
              <w:rPr>
                <w:sz w:val="20"/>
              </w:rPr>
            </w:pPr>
            <w:r w:rsidRPr="00B86B2F">
              <w:rPr>
                <w:sz w:val="20"/>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163D666B" w14:textId="77777777" w:rsidR="00A54629" w:rsidRPr="00153817" w:rsidRDefault="00000000" w:rsidP="009A256A">
            <w:pPr>
              <w:pStyle w:val="a3"/>
            </w:pPr>
            <w:r w:rsidRPr="00153817">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C8EE4F2" w14:textId="77777777" w:rsidR="00A54629" w:rsidRPr="00153817" w:rsidRDefault="00000000" w:rsidP="009A256A">
            <w:pPr>
              <w:pStyle w:val="a3"/>
            </w:pPr>
            <w:r w:rsidRPr="00153817">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20F1FC18" w14:textId="77777777" w:rsidR="00A54629" w:rsidRPr="00153817" w:rsidRDefault="00000000" w:rsidP="009A256A">
            <w:pPr>
              <w:pStyle w:val="a3"/>
            </w:pPr>
            <w:r w:rsidRPr="00153817">
              <w:t> </w:t>
            </w:r>
          </w:p>
        </w:tc>
      </w:tr>
      <w:tr w:rsidR="00207B5E" w14:paraId="63C32CA0"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AEF51" w14:textId="77777777" w:rsidR="00A54629" w:rsidRPr="00153817" w:rsidRDefault="00000000" w:rsidP="009A256A">
            <w:pPr>
              <w:pStyle w:val="a3"/>
            </w:pPr>
            <w:r w:rsidRPr="00153817">
              <w:rPr>
                <w:b/>
                <w:bC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14FBF86E" w14:textId="77777777" w:rsidR="00A54629" w:rsidRPr="00153817" w:rsidRDefault="00000000" w:rsidP="009A256A">
            <w:pPr>
              <w:pStyle w:val="a3"/>
            </w:pPr>
            <w:r w:rsidRPr="00153817">
              <w:rPr>
                <w:b/>
                <w:bCs/>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21764D0F" w14:textId="77777777" w:rsidR="00A54629" w:rsidRPr="00153817" w:rsidRDefault="00000000" w:rsidP="009A256A">
            <w:pPr>
              <w:pStyle w:val="a3"/>
            </w:pPr>
            <w:r w:rsidRPr="00153817">
              <w:rPr>
                <w:b/>
                <w:bCs/>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5276FBA9" w14:textId="77777777" w:rsidR="00A54629" w:rsidRPr="00153817" w:rsidRDefault="00000000" w:rsidP="009A256A">
            <w:pPr>
              <w:pStyle w:val="a3"/>
            </w:pPr>
            <w:r w:rsidRPr="00153817">
              <w:rPr>
                <w:b/>
                <w:bCs/>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39A1599D" w14:textId="77777777" w:rsidR="00A54629" w:rsidRPr="00153817" w:rsidRDefault="00000000" w:rsidP="009A256A">
            <w:pPr>
              <w:pStyle w:val="a3"/>
            </w:pPr>
            <w:r w:rsidRPr="00153817">
              <w:rPr>
                <w:b/>
                <w:bCs/>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7DF79FFE" w14:textId="77777777" w:rsidR="00A54629" w:rsidRPr="00153817" w:rsidRDefault="00000000" w:rsidP="009A256A">
            <w:pPr>
              <w:pStyle w:val="a3"/>
            </w:pPr>
            <w:r w:rsidRPr="00153817">
              <w:rPr>
                <w:b/>
                <w:bCs/>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FC1C9D0" w14:textId="77777777" w:rsidR="00A54629" w:rsidRPr="00153817" w:rsidRDefault="00000000" w:rsidP="009A256A">
            <w:pPr>
              <w:pStyle w:val="a3"/>
            </w:pPr>
            <w:r w:rsidRPr="00153817">
              <w:rPr>
                <w:b/>
                <w:bC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6867F1D3" w14:textId="77777777" w:rsidR="00A54629" w:rsidRPr="00153817" w:rsidRDefault="00000000" w:rsidP="009A256A">
            <w:pPr>
              <w:pStyle w:val="a3"/>
            </w:pPr>
            <w:r w:rsidRPr="00153817">
              <w:rPr>
                <w:b/>
                <w:bCs/>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76B50D81" w14:textId="77777777" w:rsidR="00A54629" w:rsidRPr="00153817" w:rsidRDefault="00000000" w:rsidP="009A256A">
            <w:pPr>
              <w:pStyle w:val="a3"/>
            </w:pPr>
            <w:r w:rsidRPr="00153817">
              <w:rPr>
                <w:b/>
                <w:bCs/>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AD4169C" w14:textId="77777777" w:rsidR="00A54629" w:rsidRPr="00153817" w:rsidRDefault="00000000" w:rsidP="009A256A">
            <w:pPr>
              <w:pStyle w:val="a3"/>
            </w:pPr>
            <w:r w:rsidRPr="00153817">
              <w:rPr>
                <w:b/>
                <w:bCs/>
              </w:rPr>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5574252E" w14:textId="77777777" w:rsidR="00A54629" w:rsidRPr="00153817" w:rsidRDefault="00000000" w:rsidP="009A256A">
            <w:pPr>
              <w:pStyle w:val="a3"/>
            </w:pPr>
            <w:r w:rsidRPr="00153817">
              <w:rPr>
                <w:b/>
                <w:bCs/>
              </w:rPr>
              <w:t> </w:t>
            </w:r>
          </w:p>
        </w:tc>
      </w:tr>
      <w:tr w:rsidR="00207B5E" w14:paraId="209FE103" w14:textId="77777777" w:rsidTr="009A256A">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3EAF0" w14:textId="77777777" w:rsidR="00A54629" w:rsidRPr="00153817" w:rsidRDefault="00000000" w:rsidP="009A256A">
            <w:pPr>
              <w:pStyle w:val="a3"/>
            </w:pPr>
            <w:r w:rsidRPr="00153817">
              <w:rPr>
                <w:b/>
                <w:bCs/>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32A8D9D9" w14:textId="77777777" w:rsidR="00A54629" w:rsidRPr="00153817" w:rsidRDefault="00000000" w:rsidP="009A256A">
            <w:pPr>
              <w:pStyle w:val="a3"/>
            </w:pPr>
            <w:r w:rsidRPr="00153817">
              <w:rPr>
                <w:b/>
                <w:bCs/>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12BA1973" w14:textId="77777777" w:rsidR="00A54629" w:rsidRPr="00153817" w:rsidRDefault="00000000" w:rsidP="009A256A">
            <w:pPr>
              <w:pStyle w:val="a3"/>
            </w:pPr>
            <w:r w:rsidRPr="00153817">
              <w:rPr>
                <w:b/>
                <w:bCs/>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14:paraId="086F0C6D" w14:textId="77777777" w:rsidR="00A54629" w:rsidRPr="00153817" w:rsidRDefault="00000000" w:rsidP="009A256A">
            <w:pPr>
              <w:pStyle w:val="a3"/>
            </w:pPr>
            <w:r w:rsidRPr="00153817">
              <w:rPr>
                <w:b/>
                <w:bCs/>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73C5531" w14:textId="77777777" w:rsidR="00A54629" w:rsidRPr="00153817" w:rsidRDefault="00000000" w:rsidP="009A256A">
            <w:pPr>
              <w:pStyle w:val="a3"/>
            </w:pPr>
            <w:r w:rsidRPr="00153817">
              <w:rPr>
                <w:b/>
                <w:bCs/>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509CF6FE" w14:textId="77777777" w:rsidR="00A54629" w:rsidRPr="00153817" w:rsidRDefault="00000000" w:rsidP="009A256A">
            <w:pPr>
              <w:pStyle w:val="a3"/>
            </w:pPr>
            <w:r w:rsidRPr="00153817">
              <w:rPr>
                <w:b/>
                <w:bCs/>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0BC3EF9" w14:textId="77777777" w:rsidR="00A54629" w:rsidRPr="00153817" w:rsidRDefault="00000000" w:rsidP="009A256A">
            <w:pPr>
              <w:pStyle w:val="a3"/>
            </w:pPr>
            <w:r w:rsidRPr="00153817">
              <w:rPr>
                <w:b/>
                <w:bC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40C8A1FC" w14:textId="77777777" w:rsidR="00A54629" w:rsidRPr="00153817" w:rsidRDefault="00000000" w:rsidP="009A256A">
            <w:pPr>
              <w:pStyle w:val="a3"/>
            </w:pPr>
            <w:r w:rsidRPr="00153817">
              <w:rPr>
                <w:b/>
                <w:bCs/>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6BFB1DFB" w14:textId="77777777" w:rsidR="00A54629" w:rsidRPr="00153817" w:rsidRDefault="00000000" w:rsidP="009A256A">
            <w:pPr>
              <w:pStyle w:val="a3"/>
            </w:pPr>
            <w:r w:rsidRPr="00153817">
              <w:rPr>
                <w:b/>
                <w:bCs/>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BBA136E" w14:textId="77777777" w:rsidR="00A54629" w:rsidRPr="00153817" w:rsidRDefault="00000000" w:rsidP="009A256A">
            <w:pPr>
              <w:pStyle w:val="a3"/>
            </w:pPr>
            <w:r w:rsidRPr="00153817">
              <w:rPr>
                <w:b/>
                <w:bCs/>
              </w:rPr>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4C883681" w14:textId="77777777" w:rsidR="00A54629" w:rsidRPr="00153817" w:rsidRDefault="00000000" w:rsidP="009A256A">
            <w:pPr>
              <w:pStyle w:val="a3"/>
            </w:pPr>
            <w:r w:rsidRPr="00153817">
              <w:rPr>
                <w:b/>
                <w:bCs/>
              </w:rPr>
              <w:t> </w:t>
            </w:r>
          </w:p>
        </w:tc>
      </w:tr>
      <w:tr w:rsidR="00207B5E" w14:paraId="68434292" w14:textId="77777777" w:rsidTr="009A256A">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7E404" w14:textId="77777777" w:rsidR="00A54629" w:rsidRPr="00153817" w:rsidRDefault="00000000" w:rsidP="009A256A">
            <w:pPr>
              <w:pStyle w:val="a3"/>
            </w:pPr>
            <w:r w:rsidRPr="00153817">
              <w:rPr>
                <w:lang w:val="kk"/>
              </w:rPr>
              <w:t>Директордың түсініктемелері: бұл бөлімде Директор оған өзінің дағдылары мен білімін көрсетуге қандай факторлар кедергі келтіретінін, оның Директорлар кеңесінің отырыстарына, өзінің білімін жетілдіру қажет салаларға (бағыттарға) қатысу деңгейіне және т. б. қалай әсер ететінін атап өте алады.</w:t>
            </w:r>
          </w:p>
        </w:tc>
      </w:tr>
    </w:tbl>
    <w:p w14:paraId="775DC210" w14:textId="77777777" w:rsidR="00A54629" w:rsidRPr="00280CD8" w:rsidRDefault="00000000" w:rsidP="00A54629">
      <w:pPr>
        <w:pStyle w:val="pr"/>
      </w:pPr>
      <w:r w:rsidRPr="00280CD8">
        <w:t> </w:t>
      </w:r>
    </w:p>
    <w:p w14:paraId="62EAD6A6" w14:textId="77777777" w:rsidR="00A54629" w:rsidRDefault="00A54629" w:rsidP="00A54629">
      <w:pPr>
        <w:pStyle w:val="pc"/>
        <w:rPr>
          <w:rStyle w:val="s1"/>
        </w:rPr>
      </w:pPr>
    </w:p>
    <w:p w14:paraId="66397B70" w14:textId="77777777" w:rsidR="00A54629" w:rsidRDefault="00A54629" w:rsidP="00A54629">
      <w:pPr>
        <w:pStyle w:val="pc"/>
        <w:rPr>
          <w:rStyle w:val="s1"/>
        </w:rPr>
        <w:sectPr w:rsidR="00A54629" w:rsidSect="00393F8A">
          <w:pgSz w:w="16838" w:h="11906" w:orient="landscape"/>
          <w:pgMar w:top="1418" w:right="1134" w:bottom="851" w:left="1134" w:header="709" w:footer="709" w:gutter="0"/>
          <w:cols w:space="708"/>
          <w:docGrid w:linePitch="360"/>
        </w:sectPr>
      </w:pPr>
    </w:p>
    <w:p w14:paraId="46416F6C" w14:textId="77777777" w:rsidR="00A54629" w:rsidRPr="00280CD8" w:rsidRDefault="00000000" w:rsidP="00A54629">
      <w:pPr>
        <w:pStyle w:val="pc"/>
      </w:pPr>
      <w:r w:rsidRPr="00280CD8">
        <w:rPr>
          <w:rStyle w:val="s1"/>
          <w:lang w:val="kk"/>
        </w:rPr>
        <w:lastRenderedPageBreak/>
        <w:t>Банктің Директорлар кеңесі мүшелерінің құзыреттерінің моделі </w:t>
      </w:r>
    </w:p>
    <w:p w14:paraId="575C661D" w14:textId="77777777" w:rsidR="00A54629" w:rsidRDefault="00A54629" w:rsidP="00A54629">
      <w:pPr>
        <w:pStyle w:val="pj"/>
        <w:ind w:firstLine="0"/>
      </w:pPr>
    </w:p>
    <w:p w14:paraId="0EC6453F" w14:textId="77777777" w:rsidR="00A54629" w:rsidRDefault="00A54629" w:rsidP="00A54629">
      <w:pPr>
        <w:pStyle w:val="pj"/>
      </w:pPr>
    </w:p>
    <w:p w14:paraId="675B4C23" w14:textId="77777777" w:rsidR="00A54629" w:rsidRPr="00280CD8" w:rsidRDefault="00000000" w:rsidP="00A54629">
      <w:pPr>
        <w:pStyle w:val="pj"/>
        <w:ind w:firstLine="426"/>
      </w:pPr>
      <w:r>
        <w:rPr>
          <w:rStyle w:val="s0"/>
          <w:lang w:val="kk"/>
        </w:rPr>
        <w:t>1. Мотивация (</w:t>
      </w:r>
      <w:r w:rsidR="009B5584">
        <w:rPr>
          <w:rStyle w:val="s0"/>
          <w:lang w:val="kk"/>
        </w:rPr>
        <w:t>«</w:t>
      </w:r>
      <w:r>
        <w:rPr>
          <w:rStyle w:val="s0"/>
          <w:lang w:val="kk"/>
        </w:rPr>
        <w:t>беру</w:t>
      </w:r>
      <w:r w:rsidR="009B5584">
        <w:rPr>
          <w:rStyle w:val="s0"/>
          <w:lang w:val="kk"/>
        </w:rPr>
        <w:t>»</w:t>
      </w:r>
      <w:r>
        <w:rPr>
          <w:rStyle w:val="s0"/>
          <w:lang w:val="kk"/>
        </w:rPr>
        <w:t xml:space="preserve"> үшін ішкі құндылық және еріктілікке дайындық)</w:t>
      </w:r>
    </w:p>
    <w:p w14:paraId="3484DB25" w14:textId="77777777" w:rsidR="00A54629" w:rsidRPr="00280CD8" w:rsidRDefault="00000000" w:rsidP="00A54629">
      <w:pPr>
        <w:pStyle w:val="pj"/>
        <w:rPr>
          <w:lang w:val="kk-KZ"/>
        </w:rPr>
      </w:pPr>
      <w:r w:rsidRPr="00280CD8">
        <w:rPr>
          <w:rStyle w:val="s0"/>
          <w:lang w:val="kk"/>
        </w:rPr>
        <w:t>2. Банк қызметі шеңберіндегі кәсіби құзыреттілік</w:t>
      </w:r>
    </w:p>
    <w:p w14:paraId="67D7DAA7" w14:textId="77777777" w:rsidR="00A54629" w:rsidRPr="00280CD8" w:rsidRDefault="00000000" w:rsidP="00A54629">
      <w:pPr>
        <w:pStyle w:val="pj"/>
      </w:pPr>
      <w:r w:rsidRPr="00280CD8">
        <w:rPr>
          <w:rStyle w:val="s0"/>
          <w:lang w:val="kk"/>
        </w:rPr>
        <w:t>3. Негізгі құзыреттер: этика, топтық жұмыс, жауапкершілік, стратегиялық көзқарас, белсенді қатысу</w:t>
      </w:r>
    </w:p>
    <w:p w14:paraId="5EEC2C0E" w14:textId="77777777" w:rsidR="00A54629" w:rsidRPr="00280CD8" w:rsidRDefault="00000000" w:rsidP="00A54629">
      <w:pPr>
        <w:pStyle w:val="pj"/>
      </w:pPr>
      <w:r w:rsidRPr="00280CD8">
        <w:t> </w:t>
      </w:r>
    </w:p>
    <w:p w14:paraId="25630ACD" w14:textId="77777777" w:rsidR="00A54629" w:rsidRPr="00280CD8" w:rsidRDefault="00000000" w:rsidP="00A54629">
      <w:pPr>
        <w:pStyle w:val="a3"/>
      </w:pPr>
      <w:r w:rsidRPr="00280CD8">
        <w:rPr>
          <w:b/>
          <w:bCs/>
          <w:lang w:val="kk"/>
        </w:rPr>
        <w:t>Негізгі құзыреттердің сипаттамасы:</w:t>
      </w:r>
    </w:p>
    <w:tbl>
      <w:tblPr>
        <w:tblW w:w="5000" w:type="pct"/>
        <w:jc w:val="center"/>
        <w:tblCellMar>
          <w:left w:w="0" w:type="dxa"/>
          <w:right w:w="0" w:type="dxa"/>
        </w:tblCellMar>
        <w:tblLook w:val="04A0" w:firstRow="1" w:lastRow="0" w:firstColumn="1" w:lastColumn="0" w:noHBand="0" w:noVBand="1"/>
      </w:tblPr>
      <w:tblGrid>
        <w:gridCol w:w="1796"/>
        <w:gridCol w:w="4250"/>
        <w:gridCol w:w="3571"/>
      </w:tblGrid>
      <w:tr w:rsidR="00207B5E" w14:paraId="2213AE74" w14:textId="77777777" w:rsidTr="009A256A">
        <w:trPr>
          <w:trHeight w:val="42"/>
          <w:tblHeader/>
          <w:jc w:val="center"/>
        </w:trPr>
        <w:tc>
          <w:tcPr>
            <w:tcW w:w="900" w:type="pct"/>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63A21BA9" w14:textId="77777777" w:rsidR="00A54629" w:rsidRPr="006209D0" w:rsidRDefault="00000000" w:rsidP="009A256A">
            <w:pPr>
              <w:pStyle w:val="pc"/>
              <w:spacing w:line="42" w:lineRule="atLeast"/>
              <w:rPr>
                <w:sz w:val="22"/>
              </w:rPr>
            </w:pPr>
            <w:r w:rsidRPr="006209D0">
              <w:rPr>
                <w:b/>
                <w:bCs/>
                <w:sz w:val="22"/>
                <w:lang w:val="kk"/>
              </w:rPr>
              <w:t>Құзыреті</w:t>
            </w:r>
          </w:p>
        </w:tc>
        <w:tc>
          <w:tcPr>
            <w:tcW w:w="2200" w:type="pct"/>
            <w:tcBorders>
              <w:top w:val="outset" w:sz="8" w:space="0" w:color="auto"/>
              <w:left w:val="nil"/>
              <w:bottom w:val="outset" w:sz="8" w:space="0" w:color="auto"/>
              <w:right w:val="outset" w:sz="8" w:space="0" w:color="auto"/>
            </w:tcBorders>
            <w:tcMar>
              <w:top w:w="0" w:type="dxa"/>
              <w:left w:w="108" w:type="dxa"/>
              <w:bottom w:w="0" w:type="dxa"/>
              <w:right w:w="108" w:type="dxa"/>
            </w:tcMar>
            <w:vAlign w:val="center"/>
            <w:hideMark/>
          </w:tcPr>
          <w:p w14:paraId="5D0BFD48" w14:textId="77777777" w:rsidR="00A54629" w:rsidRPr="006209D0" w:rsidRDefault="00000000" w:rsidP="009A256A">
            <w:pPr>
              <w:pStyle w:val="pc"/>
              <w:spacing w:line="42" w:lineRule="atLeast"/>
              <w:rPr>
                <w:sz w:val="22"/>
              </w:rPr>
            </w:pPr>
            <w:r w:rsidRPr="006209D0">
              <w:rPr>
                <w:b/>
                <w:bCs/>
                <w:sz w:val="22"/>
                <w:lang w:val="kk"/>
              </w:rPr>
              <w:t>Құзыреттіліктің көріну индикаторлары</w:t>
            </w:r>
          </w:p>
        </w:tc>
        <w:tc>
          <w:tcPr>
            <w:tcW w:w="1850" w:type="pct"/>
            <w:tcBorders>
              <w:top w:val="outset" w:sz="8" w:space="0" w:color="auto"/>
              <w:left w:val="nil"/>
              <w:bottom w:val="outset" w:sz="8" w:space="0" w:color="auto"/>
              <w:right w:val="outset" w:sz="8" w:space="0" w:color="auto"/>
            </w:tcBorders>
            <w:tcMar>
              <w:top w:w="0" w:type="dxa"/>
              <w:left w:w="108" w:type="dxa"/>
              <w:bottom w:w="0" w:type="dxa"/>
              <w:right w:w="108" w:type="dxa"/>
            </w:tcMar>
            <w:vAlign w:val="center"/>
            <w:hideMark/>
          </w:tcPr>
          <w:p w14:paraId="300099A9" w14:textId="77777777" w:rsidR="00A54629" w:rsidRPr="006209D0" w:rsidRDefault="00000000" w:rsidP="009A256A">
            <w:pPr>
              <w:pStyle w:val="pc"/>
              <w:spacing w:line="42" w:lineRule="atLeast"/>
              <w:rPr>
                <w:sz w:val="22"/>
              </w:rPr>
            </w:pPr>
            <w:r w:rsidRPr="006209D0">
              <w:rPr>
                <w:b/>
                <w:bCs/>
                <w:sz w:val="22"/>
                <w:lang w:val="kk"/>
              </w:rPr>
              <w:t>Теріс көріністің индикаторлары</w:t>
            </w:r>
          </w:p>
        </w:tc>
      </w:tr>
      <w:tr w:rsidR="00207B5E" w14:paraId="2B2F62BC" w14:textId="77777777" w:rsidTr="009A256A">
        <w:trPr>
          <w:trHeight w:val="2150"/>
          <w:tblHeader/>
          <w:jc w:val="center"/>
        </w:trPr>
        <w:tc>
          <w:tcPr>
            <w:tcW w:w="900" w:type="pct"/>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68186B9C" w14:textId="77777777" w:rsidR="00A54629" w:rsidRPr="006209D0" w:rsidRDefault="00000000" w:rsidP="009A256A">
            <w:pPr>
              <w:pStyle w:val="a3"/>
              <w:rPr>
                <w:sz w:val="22"/>
              </w:rPr>
            </w:pPr>
            <w:r w:rsidRPr="006209D0">
              <w:rPr>
                <w:b/>
                <w:bCs/>
                <w:sz w:val="22"/>
                <w:bdr w:val="none" w:sz="0" w:space="0" w:color="auto" w:frame="1"/>
                <w:lang w:val="kk"/>
              </w:rPr>
              <w:t>Әдептілік</w:t>
            </w:r>
          </w:p>
        </w:tc>
        <w:tc>
          <w:tcPr>
            <w:tcW w:w="220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0BE526DA" w14:textId="77777777" w:rsidR="00A54629" w:rsidRPr="006209D0" w:rsidRDefault="00000000" w:rsidP="009A256A">
            <w:pPr>
              <w:pStyle w:val="a3"/>
              <w:rPr>
                <w:sz w:val="22"/>
              </w:rPr>
            </w:pPr>
            <w:r w:rsidRPr="006209D0">
              <w:rPr>
                <w:sz w:val="22"/>
                <w:lang w:val="kk"/>
              </w:rPr>
              <w:t>Адалдық, Компанияның мүдделерін ұстану және оларды жеке мүдделерден жоғары қою мүмкіндігі</w:t>
            </w:r>
          </w:p>
          <w:p w14:paraId="7110313D" w14:textId="77777777" w:rsidR="00A54629" w:rsidRPr="006209D0" w:rsidRDefault="00000000" w:rsidP="009A256A">
            <w:pPr>
              <w:pStyle w:val="a3"/>
              <w:rPr>
                <w:sz w:val="22"/>
              </w:rPr>
            </w:pPr>
            <w:r w:rsidRPr="006209D0">
              <w:rPr>
                <w:sz w:val="22"/>
                <w:lang w:val="kk"/>
              </w:rPr>
              <w:t xml:space="preserve">Барлық салаларда этиканы ұстану </w:t>
            </w:r>
          </w:p>
          <w:p w14:paraId="153DEC45" w14:textId="77777777" w:rsidR="00A54629" w:rsidRPr="006209D0" w:rsidRDefault="00000000" w:rsidP="009A256A">
            <w:pPr>
              <w:pStyle w:val="a3"/>
              <w:rPr>
                <w:sz w:val="22"/>
              </w:rPr>
            </w:pPr>
            <w:r w:rsidRPr="006209D0">
              <w:rPr>
                <w:sz w:val="22"/>
                <w:lang w:val="kk"/>
              </w:rPr>
              <w:t>Мүдделер қақтығысы туралы хабардар болу, ол туралы сөйлесу және ол бар жобаларға қатысудан бас тарту мүмкіндігі</w:t>
            </w:r>
          </w:p>
          <w:p w14:paraId="039DD755" w14:textId="77777777" w:rsidR="00A54629" w:rsidRPr="006209D0" w:rsidRDefault="00000000" w:rsidP="009A256A">
            <w:pPr>
              <w:pStyle w:val="a3"/>
              <w:rPr>
                <w:sz w:val="22"/>
              </w:rPr>
            </w:pPr>
            <w:r w:rsidRPr="006209D0">
              <w:rPr>
                <w:sz w:val="22"/>
                <w:lang w:val="kk"/>
              </w:rPr>
              <w:t>Директорлар кеңесі мүшелерінің шеңберіндегі жанжалды жағдайларды, соның ішінде нақты немесе ықтимал этикалық қақтығыстарды ашық талқылау мүмкіндігі</w:t>
            </w:r>
          </w:p>
        </w:tc>
        <w:tc>
          <w:tcPr>
            <w:tcW w:w="185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595A7733" w14:textId="77777777" w:rsidR="00A54629" w:rsidRPr="006209D0" w:rsidRDefault="00000000" w:rsidP="009A256A">
            <w:pPr>
              <w:pStyle w:val="a3"/>
              <w:rPr>
                <w:sz w:val="22"/>
              </w:rPr>
            </w:pPr>
            <w:r w:rsidRPr="006209D0">
              <w:rPr>
                <w:sz w:val="22"/>
                <w:lang w:val="kk"/>
              </w:rPr>
              <w:t>Компанияның Директорлар кеңесі мүшелерінің үшінші тұлғалармен әрекеттесуін талқылау</w:t>
            </w:r>
          </w:p>
          <w:p w14:paraId="7E9BB684" w14:textId="77777777" w:rsidR="00A54629" w:rsidRPr="006209D0" w:rsidRDefault="00000000" w:rsidP="009A256A">
            <w:pPr>
              <w:pStyle w:val="a3"/>
              <w:rPr>
                <w:sz w:val="22"/>
              </w:rPr>
            </w:pPr>
            <w:r w:rsidRPr="006209D0">
              <w:rPr>
                <w:sz w:val="22"/>
                <w:lang w:val="kk"/>
              </w:rPr>
              <w:t>Компанияның Директорлар кеңесінде алынған ақпаратты жеке мақсатта пайдалану</w:t>
            </w:r>
          </w:p>
          <w:p w14:paraId="36B5E1BC" w14:textId="77777777" w:rsidR="00A54629" w:rsidRPr="006209D0" w:rsidRDefault="00000000" w:rsidP="009A256A">
            <w:pPr>
              <w:pStyle w:val="a3"/>
              <w:rPr>
                <w:sz w:val="22"/>
              </w:rPr>
            </w:pPr>
            <w:r w:rsidRPr="006209D0">
              <w:rPr>
                <w:sz w:val="22"/>
                <w:lang w:val="kk"/>
              </w:rPr>
              <w:t>Жеке міндеттерді шешу және жеке алға жылжу үшін Компанияның Директорлар кеңесі мүшесінің өкілеттіктерін пайдалану</w:t>
            </w:r>
          </w:p>
          <w:p w14:paraId="7AA1C5D4" w14:textId="77777777" w:rsidR="00A54629" w:rsidRPr="006209D0" w:rsidRDefault="00000000" w:rsidP="009A256A">
            <w:pPr>
              <w:pStyle w:val="a3"/>
              <w:rPr>
                <w:sz w:val="22"/>
              </w:rPr>
            </w:pPr>
            <w:r w:rsidRPr="006209D0">
              <w:rPr>
                <w:sz w:val="22"/>
                <w:lang w:val="kk"/>
              </w:rPr>
              <w:t>Компанияның іскерлік этика кодексін бұзу</w:t>
            </w:r>
          </w:p>
        </w:tc>
      </w:tr>
      <w:tr w:rsidR="00207B5E" w14:paraId="43C07FBA" w14:textId="77777777" w:rsidTr="009A256A">
        <w:trPr>
          <w:trHeight w:val="638"/>
          <w:tblHeader/>
          <w:jc w:val="center"/>
        </w:trPr>
        <w:tc>
          <w:tcPr>
            <w:tcW w:w="900" w:type="pct"/>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53EB7E91" w14:textId="77777777" w:rsidR="00A54629" w:rsidRPr="006209D0" w:rsidRDefault="00000000" w:rsidP="009A256A">
            <w:pPr>
              <w:pStyle w:val="a3"/>
              <w:rPr>
                <w:sz w:val="22"/>
              </w:rPr>
            </w:pPr>
            <w:r w:rsidRPr="006209D0">
              <w:rPr>
                <w:b/>
                <w:bCs/>
                <w:sz w:val="22"/>
                <w:bdr w:val="none" w:sz="0" w:space="0" w:color="auto" w:frame="1"/>
                <w:lang w:val="kk"/>
              </w:rPr>
              <w:t>Командада жұмыс істеу</w:t>
            </w:r>
          </w:p>
        </w:tc>
        <w:tc>
          <w:tcPr>
            <w:tcW w:w="220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0C636A54" w14:textId="77777777" w:rsidR="00A54629" w:rsidRPr="006209D0" w:rsidRDefault="00000000" w:rsidP="009A256A">
            <w:pPr>
              <w:pStyle w:val="a3"/>
              <w:rPr>
                <w:sz w:val="22"/>
              </w:rPr>
            </w:pPr>
            <w:r w:rsidRPr="006209D0">
              <w:rPr>
                <w:sz w:val="22"/>
                <w:lang w:val="kk"/>
              </w:rPr>
              <w:t>Командада жұмыс істей білу</w:t>
            </w:r>
          </w:p>
          <w:p w14:paraId="5CF2D056" w14:textId="77777777" w:rsidR="00A54629" w:rsidRPr="006209D0" w:rsidRDefault="00000000" w:rsidP="009A256A">
            <w:pPr>
              <w:pStyle w:val="a3"/>
              <w:rPr>
                <w:sz w:val="22"/>
              </w:rPr>
            </w:pPr>
            <w:r w:rsidRPr="006209D0">
              <w:rPr>
                <w:sz w:val="22"/>
                <w:lang w:val="kk"/>
              </w:rPr>
              <w:t>Команданың құндылығын түсіну</w:t>
            </w:r>
          </w:p>
          <w:p w14:paraId="6A2F5971" w14:textId="77777777" w:rsidR="00A54629" w:rsidRPr="006209D0" w:rsidRDefault="00000000" w:rsidP="009A256A">
            <w:pPr>
              <w:pStyle w:val="a3"/>
              <w:rPr>
                <w:sz w:val="22"/>
              </w:rPr>
            </w:pPr>
            <w:r w:rsidRPr="006209D0">
              <w:rPr>
                <w:sz w:val="22"/>
                <w:lang w:val="kk"/>
              </w:rPr>
              <w:t>Иерархияға қарамастан команданың барлық мүшелерін тыңдау және есту қабілеті</w:t>
            </w:r>
          </w:p>
          <w:p w14:paraId="35873AF7" w14:textId="77777777" w:rsidR="00A54629" w:rsidRPr="006209D0" w:rsidRDefault="00000000" w:rsidP="009A256A">
            <w:pPr>
              <w:pStyle w:val="a3"/>
              <w:rPr>
                <w:sz w:val="22"/>
              </w:rPr>
            </w:pPr>
            <w:r w:rsidRPr="006209D0">
              <w:rPr>
                <w:sz w:val="22"/>
                <w:lang w:val="kk"/>
              </w:rPr>
              <w:t>Сындарлы кері байланыс беру және қабылдау қабілеті</w:t>
            </w:r>
          </w:p>
        </w:tc>
        <w:tc>
          <w:tcPr>
            <w:tcW w:w="185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1FEDD353" w14:textId="77777777" w:rsidR="00A54629" w:rsidRPr="006209D0" w:rsidRDefault="00000000" w:rsidP="009A256A">
            <w:pPr>
              <w:pStyle w:val="a3"/>
              <w:rPr>
                <w:sz w:val="22"/>
              </w:rPr>
            </w:pPr>
            <w:r w:rsidRPr="006209D0">
              <w:rPr>
                <w:sz w:val="22"/>
                <w:lang w:val="kk"/>
              </w:rPr>
              <w:t>Жеке мақсаттарды көздейтін бейресми коалицияларды бастау немесе оларға қатысу</w:t>
            </w:r>
          </w:p>
          <w:p w14:paraId="01D0D679" w14:textId="77777777" w:rsidR="00A54629" w:rsidRPr="006209D0" w:rsidRDefault="00000000" w:rsidP="009A256A">
            <w:pPr>
              <w:pStyle w:val="a3"/>
              <w:rPr>
                <w:sz w:val="22"/>
              </w:rPr>
            </w:pPr>
            <w:r w:rsidRPr="006209D0">
              <w:rPr>
                <w:sz w:val="22"/>
                <w:lang w:val="kk"/>
              </w:rPr>
              <w:t>Компанияның Директорлар кеңесінің мүшелеріне және сыртқы серіктестерге қатысты конструктивті емес әрекет</w:t>
            </w:r>
          </w:p>
        </w:tc>
      </w:tr>
      <w:tr w:rsidR="00207B5E" w14:paraId="4EAA5B9D" w14:textId="77777777" w:rsidTr="009A256A">
        <w:trPr>
          <w:trHeight w:val="372"/>
          <w:tblHeader/>
          <w:jc w:val="center"/>
        </w:trPr>
        <w:tc>
          <w:tcPr>
            <w:tcW w:w="900" w:type="pct"/>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4AF0DD03" w14:textId="77777777" w:rsidR="00A54629" w:rsidRPr="006209D0" w:rsidRDefault="00000000" w:rsidP="009A256A">
            <w:pPr>
              <w:pStyle w:val="pj"/>
              <w:ind w:firstLine="0"/>
              <w:rPr>
                <w:sz w:val="22"/>
              </w:rPr>
            </w:pPr>
            <w:r w:rsidRPr="006209D0">
              <w:rPr>
                <w:b/>
                <w:bCs/>
                <w:sz w:val="22"/>
                <w:bdr w:val="none" w:sz="0" w:space="0" w:color="auto" w:frame="1"/>
                <w:lang w:val="kk"/>
              </w:rPr>
              <w:t>Жауапкершілік</w:t>
            </w:r>
          </w:p>
        </w:tc>
        <w:tc>
          <w:tcPr>
            <w:tcW w:w="220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155B8FCA" w14:textId="77777777" w:rsidR="00A54629" w:rsidRPr="006209D0" w:rsidRDefault="00000000" w:rsidP="009A256A">
            <w:pPr>
              <w:pStyle w:val="a3"/>
              <w:rPr>
                <w:sz w:val="22"/>
              </w:rPr>
            </w:pPr>
            <w:r w:rsidRPr="006209D0">
              <w:rPr>
                <w:sz w:val="22"/>
                <w:lang w:val="kk"/>
              </w:rPr>
              <w:t>Өзіне алған міндеттемелерді орындау және басталған міндеттерді нәтижеге жеткізу қабілеті</w:t>
            </w:r>
          </w:p>
          <w:p w14:paraId="74A7E7BC" w14:textId="77777777" w:rsidR="00A54629" w:rsidRPr="006209D0" w:rsidRDefault="00000000" w:rsidP="009A256A">
            <w:pPr>
              <w:pStyle w:val="a3"/>
              <w:rPr>
                <w:sz w:val="22"/>
              </w:rPr>
            </w:pPr>
            <w:r w:rsidRPr="006209D0">
              <w:rPr>
                <w:sz w:val="22"/>
                <w:lang w:val="kk"/>
              </w:rPr>
              <w:t>Компанияның Директорлар кеңесінде тиімді жұмыс істеу үшін уақытты жоспарлау мүмкіндігі</w:t>
            </w:r>
          </w:p>
          <w:p w14:paraId="68720FB4" w14:textId="77777777" w:rsidR="00A54629" w:rsidRPr="006209D0" w:rsidRDefault="00000000" w:rsidP="009A256A">
            <w:pPr>
              <w:pStyle w:val="a3"/>
              <w:rPr>
                <w:sz w:val="22"/>
              </w:rPr>
            </w:pPr>
            <w:r w:rsidRPr="006209D0">
              <w:rPr>
                <w:sz w:val="22"/>
                <w:lang w:val="kk"/>
              </w:rPr>
              <w:t>Отырыстарға дайындығы</w:t>
            </w:r>
          </w:p>
        </w:tc>
        <w:tc>
          <w:tcPr>
            <w:tcW w:w="185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7AD168B2" w14:textId="77777777" w:rsidR="00A54629" w:rsidRPr="006209D0" w:rsidRDefault="00000000" w:rsidP="009A256A">
            <w:pPr>
              <w:pStyle w:val="a3"/>
              <w:rPr>
                <w:sz w:val="22"/>
              </w:rPr>
            </w:pPr>
            <w:r w:rsidRPr="006209D0">
              <w:rPr>
                <w:sz w:val="22"/>
                <w:lang w:val="kk"/>
              </w:rPr>
              <w:t>Келісілген мерзімде өзіне алған міндеттемелерді орындамау</w:t>
            </w:r>
          </w:p>
        </w:tc>
      </w:tr>
      <w:tr w:rsidR="00207B5E" w14:paraId="47119D94" w14:textId="77777777" w:rsidTr="009A256A">
        <w:trPr>
          <w:trHeight w:val="1026"/>
          <w:tblHeader/>
          <w:jc w:val="center"/>
        </w:trPr>
        <w:tc>
          <w:tcPr>
            <w:tcW w:w="900" w:type="pct"/>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7889860D" w14:textId="77777777" w:rsidR="00A54629" w:rsidRPr="006209D0" w:rsidRDefault="00000000" w:rsidP="009A256A">
            <w:pPr>
              <w:pStyle w:val="a3"/>
              <w:rPr>
                <w:sz w:val="22"/>
              </w:rPr>
            </w:pPr>
            <w:r w:rsidRPr="006209D0">
              <w:rPr>
                <w:b/>
                <w:bCs/>
                <w:sz w:val="22"/>
                <w:bdr w:val="none" w:sz="0" w:space="0" w:color="auto" w:frame="1"/>
                <w:lang w:val="kk"/>
              </w:rPr>
              <w:t xml:space="preserve">Стратегиялық пайымы </w:t>
            </w:r>
          </w:p>
        </w:tc>
        <w:tc>
          <w:tcPr>
            <w:tcW w:w="220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4EE88FC4" w14:textId="77777777" w:rsidR="00A54629" w:rsidRPr="006209D0" w:rsidRDefault="00000000" w:rsidP="009A256A">
            <w:pPr>
              <w:pStyle w:val="a3"/>
              <w:rPr>
                <w:sz w:val="22"/>
              </w:rPr>
            </w:pPr>
            <w:r w:rsidRPr="006209D0">
              <w:rPr>
                <w:sz w:val="22"/>
                <w:lang w:val="kk"/>
              </w:rPr>
              <w:t>Басымдықты міндеттерге назар аудару, компанияның жеке мақсаттары мен мақсаттары арасындағы тепе-теңдікті табу мүмкіндігі</w:t>
            </w:r>
          </w:p>
          <w:p w14:paraId="4AE03389" w14:textId="77777777" w:rsidR="00A54629" w:rsidRPr="006209D0" w:rsidRDefault="00000000" w:rsidP="009A256A">
            <w:pPr>
              <w:pStyle w:val="a3"/>
              <w:rPr>
                <w:sz w:val="22"/>
              </w:rPr>
            </w:pPr>
            <w:r w:rsidRPr="006209D0">
              <w:rPr>
                <w:sz w:val="22"/>
                <w:lang w:val="kk"/>
              </w:rPr>
              <w:t>Бағыт басымдықтарына назар аудару және назар аудару және негізгі міндеттерді шешу үшін мақсатты әрекет ету мүмкіндігі</w:t>
            </w:r>
          </w:p>
        </w:tc>
        <w:tc>
          <w:tcPr>
            <w:tcW w:w="185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1625E6BD" w14:textId="77777777" w:rsidR="00A54629" w:rsidRPr="006209D0" w:rsidRDefault="00000000" w:rsidP="009A256A">
            <w:pPr>
              <w:pStyle w:val="a3"/>
              <w:rPr>
                <w:sz w:val="22"/>
              </w:rPr>
            </w:pPr>
            <w:r w:rsidRPr="006209D0">
              <w:rPr>
                <w:sz w:val="22"/>
                <w:lang w:val="kk"/>
              </w:rPr>
              <w:t>Негізгі бағыттар мен міндеттерге назар аудармау</w:t>
            </w:r>
          </w:p>
        </w:tc>
      </w:tr>
      <w:tr w:rsidR="00207B5E" w14:paraId="394F3D97" w14:textId="77777777" w:rsidTr="009A256A">
        <w:trPr>
          <w:trHeight w:val="695"/>
          <w:tblHeader/>
          <w:jc w:val="center"/>
        </w:trPr>
        <w:tc>
          <w:tcPr>
            <w:tcW w:w="900" w:type="pct"/>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09D70418" w14:textId="77777777" w:rsidR="00A54629" w:rsidRPr="006209D0" w:rsidRDefault="00000000" w:rsidP="009A256A">
            <w:pPr>
              <w:pStyle w:val="a3"/>
              <w:rPr>
                <w:sz w:val="22"/>
              </w:rPr>
            </w:pPr>
            <w:r w:rsidRPr="006209D0">
              <w:rPr>
                <w:b/>
                <w:bCs/>
                <w:sz w:val="22"/>
                <w:bdr w:val="none" w:sz="0" w:space="0" w:color="auto" w:frame="1"/>
                <w:lang w:val="kk"/>
              </w:rPr>
              <w:t>Белсенді қатысу</w:t>
            </w:r>
          </w:p>
        </w:tc>
        <w:tc>
          <w:tcPr>
            <w:tcW w:w="220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18C4D195" w14:textId="77777777" w:rsidR="00A54629" w:rsidRPr="006209D0" w:rsidRDefault="00000000" w:rsidP="009A256A">
            <w:pPr>
              <w:pStyle w:val="a3"/>
              <w:rPr>
                <w:sz w:val="22"/>
              </w:rPr>
            </w:pPr>
            <w:r w:rsidRPr="006209D0">
              <w:rPr>
                <w:sz w:val="22"/>
                <w:lang w:val="kk"/>
              </w:rPr>
              <w:t>Өз бетінше және қосымша сыртқы мотивациясыз компанияның дамуына пайда келтіру мүмкіндігі</w:t>
            </w:r>
          </w:p>
          <w:p w14:paraId="51A8F1D5" w14:textId="77777777" w:rsidR="00A54629" w:rsidRPr="006209D0" w:rsidRDefault="00000000" w:rsidP="009A256A">
            <w:pPr>
              <w:pStyle w:val="a3"/>
              <w:rPr>
                <w:sz w:val="22"/>
              </w:rPr>
            </w:pPr>
            <w:r w:rsidRPr="006209D0">
              <w:rPr>
                <w:sz w:val="22"/>
                <w:lang w:val="kk"/>
              </w:rPr>
              <w:t>Процеске жеке қатысудың жоғары деңгейін сақтау мүмкіндігі</w:t>
            </w:r>
          </w:p>
          <w:p w14:paraId="595254C4" w14:textId="77777777" w:rsidR="00A54629" w:rsidRPr="006209D0" w:rsidRDefault="00000000" w:rsidP="009A256A">
            <w:pPr>
              <w:pStyle w:val="a3"/>
              <w:rPr>
                <w:sz w:val="22"/>
              </w:rPr>
            </w:pPr>
            <w:r w:rsidRPr="006209D0">
              <w:rPr>
                <w:sz w:val="22"/>
                <w:lang w:val="kk"/>
              </w:rPr>
              <w:t>Бастама</w:t>
            </w:r>
          </w:p>
          <w:p w14:paraId="468ABB9E" w14:textId="77777777" w:rsidR="00A54629" w:rsidRPr="006209D0" w:rsidRDefault="00000000" w:rsidP="009A256A">
            <w:pPr>
              <w:pStyle w:val="a3"/>
              <w:rPr>
                <w:sz w:val="22"/>
              </w:rPr>
            </w:pPr>
            <w:r w:rsidRPr="006209D0">
              <w:rPr>
                <w:sz w:val="22"/>
                <w:lang w:val="kk"/>
              </w:rPr>
              <w:t>Шектеулі қаржылық және уақытша ресурстар жағдайында тиімді әрекет ету мүмкіндігі</w:t>
            </w:r>
          </w:p>
        </w:tc>
        <w:tc>
          <w:tcPr>
            <w:tcW w:w="1850" w:type="pct"/>
            <w:tcBorders>
              <w:top w:val="nil"/>
              <w:left w:val="nil"/>
              <w:bottom w:val="outset" w:sz="8" w:space="0" w:color="auto"/>
              <w:right w:val="outset" w:sz="8" w:space="0" w:color="auto"/>
            </w:tcBorders>
            <w:tcMar>
              <w:top w:w="0" w:type="dxa"/>
              <w:left w:w="108" w:type="dxa"/>
              <w:bottom w:w="0" w:type="dxa"/>
              <w:right w:w="108" w:type="dxa"/>
            </w:tcMar>
            <w:vAlign w:val="center"/>
            <w:hideMark/>
          </w:tcPr>
          <w:p w14:paraId="534C8320" w14:textId="77777777" w:rsidR="00A54629" w:rsidRPr="006209D0" w:rsidRDefault="00000000" w:rsidP="009A256A">
            <w:pPr>
              <w:pStyle w:val="a3"/>
              <w:rPr>
                <w:sz w:val="22"/>
              </w:rPr>
            </w:pPr>
            <w:r w:rsidRPr="006209D0">
              <w:rPr>
                <w:sz w:val="22"/>
                <w:lang w:val="kk"/>
              </w:rPr>
              <w:t>Бастамасыздық</w:t>
            </w:r>
          </w:p>
        </w:tc>
      </w:tr>
    </w:tbl>
    <w:p w14:paraId="2FFA90F7" w14:textId="77777777" w:rsidR="00A54629" w:rsidRDefault="00A54629" w:rsidP="00A54629">
      <w:pPr>
        <w:pStyle w:val="pr"/>
        <w:ind w:left="5670"/>
        <w:rPr>
          <w:rStyle w:val="s0"/>
        </w:rPr>
      </w:pPr>
      <w:bookmarkStart w:id="39" w:name="SUB44"/>
    </w:p>
    <w:p w14:paraId="3A9815AB" w14:textId="77777777" w:rsidR="00B1769F" w:rsidRDefault="00B1769F" w:rsidP="00A54629">
      <w:pPr>
        <w:pStyle w:val="pr"/>
        <w:ind w:left="5670"/>
        <w:rPr>
          <w:rStyle w:val="s0"/>
          <w:lang w:val="kk"/>
        </w:rPr>
      </w:pPr>
    </w:p>
    <w:p w14:paraId="778414F6" w14:textId="77777777" w:rsidR="00A54629" w:rsidRPr="00B1769F"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18-қосымша</w:t>
      </w:r>
    </w:p>
    <w:bookmarkEnd w:id="39"/>
    <w:p w14:paraId="21252B63" w14:textId="77777777" w:rsidR="00A54629" w:rsidRPr="00540105" w:rsidRDefault="00A54629" w:rsidP="00A54629">
      <w:pPr>
        <w:pStyle w:val="pc"/>
        <w:rPr>
          <w:rStyle w:val="s1"/>
          <w:lang w:val="kk"/>
        </w:rPr>
      </w:pPr>
    </w:p>
    <w:p w14:paraId="29FE3EEC" w14:textId="77777777" w:rsidR="00A54629" w:rsidRPr="00540105" w:rsidRDefault="00000000" w:rsidP="00A54629">
      <w:pPr>
        <w:pStyle w:val="pc"/>
        <w:rPr>
          <w:lang w:val="kk"/>
        </w:rPr>
      </w:pPr>
      <w:r w:rsidRPr="00280CD8">
        <w:rPr>
          <w:rStyle w:val="s1"/>
          <w:lang w:val="kk"/>
        </w:rPr>
        <w:br/>
        <w:t>Есепті жылы Кадрлар, сыйақылар және әлеуметтік мәселелер жөніндегі комитеттің жұмысын бағалауға арналған сауалнама</w:t>
      </w:r>
    </w:p>
    <w:p w14:paraId="19C0A1ED" w14:textId="77777777" w:rsidR="00A54629" w:rsidRPr="00540105" w:rsidRDefault="00000000" w:rsidP="00A54629">
      <w:pPr>
        <w:pStyle w:val="a3"/>
        <w:rPr>
          <w:lang w:val="kk"/>
        </w:rPr>
      </w:pPr>
      <w:r w:rsidRPr="00540105">
        <w:rPr>
          <w:lang w:val="kk"/>
        </w:rPr>
        <w:t> </w:t>
      </w:r>
    </w:p>
    <w:p w14:paraId="0E10D1CC" w14:textId="77777777" w:rsidR="00A54629" w:rsidRPr="00280CD8" w:rsidRDefault="00000000" w:rsidP="00A54629">
      <w:pPr>
        <w:pStyle w:val="pj"/>
      </w:pPr>
      <w:r w:rsidRPr="00280CD8">
        <w:rPr>
          <w:b/>
          <w:bCs/>
          <w:lang w:val="kk"/>
        </w:rPr>
        <w:t>ТАӘ _______________</w:t>
      </w:r>
    </w:p>
    <w:p w14:paraId="364D4AA3"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6040"/>
        <w:gridCol w:w="1403"/>
        <w:gridCol w:w="2174"/>
      </w:tblGrid>
      <w:tr w:rsidR="00207B5E" w14:paraId="0223029C" w14:textId="77777777" w:rsidTr="009A256A">
        <w:trPr>
          <w:jc w:val="center"/>
        </w:trPr>
        <w:tc>
          <w:tcPr>
            <w:tcW w:w="3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52CA6" w14:textId="77777777" w:rsidR="00A54629" w:rsidRPr="00280CD8" w:rsidRDefault="00000000" w:rsidP="009A256A">
            <w:pPr>
              <w:pStyle w:val="a3"/>
            </w:pPr>
            <w:r w:rsidRPr="00280CD8">
              <w:rPr>
                <w:b/>
                <w:bCs/>
                <w:lang w:val="kk"/>
              </w:rPr>
              <w:t xml:space="preserve">1. КСӘМК әрбір мүшесі толтыруы тиіс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EC98C" w14:textId="77777777" w:rsidR="00A54629" w:rsidRPr="00280CD8" w:rsidRDefault="00000000" w:rsidP="009A256A">
            <w:pPr>
              <w:pStyle w:val="pc"/>
            </w:pPr>
            <w:r w:rsidRPr="00280CD8">
              <w:t>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6F99F" w14:textId="77777777" w:rsidR="00A54629" w:rsidRPr="00280CD8" w:rsidRDefault="00000000" w:rsidP="009A256A">
            <w:pPr>
              <w:pStyle w:val="a3"/>
            </w:pPr>
            <w:r w:rsidRPr="00280CD8">
              <w:t> </w:t>
            </w:r>
          </w:p>
        </w:tc>
      </w:tr>
      <w:tr w:rsidR="00207B5E" w14:paraId="10898908" w14:textId="77777777" w:rsidTr="009A256A">
        <w:trPr>
          <w:jc w:val="center"/>
        </w:trPr>
        <w:tc>
          <w:tcPr>
            <w:tcW w:w="4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7D6D8" w14:textId="77777777" w:rsidR="00A54629" w:rsidRPr="00280CD8" w:rsidRDefault="00000000" w:rsidP="009A256A">
            <w:pPr>
              <w:pStyle w:val="a3"/>
            </w:pPr>
            <w:r w:rsidRPr="00280CD8">
              <w:rPr>
                <w:b/>
                <w:bCs/>
                <w:lang w:val="kk"/>
              </w:rPr>
              <w:t>2. Келесі сұрақтарға бір жауап нұсқасын таңдаңыз:</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769CA7A" w14:textId="77777777" w:rsidR="00A54629" w:rsidRPr="00280CD8" w:rsidRDefault="00000000" w:rsidP="009A256A">
            <w:pPr>
              <w:pStyle w:val="a3"/>
            </w:pPr>
            <w:r w:rsidRPr="00280CD8">
              <w:t> </w:t>
            </w:r>
          </w:p>
        </w:tc>
      </w:tr>
      <w:tr w:rsidR="00207B5E" w14:paraId="153C6228"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AC22A" w14:textId="77777777" w:rsidR="00A54629" w:rsidRPr="00280CD8" w:rsidRDefault="00000000" w:rsidP="009A256A">
            <w:pPr>
              <w:pStyle w:val="a3"/>
            </w:pPr>
            <w:r w:rsidRPr="00280CD8">
              <w:rPr>
                <w:lang w:val="kk"/>
              </w:rPr>
              <w:t>1=жақсартуды қажет етеді</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FD778F5" w14:textId="77777777" w:rsidR="00A54629" w:rsidRPr="00280CD8" w:rsidRDefault="00000000" w:rsidP="009A256A">
            <w:pPr>
              <w:pStyle w:val="pc"/>
            </w:pPr>
            <w:r w:rsidRPr="00280CD8">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8483595" w14:textId="77777777" w:rsidR="00A54629" w:rsidRPr="00280CD8" w:rsidRDefault="00000000" w:rsidP="009A256A">
            <w:pPr>
              <w:pStyle w:val="a3"/>
            </w:pPr>
            <w:r w:rsidRPr="00280CD8">
              <w:t> </w:t>
            </w:r>
          </w:p>
        </w:tc>
      </w:tr>
      <w:tr w:rsidR="00207B5E" w14:paraId="74E0D311"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E67E1" w14:textId="77777777" w:rsidR="00A54629" w:rsidRPr="00280CD8" w:rsidRDefault="00000000" w:rsidP="009A256A">
            <w:pPr>
              <w:pStyle w:val="a3"/>
            </w:pPr>
            <w:r w:rsidRPr="00280CD8">
              <w:rPr>
                <w:lang w:val="kk"/>
              </w:rPr>
              <w:t>2 = қанағаттанарлық</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A340A4B" w14:textId="77777777" w:rsidR="00A54629" w:rsidRPr="00280CD8" w:rsidRDefault="00000000" w:rsidP="009A256A">
            <w:pPr>
              <w:pStyle w:val="pc"/>
            </w:pPr>
            <w:r w:rsidRPr="00280CD8">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97B93C5" w14:textId="77777777" w:rsidR="00A54629" w:rsidRPr="00280CD8" w:rsidRDefault="00000000" w:rsidP="009A256A">
            <w:pPr>
              <w:pStyle w:val="a3"/>
            </w:pPr>
            <w:r w:rsidRPr="00280CD8">
              <w:t> </w:t>
            </w:r>
          </w:p>
        </w:tc>
      </w:tr>
      <w:tr w:rsidR="00207B5E" w14:paraId="0B2198BB"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E1F98" w14:textId="77777777" w:rsidR="00A54629" w:rsidRPr="00280CD8" w:rsidRDefault="00000000" w:rsidP="009A256A">
            <w:pPr>
              <w:pStyle w:val="a3"/>
            </w:pPr>
            <w:r w:rsidRPr="00280CD8">
              <w:rPr>
                <w:lang w:val="kk"/>
              </w:rPr>
              <w:t>3 = жақсы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8DF0420" w14:textId="77777777" w:rsidR="00A54629" w:rsidRPr="00280CD8" w:rsidRDefault="00000000" w:rsidP="009A256A">
            <w:pPr>
              <w:pStyle w:val="pc"/>
            </w:pPr>
            <w:r w:rsidRPr="00280CD8">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EAE2DD8" w14:textId="77777777" w:rsidR="00A54629" w:rsidRPr="00280CD8" w:rsidRDefault="00000000" w:rsidP="009A256A">
            <w:pPr>
              <w:pStyle w:val="a3"/>
            </w:pPr>
            <w:r w:rsidRPr="00280CD8">
              <w:t> </w:t>
            </w:r>
          </w:p>
        </w:tc>
      </w:tr>
      <w:tr w:rsidR="00207B5E" w14:paraId="01C602CE"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CE892" w14:textId="77777777" w:rsidR="00A54629" w:rsidRPr="00280CD8" w:rsidRDefault="00000000" w:rsidP="009A256A">
            <w:pPr>
              <w:pStyle w:val="a3"/>
            </w:pPr>
            <w:r w:rsidRPr="00280CD8">
              <w:rPr>
                <w:lang w:val="kk"/>
              </w:rPr>
              <w:t>4=үздік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5A2EA13" w14:textId="77777777" w:rsidR="00A54629" w:rsidRPr="00280CD8" w:rsidRDefault="00000000" w:rsidP="009A256A">
            <w:pPr>
              <w:pStyle w:val="pc"/>
            </w:pPr>
            <w:r w:rsidRPr="00280CD8">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5FACE39" w14:textId="77777777" w:rsidR="00A54629" w:rsidRPr="00280CD8" w:rsidRDefault="00000000" w:rsidP="009A256A">
            <w:pPr>
              <w:pStyle w:val="a3"/>
            </w:pPr>
            <w:r w:rsidRPr="00280CD8">
              <w:t> </w:t>
            </w:r>
          </w:p>
        </w:tc>
      </w:tr>
      <w:tr w:rsidR="00207B5E" w14:paraId="4C38FCC2"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63EC0" w14:textId="77777777" w:rsidR="00A54629" w:rsidRPr="00280CD8" w:rsidRDefault="00A54629" w:rsidP="009A256A">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1822226" w14:textId="77777777" w:rsidR="00A54629" w:rsidRPr="00280CD8" w:rsidRDefault="00000000" w:rsidP="009A256A">
            <w:pPr>
              <w:pStyle w:val="pc"/>
            </w:pPr>
            <w:r w:rsidRPr="00280CD8">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864C07A" w14:textId="77777777" w:rsidR="00A54629" w:rsidRPr="00280CD8" w:rsidRDefault="00000000" w:rsidP="009A256A">
            <w:pPr>
              <w:pStyle w:val="a3"/>
            </w:pPr>
            <w:r w:rsidRPr="00280CD8">
              <w:t> </w:t>
            </w:r>
          </w:p>
        </w:tc>
      </w:tr>
      <w:tr w:rsidR="00207B5E" w14:paraId="1C565864"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58E32" w14:textId="77777777" w:rsidR="00A54629" w:rsidRPr="00280CD8" w:rsidRDefault="00000000" w:rsidP="009A256A">
            <w:pPr>
              <w:pStyle w:val="pc"/>
              <w:rPr>
                <w:lang w:val="kk-KZ"/>
              </w:rPr>
            </w:pPr>
            <w:r w:rsidRPr="00280CD8">
              <w:rPr>
                <w:b/>
                <w:bCs/>
                <w:lang w:val="kk"/>
              </w:rPr>
              <w:t>Кадрлар, сыйақылар және әлеуметтік мәселелер комитеті (бұдан әрі-Комитет)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46CE756" w14:textId="77777777" w:rsidR="00A54629" w:rsidRPr="00280CD8" w:rsidRDefault="00000000" w:rsidP="009A256A">
            <w:pPr>
              <w:pStyle w:val="pc"/>
            </w:pPr>
            <w:r w:rsidRPr="00280CD8">
              <w:rPr>
                <w:b/>
                <w:bCs/>
                <w:lang w:val="kk"/>
              </w:rPr>
              <w:t>БАҒАЛАУ</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0F3998D" w14:textId="77777777" w:rsidR="00A54629" w:rsidRPr="00B86B2F" w:rsidRDefault="00000000" w:rsidP="009A256A">
            <w:pPr>
              <w:pStyle w:val="pc"/>
              <w:rPr>
                <w:sz w:val="22"/>
              </w:rPr>
            </w:pPr>
            <w:r w:rsidRPr="00B86B2F">
              <w:rPr>
                <w:b/>
                <w:bCs/>
                <w:sz w:val="22"/>
                <w:lang w:val="kk"/>
              </w:rPr>
              <w:t>ДК тиімділігін арттыру үшін өз ұсыныстарыңызды  енгізіңіз</w:t>
            </w:r>
          </w:p>
        </w:tc>
      </w:tr>
      <w:tr w:rsidR="00207B5E" w14:paraId="035C56E2"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C793" w14:textId="77777777" w:rsidR="00A54629" w:rsidRPr="00280CD8" w:rsidRDefault="00000000" w:rsidP="009A256A">
            <w:pPr>
              <w:pStyle w:val="pj"/>
            </w:pPr>
            <w:r w:rsidRPr="00280CD8">
              <w:rPr>
                <w:lang w:val="kk"/>
              </w:rPr>
              <w:t>1. 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BBA302D" w14:textId="77777777" w:rsidR="00A54629" w:rsidRPr="00280CD8" w:rsidRDefault="00000000" w:rsidP="009A256A">
            <w:pPr>
              <w:pStyle w:val="a3"/>
            </w:pPr>
            <w:r w:rsidRPr="00280CD8">
              <w:rPr>
                <w:lang w:val="kk"/>
              </w:rPr>
              <w:t xml:space="preserve">1 2 3 4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0D7015E" w14:textId="77777777" w:rsidR="00A54629" w:rsidRPr="00280CD8" w:rsidRDefault="00000000" w:rsidP="009A256A">
            <w:pPr>
              <w:pStyle w:val="a3"/>
            </w:pPr>
            <w:r w:rsidRPr="00280CD8">
              <w:t> </w:t>
            </w:r>
          </w:p>
        </w:tc>
      </w:tr>
      <w:tr w:rsidR="00207B5E" w14:paraId="46045129"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DC697" w14:textId="77777777" w:rsidR="00A54629" w:rsidRPr="00280CD8" w:rsidRDefault="00000000" w:rsidP="009A256A">
            <w:pPr>
              <w:pStyle w:val="pj"/>
            </w:pPr>
            <w:r w:rsidRPr="00280CD8">
              <w:rPr>
                <w:lang w:val="kk"/>
              </w:rPr>
              <w:t xml:space="preserve">2. Комитет пен ДК арасындағы өзара іс қимыл процесі жақсы реттелген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C3841F5" w14:textId="77777777" w:rsidR="00A54629" w:rsidRPr="00280CD8" w:rsidRDefault="00000000" w:rsidP="009A256A">
            <w:pPr>
              <w:pStyle w:val="a3"/>
            </w:pPr>
            <w:r w:rsidRPr="00280CD8">
              <w:rPr>
                <w:lang w:val="kk"/>
              </w:rPr>
              <w:t xml:space="preserve">1 2 3 4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5472932" w14:textId="77777777" w:rsidR="00A54629" w:rsidRPr="00280CD8" w:rsidRDefault="00000000" w:rsidP="009A256A">
            <w:pPr>
              <w:pStyle w:val="a3"/>
            </w:pPr>
            <w:r w:rsidRPr="00280CD8">
              <w:t> </w:t>
            </w:r>
          </w:p>
        </w:tc>
      </w:tr>
      <w:tr w:rsidR="00207B5E" w14:paraId="2DF7D1C7"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5E3F" w14:textId="77777777" w:rsidR="00A54629" w:rsidRPr="00280CD8" w:rsidRDefault="00000000" w:rsidP="009A256A">
            <w:pPr>
              <w:pStyle w:val="pj"/>
            </w:pPr>
            <w:r w:rsidRPr="00280CD8">
              <w:rPr>
                <w:lang w:val="kk"/>
              </w:rPr>
              <w:t xml:space="preserve">3. Комитет үміткерлерді сайлау мен тағайындаудың тиімді жүйесін құруға ықпал етеді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8EE743F" w14:textId="77777777" w:rsidR="00A54629" w:rsidRPr="00280CD8" w:rsidRDefault="00000000" w:rsidP="009A256A">
            <w:pPr>
              <w:pStyle w:val="a3"/>
            </w:pPr>
            <w:r w:rsidRPr="00280CD8">
              <w:rPr>
                <w:lang w:val="kk"/>
              </w:rPr>
              <w:t xml:space="preserve">1 2 3 4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EEE7B2A" w14:textId="77777777" w:rsidR="00A54629" w:rsidRPr="00280CD8" w:rsidRDefault="00000000" w:rsidP="009A256A">
            <w:pPr>
              <w:pStyle w:val="a3"/>
            </w:pPr>
            <w:r w:rsidRPr="00280CD8">
              <w:t> </w:t>
            </w:r>
          </w:p>
        </w:tc>
      </w:tr>
      <w:tr w:rsidR="00207B5E" w14:paraId="782471AA"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778C4" w14:textId="77777777" w:rsidR="00A54629" w:rsidRPr="00280CD8" w:rsidRDefault="00000000" w:rsidP="009A256A">
            <w:pPr>
              <w:pStyle w:val="pj"/>
            </w:pPr>
            <w:r w:rsidRPr="00280CD8">
              <w:rPr>
                <w:lang w:val="kk"/>
              </w:rPr>
              <w:t>4. Комитет ДК алдында мына тұрғыда өз міндеттерін тиісті түрде орындайды: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620B6E4" w14:textId="77777777" w:rsidR="00A54629" w:rsidRPr="00280CD8" w:rsidRDefault="00000000" w:rsidP="009A256A">
            <w:pPr>
              <w:pStyle w:val="pc"/>
            </w:pPr>
            <w:r w:rsidRPr="00280CD8">
              <w:t> </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1531CD" w14:textId="77777777" w:rsidR="00A54629" w:rsidRPr="00280CD8" w:rsidRDefault="00000000" w:rsidP="009A256A">
            <w:pPr>
              <w:pStyle w:val="a3"/>
            </w:pPr>
            <w:r w:rsidRPr="00280CD8">
              <w:t> </w:t>
            </w:r>
          </w:p>
        </w:tc>
      </w:tr>
      <w:tr w:rsidR="00207B5E" w14:paraId="3093D64E"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9920D" w14:textId="77777777" w:rsidR="00A54629" w:rsidRPr="00280CD8" w:rsidRDefault="00000000" w:rsidP="009A256A">
            <w:pPr>
              <w:pStyle w:val="pj"/>
            </w:pPr>
            <w:r w:rsidRPr="00280CD8">
              <w:rPr>
                <w:lang w:val="kk"/>
              </w:rPr>
              <w:t>а. объективті және айқын критерийлерге сәйкес негізделген және ДК құрамындағы әртүрліліктің қажеттілігін ескеретін ДК мүшелігіне үміткерлерді тиісінше іздеуді және іріктеуді қамтамасыз ету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AD4C9F9" w14:textId="77777777" w:rsidR="00A54629" w:rsidRPr="00280CD8" w:rsidRDefault="00000000" w:rsidP="009A256A">
            <w:pPr>
              <w:pStyle w:val="pc"/>
            </w:pPr>
            <w:r w:rsidRPr="00280CD8">
              <w:rPr>
                <w:lang w:val="kk"/>
              </w:rPr>
              <w:t xml:space="preserve">a. 1 2 3 4 </w:t>
            </w:r>
          </w:p>
        </w:tc>
        <w:tc>
          <w:tcPr>
            <w:tcW w:w="0" w:type="auto"/>
            <w:vMerge/>
            <w:tcBorders>
              <w:top w:val="nil"/>
              <w:left w:val="nil"/>
              <w:bottom w:val="single" w:sz="8" w:space="0" w:color="auto"/>
              <w:right w:val="single" w:sz="8" w:space="0" w:color="auto"/>
            </w:tcBorders>
            <w:vAlign w:val="center"/>
            <w:hideMark/>
          </w:tcPr>
          <w:p w14:paraId="105539B7" w14:textId="77777777" w:rsidR="00A54629" w:rsidRPr="00280CD8" w:rsidRDefault="00A54629" w:rsidP="009A256A">
            <w:pPr>
              <w:rPr>
                <w:color w:val="000000"/>
              </w:rPr>
            </w:pPr>
          </w:p>
        </w:tc>
      </w:tr>
      <w:tr w:rsidR="00207B5E" w14:paraId="4C22E25C"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14A59" w14:textId="77777777" w:rsidR="00A54629" w:rsidRPr="00280CD8" w:rsidRDefault="00000000" w:rsidP="009A256A">
            <w:pPr>
              <w:pStyle w:val="pj"/>
            </w:pPr>
            <w:r w:rsidRPr="00280CD8">
              <w:rPr>
                <w:lang w:val="kk"/>
              </w:rPr>
              <w:t xml:space="preserve">b. Банкте қажетті құзыреттерді қамтамасыз ету және уақтылы жаңарту үшін ДК сабақтастығы жоспарының болуы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ADE1446" w14:textId="77777777" w:rsidR="00A54629" w:rsidRPr="00280CD8" w:rsidRDefault="00000000" w:rsidP="009A256A">
            <w:pPr>
              <w:pStyle w:val="pc"/>
            </w:pPr>
            <w:r w:rsidRPr="00280CD8">
              <w:rPr>
                <w:lang w:val="kk"/>
              </w:rPr>
              <w:t xml:space="preserve">b. 1 2 3 4 </w:t>
            </w:r>
          </w:p>
        </w:tc>
        <w:tc>
          <w:tcPr>
            <w:tcW w:w="0" w:type="auto"/>
            <w:vMerge/>
            <w:tcBorders>
              <w:top w:val="nil"/>
              <w:left w:val="nil"/>
              <w:bottom w:val="single" w:sz="8" w:space="0" w:color="auto"/>
              <w:right w:val="single" w:sz="8" w:space="0" w:color="auto"/>
            </w:tcBorders>
            <w:vAlign w:val="center"/>
            <w:hideMark/>
          </w:tcPr>
          <w:p w14:paraId="04BC700A" w14:textId="77777777" w:rsidR="00A54629" w:rsidRPr="00280CD8" w:rsidRDefault="00A54629" w:rsidP="009A256A">
            <w:pPr>
              <w:rPr>
                <w:color w:val="000000"/>
              </w:rPr>
            </w:pPr>
          </w:p>
        </w:tc>
      </w:tr>
      <w:tr w:rsidR="00207B5E" w14:paraId="216A72BD"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BC22" w14:textId="77777777" w:rsidR="00A54629" w:rsidRPr="00280CD8" w:rsidRDefault="00000000" w:rsidP="009A256A">
            <w:pPr>
              <w:pStyle w:val="pj"/>
            </w:pPr>
            <w:r w:rsidRPr="00280CD8">
              <w:rPr>
                <w:lang w:val="kk"/>
              </w:rPr>
              <w:t>5. Комитет ДК алдында мына тұрғыда өз міндеттерін тиісті түрде орындайды: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E0866F4" w14:textId="77777777" w:rsidR="00A54629" w:rsidRPr="00280CD8" w:rsidRDefault="00000000" w:rsidP="009A256A">
            <w:pPr>
              <w:pStyle w:val="pc"/>
            </w:pPr>
            <w:r w:rsidRPr="00280CD8">
              <w:t> </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626931" w14:textId="77777777" w:rsidR="00A54629" w:rsidRPr="00280CD8" w:rsidRDefault="00000000" w:rsidP="009A256A">
            <w:pPr>
              <w:pStyle w:val="a3"/>
            </w:pPr>
            <w:r w:rsidRPr="00280CD8">
              <w:t> </w:t>
            </w:r>
          </w:p>
        </w:tc>
      </w:tr>
      <w:tr w:rsidR="00207B5E" w14:paraId="73B52270"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092E8" w14:textId="77777777" w:rsidR="00A54629" w:rsidRPr="00280CD8" w:rsidRDefault="00000000" w:rsidP="009A256A">
            <w:pPr>
              <w:pStyle w:val="pj"/>
            </w:pPr>
            <w:r w:rsidRPr="00280CD8">
              <w:rPr>
                <w:lang w:val="kk"/>
              </w:rPr>
              <w:t>а. атқарушы органға арналған сыйақы мөлшерін айқындау үшін тиісті рәсімдердің болуы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5D08460" w14:textId="77777777" w:rsidR="00A54629" w:rsidRPr="00280CD8" w:rsidRDefault="00000000" w:rsidP="009A256A">
            <w:pPr>
              <w:pStyle w:val="pc"/>
            </w:pPr>
            <w:r w:rsidRPr="00280CD8">
              <w:rPr>
                <w:lang w:val="kk"/>
              </w:rPr>
              <w:t xml:space="preserve">a. 1 2 3 4 </w:t>
            </w:r>
          </w:p>
        </w:tc>
        <w:tc>
          <w:tcPr>
            <w:tcW w:w="0" w:type="auto"/>
            <w:vMerge/>
            <w:tcBorders>
              <w:top w:val="nil"/>
              <w:left w:val="nil"/>
              <w:bottom w:val="single" w:sz="8" w:space="0" w:color="auto"/>
              <w:right w:val="single" w:sz="8" w:space="0" w:color="auto"/>
            </w:tcBorders>
            <w:vAlign w:val="center"/>
            <w:hideMark/>
          </w:tcPr>
          <w:p w14:paraId="5B735C9F" w14:textId="77777777" w:rsidR="00A54629" w:rsidRPr="00280CD8" w:rsidRDefault="00A54629" w:rsidP="009A256A">
            <w:pPr>
              <w:rPr>
                <w:color w:val="000000"/>
              </w:rPr>
            </w:pPr>
          </w:p>
        </w:tc>
      </w:tr>
      <w:tr w:rsidR="00207B5E" w14:paraId="72DE70F7"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72B5C" w14:textId="77777777" w:rsidR="00A54629" w:rsidRPr="00280CD8" w:rsidRDefault="00000000" w:rsidP="009A256A">
            <w:pPr>
              <w:pStyle w:val="pj"/>
            </w:pPr>
            <w:r w:rsidRPr="00280CD8">
              <w:rPr>
                <w:lang w:val="kk"/>
              </w:rPr>
              <w:t xml:space="preserve">b. Банктің ішкі құжаттарына сәйкес атқарушы органның және басқа да қызметкерлердің сыйақы құрылымы бойынша ұсынымдар беру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34727E3" w14:textId="77777777" w:rsidR="00A54629" w:rsidRPr="00280CD8" w:rsidRDefault="00000000" w:rsidP="009A256A">
            <w:pPr>
              <w:pStyle w:val="pc"/>
            </w:pPr>
            <w:r w:rsidRPr="00280CD8">
              <w:rPr>
                <w:lang w:val="kk"/>
              </w:rPr>
              <w:t xml:space="preserve">b. 1 2 3 4 </w:t>
            </w:r>
          </w:p>
        </w:tc>
        <w:tc>
          <w:tcPr>
            <w:tcW w:w="0" w:type="auto"/>
            <w:vMerge/>
            <w:tcBorders>
              <w:top w:val="nil"/>
              <w:left w:val="nil"/>
              <w:bottom w:val="single" w:sz="8" w:space="0" w:color="auto"/>
              <w:right w:val="single" w:sz="8" w:space="0" w:color="auto"/>
            </w:tcBorders>
            <w:vAlign w:val="center"/>
            <w:hideMark/>
          </w:tcPr>
          <w:p w14:paraId="6BD20388" w14:textId="77777777" w:rsidR="00A54629" w:rsidRPr="00280CD8" w:rsidRDefault="00A54629" w:rsidP="009A256A">
            <w:pPr>
              <w:rPr>
                <w:color w:val="000000"/>
              </w:rPr>
            </w:pPr>
          </w:p>
        </w:tc>
      </w:tr>
      <w:tr w:rsidR="00207B5E" w14:paraId="39787484" w14:textId="77777777" w:rsidTr="009A256A">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0979C" w14:textId="77777777" w:rsidR="00A54629" w:rsidRPr="00280CD8" w:rsidRDefault="00000000" w:rsidP="009A256A">
            <w:pPr>
              <w:pStyle w:val="pj"/>
            </w:pPr>
            <w:r w:rsidRPr="00280CD8">
              <w:rPr>
                <w:lang w:val="kk"/>
              </w:rPr>
              <w:lastRenderedPageBreak/>
              <w:t>6. Комитет атқарушы орган Төрағасының, атқарушы орган мүшелерінің, Ішкі аудит департаменті / қызметі басшысының және корпоративтік хатшының жұмыс тиімділігін бағалау бойынша ұсынымдарды жүйелі түрде ұсынады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DE51A74" w14:textId="77777777" w:rsidR="00A54629" w:rsidRPr="00280CD8" w:rsidRDefault="00000000" w:rsidP="009A256A">
            <w:pPr>
              <w:pStyle w:val="a3"/>
            </w:pPr>
            <w:r w:rsidRPr="00280CD8">
              <w:rPr>
                <w:lang w:val="kk"/>
              </w:rPr>
              <w:t xml:space="preserve">1 2 3 4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934CBBA" w14:textId="77777777" w:rsidR="00A54629" w:rsidRPr="00280CD8" w:rsidRDefault="00000000" w:rsidP="009A256A">
            <w:pPr>
              <w:pStyle w:val="a3"/>
            </w:pPr>
            <w:r w:rsidRPr="00280CD8">
              <w:t> </w:t>
            </w:r>
          </w:p>
        </w:tc>
      </w:tr>
    </w:tbl>
    <w:p w14:paraId="5D1AAC8A" w14:textId="77777777" w:rsidR="00A54629" w:rsidRPr="00280CD8" w:rsidRDefault="00000000" w:rsidP="00A54629">
      <w:pPr>
        <w:pStyle w:val="pj"/>
      </w:pPr>
      <w:r w:rsidRPr="00280CD8">
        <w:t> </w:t>
      </w:r>
    </w:p>
    <w:p w14:paraId="635A1A00" w14:textId="77777777" w:rsidR="00A54629" w:rsidRPr="00280CD8" w:rsidRDefault="00000000" w:rsidP="00A54629">
      <w:pPr>
        <w:pStyle w:val="pj"/>
        <w:rPr>
          <w:rStyle w:val="s0"/>
        </w:rPr>
      </w:pPr>
      <w:r w:rsidRPr="00280CD8">
        <w:rPr>
          <w:rStyle w:val="s0"/>
        </w:rPr>
        <w:t> </w:t>
      </w:r>
    </w:p>
    <w:p w14:paraId="12A4531C" w14:textId="77777777" w:rsidR="00A54629" w:rsidRPr="00280CD8" w:rsidRDefault="00A54629" w:rsidP="00A54629">
      <w:pPr>
        <w:pStyle w:val="pr"/>
        <w:rPr>
          <w:rStyle w:val="s0"/>
        </w:rPr>
      </w:pPr>
    </w:p>
    <w:p w14:paraId="45151C3C" w14:textId="77777777" w:rsidR="00A54629" w:rsidRPr="00280CD8" w:rsidRDefault="00A54629" w:rsidP="00A54629">
      <w:pPr>
        <w:pStyle w:val="pr"/>
        <w:rPr>
          <w:rStyle w:val="s0"/>
        </w:rPr>
      </w:pPr>
    </w:p>
    <w:p w14:paraId="55E8F313" w14:textId="77777777" w:rsidR="00A54629" w:rsidRPr="00280CD8" w:rsidRDefault="00A54629" w:rsidP="00A54629">
      <w:pPr>
        <w:pStyle w:val="pr"/>
        <w:rPr>
          <w:rStyle w:val="s0"/>
        </w:rPr>
      </w:pPr>
    </w:p>
    <w:p w14:paraId="64C21277" w14:textId="77777777" w:rsidR="00A54629" w:rsidRPr="00280CD8" w:rsidRDefault="00A54629" w:rsidP="00A54629">
      <w:pPr>
        <w:pStyle w:val="pr"/>
        <w:rPr>
          <w:rStyle w:val="s0"/>
        </w:rPr>
      </w:pPr>
    </w:p>
    <w:p w14:paraId="044B5506" w14:textId="77777777" w:rsidR="00A54629" w:rsidRPr="00280CD8" w:rsidRDefault="00A54629" w:rsidP="00A54629">
      <w:pPr>
        <w:pStyle w:val="pr"/>
        <w:rPr>
          <w:rStyle w:val="s0"/>
        </w:rPr>
      </w:pPr>
    </w:p>
    <w:p w14:paraId="590968F9" w14:textId="77777777" w:rsidR="00A54629" w:rsidRPr="00280CD8" w:rsidRDefault="00A54629" w:rsidP="00A54629">
      <w:pPr>
        <w:pStyle w:val="pr"/>
        <w:rPr>
          <w:rStyle w:val="s0"/>
        </w:rPr>
      </w:pPr>
    </w:p>
    <w:p w14:paraId="590CEF39" w14:textId="77777777" w:rsidR="00A54629" w:rsidRPr="00280CD8" w:rsidRDefault="00A54629" w:rsidP="00A54629">
      <w:pPr>
        <w:pStyle w:val="pr"/>
        <w:rPr>
          <w:rStyle w:val="s0"/>
        </w:rPr>
      </w:pPr>
    </w:p>
    <w:p w14:paraId="60424495" w14:textId="77777777" w:rsidR="00A54629" w:rsidRPr="00280CD8" w:rsidRDefault="00A54629" w:rsidP="00A54629">
      <w:pPr>
        <w:pStyle w:val="pr"/>
        <w:rPr>
          <w:rStyle w:val="s0"/>
        </w:rPr>
      </w:pPr>
    </w:p>
    <w:p w14:paraId="694DF107" w14:textId="77777777" w:rsidR="00A54629" w:rsidRPr="00280CD8" w:rsidRDefault="00A54629" w:rsidP="00A54629">
      <w:pPr>
        <w:pStyle w:val="pr"/>
        <w:rPr>
          <w:rStyle w:val="s0"/>
        </w:rPr>
      </w:pPr>
    </w:p>
    <w:p w14:paraId="6E247EC5" w14:textId="77777777" w:rsidR="00A54629" w:rsidRPr="00280CD8" w:rsidRDefault="00A54629" w:rsidP="00A54629">
      <w:pPr>
        <w:pStyle w:val="pr"/>
        <w:rPr>
          <w:rStyle w:val="s0"/>
        </w:rPr>
      </w:pPr>
    </w:p>
    <w:p w14:paraId="0920349F" w14:textId="77777777" w:rsidR="00A54629" w:rsidRPr="00280CD8" w:rsidRDefault="00A54629" w:rsidP="00A54629">
      <w:pPr>
        <w:pStyle w:val="pr"/>
        <w:rPr>
          <w:rStyle w:val="s0"/>
        </w:rPr>
      </w:pPr>
    </w:p>
    <w:p w14:paraId="338F5E5A" w14:textId="77777777" w:rsidR="00A54629" w:rsidRPr="00280CD8" w:rsidRDefault="00A54629" w:rsidP="00A54629">
      <w:pPr>
        <w:pStyle w:val="pr"/>
        <w:rPr>
          <w:rStyle w:val="s0"/>
        </w:rPr>
      </w:pPr>
    </w:p>
    <w:p w14:paraId="1E236B14" w14:textId="77777777" w:rsidR="00A54629" w:rsidRPr="00280CD8" w:rsidRDefault="00A54629" w:rsidP="00A54629">
      <w:pPr>
        <w:pStyle w:val="pr"/>
        <w:rPr>
          <w:rStyle w:val="s0"/>
        </w:rPr>
      </w:pPr>
    </w:p>
    <w:p w14:paraId="4FCFA393" w14:textId="77777777" w:rsidR="00A54629" w:rsidRPr="00280CD8" w:rsidRDefault="00A54629" w:rsidP="00A54629">
      <w:pPr>
        <w:pStyle w:val="pr"/>
        <w:rPr>
          <w:rStyle w:val="s0"/>
        </w:rPr>
      </w:pPr>
    </w:p>
    <w:p w14:paraId="6BC318EA" w14:textId="77777777" w:rsidR="00A54629" w:rsidRPr="00280CD8" w:rsidRDefault="00A54629" w:rsidP="00A54629">
      <w:pPr>
        <w:pStyle w:val="pr"/>
        <w:rPr>
          <w:rStyle w:val="s0"/>
        </w:rPr>
      </w:pPr>
    </w:p>
    <w:p w14:paraId="369FB308" w14:textId="77777777" w:rsidR="00A54629" w:rsidRPr="00280CD8" w:rsidRDefault="00A54629" w:rsidP="00A54629">
      <w:pPr>
        <w:pStyle w:val="pr"/>
        <w:rPr>
          <w:rStyle w:val="s0"/>
        </w:rPr>
      </w:pPr>
    </w:p>
    <w:p w14:paraId="27A414A5" w14:textId="77777777" w:rsidR="00A54629" w:rsidRPr="00280CD8" w:rsidRDefault="00A54629" w:rsidP="00A54629">
      <w:pPr>
        <w:pStyle w:val="pr"/>
        <w:rPr>
          <w:rStyle w:val="s0"/>
        </w:rPr>
      </w:pPr>
    </w:p>
    <w:p w14:paraId="5CB8D681" w14:textId="77777777" w:rsidR="00A54629" w:rsidRPr="00280CD8" w:rsidRDefault="00A54629" w:rsidP="00A54629">
      <w:pPr>
        <w:pStyle w:val="pr"/>
        <w:rPr>
          <w:rStyle w:val="s0"/>
        </w:rPr>
      </w:pPr>
    </w:p>
    <w:p w14:paraId="3A0A0787" w14:textId="77777777" w:rsidR="00A54629" w:rsidRPr="00280CD8" w:rsidRDefault="00A54629" w:rsidP="00A54629">
      <w:pPr>
        <w:pStyle w:val="pr"/>
        <w:rPr>
          <w:rStyle w:val="s0"/>
        </w:rPr>
      </w:pPr>
    </w:p>
    <w:p w14:paraId="2DCF98C4" w14:textId="77777777" w:rsidR="00A54629" w:rsidRPr="00280CD8" w:rsidRDefault="00A54629" w:rsidP="00A54629">
      <w:pPr>
        <w:pStyle w:val="pr"/>
        <w:rPr>
          <w:rStyle w:val="s0"/>
        </w:rPr>
      </w:pPr>
    </w:p>
    <w:p w14:paraId="10245F10" w14:textId="77777777" w:rsidR="00A54629" w:rsidRPr="00280CD8" w:rsidRDefault="00A54629" w:rsidP="00A54629">
      <w:pPr>
        <w:pStyle w:val="pr"/>
        <w:rPr>
          <w:rStyle w:val="s0"/>
        </w:rPr>
      </w:pPr>
    </w:p>
    <w:p w14:paraId="5E5FA3B4" w14:textId="77777777" w:rsidR="00A54629" w:rsidRPr="00280CD8" w:rsidRDefault="00A54629" w:rsidP="00A54629">
      <w:pPr>
        <w:pStyle w:val="pr"/>
        <w:rPr>
          <w:rStyle w:val="s0"/>
        </w:rPr>
      </w:pPr>
    </w:p>
    <w:p w14:paraId="161827C1" w14:textId="77777777" w:rsidR="00A54629" w:rsidRPr="00280CD8" w:rsidRDefault="00A54629" w:rsidP="00A54629">
      <w:pPr>
        <w:pStyle w:val="pr"/>
        <w:rPr>
          <w:rStyle w:val="s0"/>
        </w:rPr>
      </w:pPr>
    </w:p>
    <w:p w14:paraId="37B9D827" w14:textId="77777777" w:rsidR="00A54629" w:rsidRPr="00280CD8" w:rsidRDefault="00A54629" w:rsidP="00A54629">
      <w:pPr>
        <w:pStyle w:val="pr"/>
        <w:rPr>
          <w:rStyle w:val="s0"/>
        </w:rPr>
      </w:pPr>
    </w:p>
    <w:p w14:paraId="6FA61D1E" w14:textId="77777777" w:rsidR="00A54629" w:rsidRPr="00280CD8" w:rsidRDefault="00A54629" w:rsidP="00A54629">
      <w:pPr>
        <w:pStyle w:val="pr"/>
        <w:rPr>
          <w:rStyle w:val="s0"/>
        </w:rPr>
      </w:pPr>
    </w:p>
    <w:p w14:paraId="52B7F6A4" w14:textId="77777777" w:rsidR="00A54629" w:rsidRPr="00280CD8" w:rsidRDefault="00A54629" w:rsidP="00A54629">
      <w:pPr>
        <w:pStyle w:val="pr"/>
        <w:rPr>
          <w:rStyle w:val="s0"/>
        </w:rPr>
      </w:pPr>
    </w:p>
    <w:p w14:paraId="767DDD66" w14:textId="77777777" w:rsidR="00A54629" w:rsidRPr="00280CD8" w:rsidRDefault="00A54629" w:rsidP="00A54629">
      <w:pPr>
        <w:pStyle w:val="pr"/>
        <w:rPr>
          <w:rStyle w:val="s0"/>
        </w:rPr>
      </w:pPr>
    </w:p>
    <w:p w14:paraId="55A37A81" w14:textId="77777777" w:rsidR="00A54629" w:rsidRPr="00280CD8" w:rsidRDefault="00A54629" w:rsidP="00A54629">
      <w:pPr>
        <w:pStyle w:val="pr"/>
        <w:rPr>
          <w:rStyle w:val="s0"/>
        </w:rPr>
      </w:pPr>
    </w:p>
    <w:p w14:paraId="7B9F88CB" w14:textId="77777777" w:rsidR="00A54629" w:rsidRPr="00280CD8" w:rsidRDefault="00A54629" w:rsidP="00A54629">
      <w:pPr>
        <w:pStyle w:val="pr"/>
        <w:rPr>
          <w:rStyle w:val="s0"/>
        </w:rPr>
      </w:pPr>
    </w:p>
    <w:p w14:paraId="324FBD19" w14:textId="77777777" w:rsidR="00A54629" w:rsidRPr="00280CD8" w:rsidRDefault="00A54629" w:rsidP="00A54629">
      <w:pPr>
        <w:pStyle w:val="pr"/>
        <w:rPr>
          <w:rStyle w:val="s0"/>
        </w:rPr>
      </w:pPr>
    </w:p>
    <w:p w14:paraId="38162A8B" w14:textId="77777777" w:rsidR="00A54629" w:rsidRPr="00280CD8" w:rsidRDefault="00A54629" w:rsidP="00A54629">
      <w:pPr>
        <w:pStyle w:val="pr"/>
        <w:rPr>
          <w:rStyle w:val="s0"/>
        </w:rPr>
      </w:pPr>
    </w:p>
    <w:p w14:paraId="456AF4C2" w14:textId="77777777" w:rsidR="00A54629" w:rsidRPr="00280CD8" w:rsidRDefault="00A54629" w:rsidP="00A54629">
      <w:pPr>
        <w:pStyle w:val="pr"/>
        <w:rPr>
          <w:rStyle w:val="s0"/>
        </w:rPr>
      </w:pPr>
    </w:p>
    <w:p w14:paraId="333C7D49" w14:textId="77777777" w:rsidR="00A54629" w:rsidRPr="00280CD8" w:rsidRDefault="00A54629" w:rsidP="00A54629">
      <w:pPr>
        <w:pStyle w:val="pr"/>
        <w:rPr>
          <w:rStyle w:val="s0"/>
        </w:rPr>
      </w:pPr>
    </w:p>
    <w:p w14:paraId="329F25F3" w14:textId="77777777" w:rsidR="00A54629" w:rsidRPr="00280CD8" w:rsidRDefault="00A54629" w:rsidP="00A54629">
      <w:pPr>
        <w:pStyle w:val="pr"/>
        <w:rPr>
          <w:rStyle w:val="s0"/>
        </w:rPr>
      </w:pPr>
    </w:p>
    <w:p w14:paraId="1E7F993F" w14:textId="77777777" w:rsidR="00A54629" w:rsidRPr="00280CD8" w:rsidRDefault="00A54629" w:rsidP="00A54629">
      <w:pPr>
        <w:pStyle w:val="pr"/>
        <w:rPr>
          <w:rStyle w:val="s0"/>
        </w:rPr>
      </w:pPr>
    </w:p>
    <w:p w14:paraId="2026C1AF" w14:textId="77777777" w:rsidR="00A54629" w:rsidRPr="00280CD8" w:rsidRDefault="00A54629" w:rsidP="00A54629">
      <w:pPr>
        <w:pStyle w:val="pr"/>
        <w:rPr>
          <w:rStyle w:val="s0"/>
        </w:rPr>
      </w:pPr>
    </w:p>
    <w:p w14:paraId="09E1081B" w14:textId="77777777" w:rsidR="00A54629" w:rsidRPr="00280CD8" w:rsidRDefault="00A54629" w:rsidP="00A54629">
      <w:pPr>
        <w:pStyle w:val="pr"/>
        <w:rPr>
          <w:rStyle w:val="s0"/>
        </w:rPr>
      </w:pPr>
    </w:p>
    <w:p w14:paraId="1900A9C2" w14:textId="77777777" w:rsidR="00A54629" w:rsidRPr="00280CD8" w:rsidRDefault="00000000" w:rsidP="00A54629">
      <w:pPr>
        <w:rPr>
          <w:rStyle w:val="s0"/>
        </w:rPr>
      </w:pPr>
      <w:r w:rsidRPr="00280CD8">
        <w:rPr>
          <w:rStyle w:val="s0"/>
        </w:rPr>
        <w:br w:type="page"/>
      </w:r>
    </w:p>
    <w:p w14:paraId="497D48EC" w14:textId="77777777" w:rsidR="00A54629" w:rsidRPr="00B1769F" w:rsidRDefault="00B1769F" w:rsidP="00B1769F">
      <w:pPr>
        <w:pStyle w:val="pr"/>
        <w:ind w:left="5670"/>
        <w:jc w:val="both"/>
        <w:rPr>
          <w:rStyle w:val="s0"/>
          <w:lang w:val="kk"/>
        </w:rPr>
      </w:pPr>
      <w:bookmarkStart w:id="40" w:name="SUB45"/>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19-қосымша</w:t>
      </w:r>
    </w:p>
    <w:bookmarkEnd w:id="40"/>
    <w:p w14:paraId="66637095" w14:textId="77777777" w:rsidR="00A54629" w:rsidRPr="00540105" w:rsidRDefault="00000000" w:rsidP="00A54629">
      <w:pPr>
        <w:pStyle w:val="pc"/>
        <w:rPr>
          <w:lang w:val="kk"/>
        </w:rPr>
      </w:pPr>
      <w:r w:rsidRPr="00280CD8">
        <w:rPr>
          <w:rStyle w:val="s1"/>
          <w:lang w:val="kk"/>
        </w:rPr>
        <w:br/>
        <w:t>Есепті жылы стратегиялық жоспарлау және корпоративтік даму комитетінің жұмысын бағалауға арналған сауалнама</w:t>
      </w:r>
    </w:p>
    <w:p w14:paraId="0FE2DEB8" w14:textId="77777777" w:rsidR="00A54629" w:rsidRPr="00540105" w:rsidRDefault="00000000" w:rsidP="00A54629">
      <w:pPr>
        <w:pStyle w:val="a3"/>
        <w:rPr>
          <w:lang w:val="kk"/>
        </w:rPr>
      </w:pPr>
      <w:r w:rsidRPr="00540105">
        <w:rPr>
          <w:lang w:val="kk"/>
        </w:rPr>
        <w:t> </w:t>
      </w:r>
    </w:p>
    <w:p w14:paraId="0D87037A" w14:textId="77777777" w:rsidR="00A54629" w:rsidRPr="00280CD8" w:rsidRDefault="00000000" w:rsidP="00A54629">
      <w:pPr>
        <w:pStyle w:val="pj"/>
      </w:pPr>
      <w:r w:rsidRPr="00280CD8">
        <w:rPr>
          <w:b/>
          <w:bCs/>
          <w:lang w:val="kk"/>
        </w:rPr>
        <w:t>ТАӘ _______________</w:t>
      </w:r>
    </w:p>
    <w:p w14:paraId="0F9D0F81" w14:textId="77777777" w:rsidR="00A54629" w:rsidRPr="00280CD8" w:rsidRDefault="00000000" w:rsidP="00A54629">
      <w:pPr>
        <w:pStyle w:val="pj"/>
      </w:pPr>
      <w:r w:rsidRPr="00280CD8">
        <w:rPr>
          <w:i/>
          <w:iCs/>
          <w:color w:val="0000FF"/>
        </w:rPr>
        <w:t> </w:t>
      </w:r>
    </w:p>
    <w:tbl>
      <w:tblPr>
        <w:tblW w:w="5000" w:type="pct"/>
        <w:jc w:val="center"/>
        <w:tblCellMar>
          <w:left w:w="0" w:type="dxa"/>
          <w:right w:w="0" w:type="dxa"/>
        </w:tblCellMar>
        <w:tblLook w:val="04A0" w:firstRow="1" w:lastRow="0" w:firstColumn="1" w:lastColumn="0" w:noHBand="0" w:noVBand="1"/>
      </w:tblPr>
      <w:tblGrid>
        <w:gridCol w:w="5955"/>
        <w:gridCol w:w="1488"/>
        <w:gridCol w:w="2174"/>
      </w:tblGrid>
      <w:tr w:rsidR="00207B5E" w14:paraId="4DFBB702" w14:textId="77777777" w:rsidTr="009A256A">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87379" w14:textId="77777777" w:rsidR="00A54629" w:rsidRPr="00280CD8" w:rsidRDefault="00000000" w:rsidP="009A256A">
            <w:pPr>
              <w:pStyle w:val="a3"/>
            </w:pPr>
            <w:r w:rsidRPr="00280CD8">
              <w:rPr>
                <w:b/>
                <w:bCs/>
                <w:lang w:val="kk"/>
              </w:rPr>
              <w:t xml:space="preserve">1. СЖКДК әрбір мүшесі толтыруға жатады </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2B7DC" w14:textId="77777777" w:rsidR="00A54629" w:rsidRPr="00280CD8" w:rsidRDefault="00000000" w:rsidP="009A256A">
            <w:pPr>
              <w:pStyle w:val="pc"/>
            </w:pPr>
            <w:r w:rsidRPr="00280CD8">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430A9" w14:textId="77777777" w:rsidR="00A54629" w:rsidRPr="00280CD8" w:rsidRDefault="00000000" w:rsidP="009A256A">
            <w:pPr>
              <w:pStyle w:val="pr"/>
            </w:pPr>
            <w:r w:rsidRPr="00280CD8">
              <w:t> </w:t>
            </w:r>
          </w:p>
        </w:tc>
      </w:tr>
      <w:tr w:rsidR="00207B5E" w14:paraId="54A4379E"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8ABFB" w14:textId="77777777" w:rsidR="00A54629" w:rsidRPr="00280CD8" w:rsidRDefault="00000000" w:rsidP="009A256A">
            <w:pPr>
              <w:pStyle w:val="a3"/>
            </w:pPr>
            <w:r w:rsidRPr="00280CD8">
              <w:rPr>
                <w:b/>
                <w:bCs/>
                <w:lang w:val="kk"/>
              </w:rPr>
              <w:t>2. Келесі сұрақтарға бір жауап нұсқасын таңдаңыз: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DDA975E"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5EDF386" w14:textId="77777777" w:rsidR="00A54629" w:rsidRPr="00280CD8" w:rsidRDefault="00000000" w:rsidP="009A256A">
            <w:pPr>
              <w:pStyle w:val="pr"/>
            </w:pPr>
            <w:r w:rsidRPr="00280CD8">
              <w:t> </w:t>
            </w:r>
          </w:p>
        </w:tc>
      </w:tr>
      <w:tr w:rsidR="00207B5E" w14:paraId="70A4119C"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67D5E" w14:textId="77777777" w:rsidR="00A54629" w:rsidRPr="00280CD8" w:rsidRDefault="00000000" w:rsidP="009A256A">
            <w:pPr>
              <w:pStyle w:val="a3"/>
            </w:pPr>
            <w:r w:rsidRPr="00280CD8">
              <w:rPr>
                <w:lang w:val="kk"/>
              </w:rPr>
              <w:t>1=жақсартуды қажет етеді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D34583E"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C29F4DF" w14:textId="77777777" w:rsidR="00A54629" w:rsidRPr="00280CD8" w:rsidRDefault="00000000" w:rsidP="009A256A">
            <w:pPr>
              <w:pStyle w:val="pr"/>
            </w:pPr>
            <w:r w:rsidRPr="00280CD8">
              <w:t> </w:t>
            </w:r>
          </w:p>
        </w:tc>
      </w:tr>
      <w:tr w:rsidR="00207B5E" w14:paraId="08718181"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47E96" w14:textId="77777777" w:rsidR="00A54629" w:rsidRPr="00280CD8" w:rsidRDefault="00000000" w:rsidP="009A256A">
            <w:pPr>
              <w:pStyle w:val="a3"/>
            </w:pPr>
            <w:r w:rsidRPr="00280CD8">
              <w:rPr>
                <w:lang w:val="kk"/>
              </w:rPr>
              <w:t>2 = қанағаттанарлық</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B93682"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B6CCFED" w14:textId="77777777" w:rsidR="00A54629" w:rsidRPr="00280CD8" w:rsidRDefault="00000000" w:rsidP="009A256A">
            <w:pPr>
              <w:pStyle w:val="pr"/>
            </w:pPr>
            <w:r w:rsidRPr="00280CD8">
              <w:t> </w:t>
            </w:r>
          </w:p>
        </w:tc>
      </w:tr>
      <w:tr w:rsidR="00207B5E" w14:paraId="76EEE49F"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1F381" w14:textId="77777777" w:rsidR="00A54629" w:rsidRPr="00280CD8" w:rsidRDefault="00000000" w:rsidP="009A256A">
            <w:pPr>
              <w:pStyle w:val="a3"/>
            </w:pPr>
            <w:r w:rsidRPr="00280CD8">
              <w:rPr>
                <w:lang w:val="kk"/>
              </w:rPr>
              <w:t>3 = жақсы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56753D5"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8080685" w14:textId="77777777" w:rsidR="00A54629" w:rsidRPr="00280CD8" w:rsidRDefault="00000000" w:rsidP="009A256A">
            <w:pPr>
              <w:pStyle w:val="pr"/>
            </w:pPr>
            <w:r w:rsidRPr="00280CD8">
              <w:t> </w:t>
            </w:r>
          </w:p>
        </w:tc>
      </w:tr>
      <w:tr w:rsidR="00207B5E" w14:paraId="68708102"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58C77" w14:textId="77777777" w:rsidR="00A54629" w:rsidRPr="00280CD8" w:rsidRDefault="00000000" w:rsidP="009A256A">
            <w:pPr>
              <w:pStyle w:val="a3"/>
            </w:pPr>
            <w:r w:rsidRPr="00280CD8">
              <w:rPr>
                <w:lang w:val="kk"/>
              </w:rPr>
              <w:t>4=үздік</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6AA8FDD"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85DFAF0" w14:textId="77777777" w:rsidR="00A54629" w:rsidRPr="00280CD8" w:rsidRDefault="00000000" w:rsidP="009A256A">
            <w:pPr>
              <w:pStyle w:val="pr"/>
            </w:pPr>
            <w:r w:rsidRPr="00280CD8">
              <w:t> </w:t>
            </w:r>
          </w:p>
        </w:tc>
      </w:tr>
      <w:tr w:rsidR="00207B5E" w14:paraId="010346E5"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0FEE" w14:textId="77777777" w:rsidR="00A54629" w:rsidRPr="00280CD8" w:rsidRDefault="00000000" w:rsidP="009A256A">
            <w:pPr>
              <w:pStyle w:val="a3"/>
            </w:pPr>
            <w:r w:rsidRPr="00280CD8">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2F9EE03"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92CA6AF" w14:textId="77777777" w:rsidR="00A54629" w:rsidRPr="00280CD8" w:rsidRDefault="00000000" w:rsidP="009A256A">
            <w:pPr>
              <w:pStyle w:val="pr"/>
            </w:pPr>
            <w:r w:rsidRPr="00280CD8">
              <w:t> </w:t>
            </w:r>
          </w:p>
        </w:tc>
      </w:tr>
      <w:tr w:rsidR="00207B5E" w14:paraId="79DC3790"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35EF5" w14:textId="77777777" w:rsidR="00A54629" w:rsidRPr="00280CD8" w:rsidRDefault="00000000" w:rsidP="009A256A">
            <w:pPr>
              <w:pStyle w:val="pc"/>
            </w:pPr>
            <w:r w:rsidRPr="00280CD8">
              <w:rPr>
                <w:b/>
                <w:bCs/>
                <w:lang w:val="kk"/>
              </w:rPr>
              <w:t>Стратегиялық жоспарлау және корпоративтік даму комитеті (бұдан әрі - Комитет)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31EDDCE" w14:textId="77777777" w:rsidR="00A54629" w:rsidRPr="00280CD8" w:rsidRDefault="00000000" w:rsidP="009A256A">
            <w:pPr>
              <w:pStyle w:val="pc"/>
            </w:pPr>
            <w:r w:rsidRPr="00280CD8">
              <w:rPr>
                <w:b/>
                <w:bCs/>
                <w:lang w:val="kk"/>
              </w:rPr>
              <w:t>БАҒАЛАУ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2301682" w14:textId="77777777" w:rsidR="00A54629" w:rsidRPr="00B86B2F" w:rsidRDefault="00000000" w:rsidP="009A256A">
            <w:pPr>
              <w:pStyle w:val="pc"/>
              <w:rPr>
                <w:sz w:val="22"/>
              </w:rPr>
            </w:pPr>
            <w:r w:rsidRPr="00B86B2F">
              <w:rPr>
                <w:b/>
                <w:bCs/>
                <w:sz w:val="22"/>
                <w:lang w:val="kk"/>
              </w:rPr>
              <w:t>ДК тиімділігін арттыру үшін өз ұсыныстарыңызды  енгізіңіз</w:t>
            </w:r>
          </w:p>
        </w:tc>
      </w:tr>
      <w:tr w:rsidR="00207B5E" w14:paraId="32F1A00C"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C9450" w14:textId="77777777" w:rsidR="00A54629" w:rsidRPr="00280CD8" w:rsidRDefault="00000000" w:rsidP="009A256A">
            <w:pPr>
              <w:pStyle w:val="pj"/>
            </w:pPr>
            <w:r w:rsidRPr="00280CD8">
              <w:rPr>
                <w:lang w:val="kk"/>
              </w:rPr>
              <w:t>1. 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4E2846C" w14:textId="77777777" w:rsidR="00A54629" w:rsidRPr="00280CD8" w:rsidRDefault="00000000" w:rsidP="009A256A">
            <w:pPr>
              <w:pStyle w:val="pc"/>
            </w:pPr>
            <w:r w:rsidRPr="00280CD8">
              <w:rPr>
                <w:lang w:val="kk"/>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0FF0863" w14:textId="77777777" w:rsidR="00A54629" w:rsidRPr="00280CD8" w:rsidRDefault="00000000" w:rsidP="009A256A">
            <w:pPr>
              <w:pStyle w:val="pr"/>
            </w:pPr>
            <w:r w:rsidRPr="00280CD8">
              <w:t> </w:t>
            </w:r>
          </w:p>
        </w:tc>
      </w:tr>
      <w:tr w:rsidR="00207B5E" w14:paraId="75848A56"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5BD47" w14:textId="77777777" w:rsidR="00A54629" w:rsidRPr="00280CD8" w:rsidRDefault="00000000" w:rsidP="009A256A">
            <w:pPr>
              <w:pStyle w:val="pj"/>
            </w:pPr>
            <w:r w:rsidRPr="00280CD8">
              <w:rPr>
                <w:lang w:val="kk"/>
              </w:rPr>
              <w:t>2. Комитет инновациялық даму стратегиясы мен бағдарламасын қарау процесінде факторлардың кең ауқымын (нарықты бағалау, бәсекелестік орта, озық инновациялық технологиялар, трендтер және қолданыстағы бизнес модельдер) назарға алады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8B5396" w14:textId="77777777" w:rsidR="00A54629" w:rsidRPr="00280CD8" w:rsidRDefault="00000000" w:rsidP="009A256A">
            <w:pPr>
              <w:pStyle w:val="pc"/>
            </w:pPr>
            <w:r w:rsidRPr="00280CD8">
              <w:rPr>
                <w:lang w:val="kk"/>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5129901" w14:textId="77777777" w:rsidR="00A54629" w:rsidRPr="00280CD8" w:rsidRDefault="00000000" w:rsidP="009A256A">
            <w:pPr>
              <w:pStyle w:val="pr"/>
            </w:pPr>
            <w:r w:rsidRPr="00280CD8">
              <w:t> </w:t>
            </w:r>
          </w:p>
        </w:tc>
      </w:tr>
      <w:tr w:rsidR="00207B5E" w14:paraId="37495769"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BF050" w14:textId="77777777" w:rsidR="00A54629" w:rsidRPr="00280CD8" w:rsidRDefault="00000000" w:rsidP="009A256A">
            <w:pPr>
              <w:pStyle w:val="pj"/>
            </w:pPr>
            <w:r w:rsidRPr="00280CD8">
              <w:rPr>
                <w:lang w:val="kk"/>
              </w:rPr>
              <w:t xml:space="preserve">3. Стратегияны қарау процесінде комитет Банктің мүмкіндіктерін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CFF1CA1" w14:textId="77777777" w:rsidR="00A54629" w:rsidRPr="00280CD8" w:rsidRDefault="00000000" w:rsidP="009A256A">
            <w:pPr>
              <w:pStyle w:val="pc"/>
            </w:pPr>
            <w:r w:rsidRPr="00280CD8">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1FA3829" w14:textId="77777777" w:rsidR="00A54629" w:rsidRPr="00280CD8" w:rsidRDefault="00000000" w:rsidP="009A256A">
            <w:pPr>
              <w:pStyle w:val="pr"/>
            </w:pPr>
            <w:r w:rsidRPr="00280CD8">
              <w:t> </w:t>
            </w:r>
          </w:p>
        </w:tc>
      </w:tr>
      <w:tr w:rsidR="00207B5E" w14:paraId="56415481"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B1ACF" w14:textId="77777777" w:rsidR="00A54629" w:rsidRPr="00280CD8" w:rsidRDefault="00000000" w:rsidP="009A256A">
            <w:pPr>
              <w:pStyle w:val="pj"/>
            </w:pPr>
            <w:r w:rsidRPr="00280CD8">
              <w:rPr>
                <w:lang w:val="kk"/>
              </w:rPr>
              <w:t xml:space="preserve">a. құзыреттер-қажетті білімнің, іскерліктің, тәжірибенің, сараптаманың болуы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6302B80" w14:textId="77777777" w:rsidR="00A54629" w:rsidRPr="00280CD8" w:rsidRDefault="00000000" w:rsidP="009A256A">
            <w:pPr>
              <w:pStyle w:val="pc"/>
            </w:pPr>
            <w:r w:rsidRPr="00280CD8">
              <w:rPr>
                <w:lang w:val="kk"/>
              </w:rPr>
              <w:t xml:space="preserve">a.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1019F19" w14:textId="77777777" w:rsidR="00A54629" w:rsidRPr="00280CD8" w:rsidRDefault="00000000" w:rsidP="009A256A">
            <w:pPr>
              <w:pStyle w:val="pr"/>
            </w:pPr>
            <w:r w:rsidRPr="00280CD8">
              <w:t> </w:t>
            </w:r>
          </w:p>
        </w:tc>
      </w:tr>
      <w:tr w:rsidR="00207B5E" w14:paraId="5AF904D6"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3AB36" w14:textId="77777777" w:rsidR="00A54629" w:rsidRPr="00280CD8" w:rsidRDefault="00000000" w:rsidP="009A256A">
            <w:pPr>
              <w:pStyle w:val="pj"/>
            </w:pPr>
            <w:r w:rsidRPr="00280CD8">
              <w:rPr>
                <w:lang w:val="kk"/>
              </w:rPr>
              <w:t xml:space="preserve">b. өндірістік мүмкіндіктер-талап етілетін кәсіпқойлардың, ұйымдастыру құрылымының және басқару жүйесінің болуы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BDC01FE" w14:textId="77777777" w:rsidR="00A54629" w:rsidRPr="00280CD8" w:rsidRDefault="00000000" w:rsidP="009A256A">
            <w:pPr>
              <w:pStyle w:val="pc"/>
            </w:pPr>
            <w:r w:rsidRPr="00280CD8">
              <w:rPr>
                <w:lang w:val="kk"/>
              </w:rPr>
              <w:t xml:space="preserve">b.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2456323" w14:textId="77777777" w:rsidR="00A54629" w:rsidRPr="00280CD8" w:rsidRDefault="00000000" w:rsidP="009A256A">
            <w:pPr>
              <w:pStyle w:val="pr"/>
            </w:pPr>
            <w:r w:rsidRPr="00280CD8">
              <w:t> </w:t>
            </w:r>
          </w:p>
        </w:tc>
      </w:tr>
      <w:tr w:rsidR="00207B5E" w14:paraId="6FD3D5EF"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B7EC1" w14:textId="77777777" w:rsidR="00A54629" w:rsidRPr="00280CD8" w:rsidRDefault="00000000" w:rsidP="009A256A">
            <w:pPr>
              <w:pStyle w:val="pj"/>
            </w:pPr>
            <w:r w:rsidRPr="00280CD8">
              <w:rPr>
                <w:lang w:val="kk"/>
              </w:rPr>
              <w:t>c. мәдениеті-қатынастар, құндылықтар, қағидаттар мен тәсілдер тұрғысынан баға береді.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B7A7300" w14:textId="77777777" w:rsidR="00A54629" w:rsidRPr="00280CD8" w:rsidRDefault="00000000" w:rsidP="009A256A">
            <w:pPr>
              <w:pStyle w:val="pc"/>
            </w:pPr>
            <w:r w:rsidRPr="00280CD8">
              <w:rPr>
                <w:lang w:val="kk"/>
              </w:rPr>
              <w:t xml:space="preserve">c.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39AAC61" w14:textId="77777777" w:rsidR="00A54629" w:rsidRPr="00280CD8" w:rsidRDefault="00000000" w:rsidP="009A256A">
            <w:pPr>
              <w:pStyle w:val="pr"/>
            </w:pPr>
            <w:r w:rsidRPr="00280CD8">
              <w:t> </w:t>
            </w:r>
          </w:p>
        </w:tc>
      </w:tr>
      <w:tr w:rsidR="00207B5E" w14:paraId="4EE7D702" w14:textId="77777777" w:rsidTr="009A256A">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323B7" w14:textId="77777777" w:rsidR="00A54629" w:rsidRPr="00280CD8" w:rsidRDefault="00000000" w:rsidP="009A256A">
            <w:pPr>
              <w:pStyle w:val="pj"/>
              <w:rPr>
                <w:lang w:val="kk-KZ"/>
              </w:rPr>
            </w:pPr>
            <w:r w:rsidRPr="00280CD8">
              <w:rPr>
                <w:lang w:val="kk"/>
              </w:rPr>
              <w:t>4. Комитет тұрақты түрде банктің күшті және әлсіз жақтарын бағалайды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53E00EA" w14:textId="77777777" w:rsidR="00A54629" w:rsidRPr="00280CD8" w:rsidRDefault="00000000" w:rsidP="009A256A">
            <w:pPr>
              <w:pStyle w:val="pc"/>
            </w:pPr>
            <w:r w:rsidRPr="00280CD8">
              <w:rPr>
                <w:lang w:val="kk"/>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6B5FE41" w14:textId="77777777" w:rsidR="00A54629" w:rsidRPr="00280CD8" w:rsidRDefault="00000000" w:rsidP="009A256A">
            <w:pPr>
              <w:pStyle w:val="pr"/>
            </w:pPr>
            <w:r w:rsidRPr="00280CD8">
              <w:t> </w:t>
            </w:r>
          </w:p>
        </w:tc>
      </w:tr>
    </w:tbl>
    <w:p w14:paraId="2F3047F0" w14:textId="77777777" w:rsidR="00A54629" w:rsidRPr="00280CD8" w:rsidRDefault="00A54629" w:rsidP="00A54629">
      <w:pPr>
        <w:pStyle w:val="pr"/>
        <w:jc w:val="left"/>
        <w:rPr>
          <w:rStyle w:val="s0"/>
        </w:rPr>
      </w:pPr>
    </w:p>
    <w:p w14:paraId="6A447E5A" w14:textId="77777777" w:rsidR="00A54629" w:rsidRPr="00280CD8" w:rsidRDefault="00A54629" w:rsidP="00A54629">
      <w:pPr>
        <w:pStyle w:val="pj"/>
      </w:pPr>
    </w:p>
    <w:p w14:paraId="60B03D6D" w14:textId="77777777" w:rsidR="00B1769F" w:rsidRDefault="00B1769F" w:rsidP="00A54629">
      <w:pPr>
        <w:pStyle w:val="pr"/>
        <w:ind w:left="5670"/>
        <w:rPr>
          <w:rStyle w:val="s0"/>
          <w:lang w:val="kk"/>
        </w:rPr>
      </w:pPr>
      <w:bookmarkStart w:id="41" w:name="SUB46"/>
    </w:p>
    <w:p w14:paraId="64316CAA" w14:textId="77777777" w:rsidR="00B1769F" w:rsidRDefault="00B1769F" w:rsidP="00A54629">
      <w:pPr>
        <w:pStyle w:val="pr"/>
        <w:ind w:left="5670"/>
        <w:rPr>
          <w:rStyle w:val="s0"/>
          <w:lang w:val="kk"/>
        </w:rPr>
      </w:pPr>
    </w:p>
    <w:p w14:paraId="5722AF71" w14:textId="77777777" w:rsidR="00B1769F" w:rsidRDefault="00B1769F" w:rsidP="00A54629">
      <w:pPr>
        <w:pStyle w:val="pr"/>
        <w:ind w:left="5670"/>
        <w:rPr>
          <w:rStyle w:val="s0"/>
          <w:lang w:val="kk"/>
        </w:rPr>
      </w:pPr>
    </w:p>
    <w:p w14:paraId="68B15B4A" w14:textId="77777777" w:rsidR="00B1769F" w:rsidRDefault="00B1769F" w:rsidP="00A54629">
      <w:pPr>
        <w:pStyle w:val="pr"/>
        <w:ind w:left="5670"/>
        <w:rPr>
          <w:rStyle w:val="s0"/>
          <w:lang w:val="kk"/>
        </w:rPr>
      </w:pPr>
    </w:p>
    <w:p w14:paraId="77080C88" w14:textId="77777777" w:rsidR="00A54629" w:rsidRPr="00B1769F" w:rsidRDefault="00B1769F" w:rsidP="00B1769F">
      <w:pPr>
        <w:pStyle w:val="pr"/>
        <w:ind w:left="5670"/>
        <w:jc w:val="both"/>
        <w:rPr>
          <w:lang w:val="kk"/>
        </w:rPr>
      </w:pPr>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20-қосымша</w:t>
      </w:r>
    </w:p>
    <w:bookmarkEnd w:id="41"/>
    <w:p w14:paraId="0AD5B7C5" w14:textId="77777777" w:rsidR="00A54629" w:rsidRPr="00540105" w:rsidRDefault="00A54629" w:rsidP="00A54629">
      <w:pPr>
        <w:pStyle w:val="pc"/>
        <w:rPr>
          <w:rStyle w:val="s1"/>
          <w:lang w:val="kk"/>
        </w:rPr>
      </w:pPr>
    </w:p>
    <w:p w14:paraId="43F7A582" w14:textId="77777777" w:rsidR="00A54629" w:rsidRPr="00540105" w:rsidRDefault="00000000" w:rsidP="00A54629">
      <w:pPr>
        <w:pStyle w:val="pc"/>
        <w:rPr>
          <w:lang w:val="kk"/>
        </w:rPr>
      </w:pPr>
      <w:r w:rsidRPr="00280CD8">
        <w:rPr>
          <w:rStyle w:val="s1"/>
          <w:lang w:val="kk"/>
        </w:rPr>
        <w:br/>
        <w:t>Есепті жылы Аудит жөніндегі комитеттің жұмысын бағалауға арналған сауалнама</w:t>
      </w:r>
    </w:p>
    <w:p w14:paraId="0E9534C3" w14:textId="77777777" w:rsidR="00A54629" w:rsidRPr="00540105" w:rsidRDefault="00000000" w:rsidP="00A54629">
      <w:pPr>
        <w:pStyle w:val="a3"/>
        <w:rPr>
          <w:lang w:val="kk"/>
        </w:rPr>
      </w:pPr>
      <w:r w:rsidRPr="00540105">
        <w:rPr>
          <w:lang w:val="kk"/>
        </w:rPr>
        <w:t> </w:t>
      </w:r>
    </w:p>
    <w:p w14:paraId="0D15C9BA" w14:textId="77777777" w:rsidR="00A54629" w:rsidRPr="00280CD8" w:rsidRDefault="00000000" w:rsidP="00A54629">
      <w:pPr>
        <w:pStyle w:val="pj"/>
      </w:pPr>
      <w:r w:rsidRPr="00280CD8">
        <w:rPr>
          <w:b/>
          <w:bCs/>
          <w:lang w:val="kk"/>
        </w:rPr>
        <w:t>ТАӘ _______________</w:t>
      </w:r>
    </w:p>
    <w:p w14:paraId="17E8907B" w14:textId="77777777" w:rsidR="00A54629" w:rsidRPr="00280CD8" w:rsidRDefault="00000000" w:rsidP="00A54629">
      <w:pPr>
        <w:pStyle w:val="pj"/>
      </w:pPr>
      <w:r w:rsidRPr="00280CD8">
        <w:t> </w:t>
      </w:r>
    </w:p>
    <w:tbl>
      <w:tblPr>
        <w:tblW w:w="5000" w:type="pct"/>
        <w:jc w:val="center"/>
        <w:tblCellMar>
          <w:left w:w="0" w:type="dxa"/>
          <w:right w:w="0" w:type="dxa"/>
        </w:tblCellMar>
        <w:tblLook w:val="04A0" w:firstRow="1" w:lastRow="0" w:firstColumn="1" w:lastColumn="0" w:noHBand="0" w:noVBand="1"/>
      </w:tblPr>
      <w:tblGrid>
        <w:gridCol w:w="5731"/>
        <w:gridCol w:w="1457"/>
        <w:gridCol w:w="2429"/>
      </w:tblGrid>
      <w:tr w:rsidR="00207B5E" w14:paraId="232C0270" w14:textId="77777777" w:rsidTr="009A256A">
        <w:trPr>
          <w:jc w:val="center"/>
        </w:trPr>
        <w:tc>
          <w:tcPr>
            <w:tcW w:w="2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B8318" w14:textId="77777777" w:rsidR="00A54629" w:rsidRPr="00280CD8" w:rsidRDefault="00000000" w:rsidP="009A256A">
            <w:pPr>
              <w:pStyle w:val="a3"/>
            </w:pPr>
            <w:r w:rsidRPr="00280CD8">
              <w:rPr>
                <w:b/>
                <w:bCs/>
              </w:rPr>
              <w:t> </w:t>
            </w:r>
          </w:p>
          <w:p w14:paraId="7EE10356" w14:textId="77777777" w:rsidR="00A54629" w:rsidRPr="00280CD8" w:rsidRDefault="00000000" w:rsidP="009A256A">
            <w:pPr>
              <w:pStyle w:val="a3"/>
            </w:pPr>
            <w:r w:rsidRPr="00280CD8">
              <w:rPr>
                <w:b/>
                <w:bCs/>
                <w:lang w:val="kk"/>
              </w:rPr>
              <w:t xml:space="preserve">1. АК әрбір мүшесімен толтырылуы тиіс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9EF5C" w14:textId="77777777" w:rsidR="00A54629" w:rsidRPr="00280CD8" w:rsidRDefault="00A54629" w:rsidP="009A256A">
            <w:pPr>
              <w:rPr>
                <w:rFonts w:eastAsia="Times New Roman"/>
              </w:rPr>
            </w:pP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04C4D" w14:textId="77777777" w:rsidR="00A54629" w:rsidRPr="00280CD8" w:rsidRDefault="00A54629" w:rsidP="009A256A">
            <w:pPr>
              <w:rPr>
                <w:rFonts w:eastAsia="Times New Roman"/>
              </w:rPr>
            </w:pPr>
          </w:p>
        </w:tc>
      </w:tr>
      <w:tr w:rsidR="00207B5E" w14:paraId="71C2B1C2" w14:textId="77777777" w:rsidTr="009A256A">
        <w:trPr>
          <w:jc w:val="center"/>
        </w:trPr>
        <w:tc>
          <w:tcPr>
            <w:tcW w:w="3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63BB5" w14:textId="77777777" w:rsidR="00A54629" w:rsidRPr="00280CD8" w:rsidRDefault="00000000" w:rsidP="009A256A">
            <w:pPr>
              <w:pStyle w:val="a3"/>
            </w:pPr>
            <w:r w:rsidRPr="00280CD8">
              <w:rPr>
                <w:b/>
                <w:bCs/>
                <w:lang w:val="kk"/>
              </w:rPr>
              <w:t>2. Келесі сұрақтарға бір жауап нұсқасын таңдаңыз: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F0D715B" w14:textId="77777777" w:rsidR="00A54629" w:rsidRPr="00280CD8" w:rsidRDefault="00A54629" w:rsidP="009A256A">
            <w:pPr>
              <w:rPr>
                <w:rFonts w:eastAsia="Times New Roman"/>
              </w:rPr>
            </w:pPr>
          </w:p>
        </w:tc>
      </w:tr>
      <w:tr w:rsidR="00207B5E" w14:paraId="3D34B7DF"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A4980" w14:textId="77777777" w:rsidR="00A54629" w:rsidRPr="00280CD8" w:rsidRDefault="00000000" w:rsidP="009A256A">
            <w:pPr>
              <w:pStyle w:val="a3"/>
            </w:pPr>
            <w:r w:rsidRPr="00280CD8">
              <w:rPr>
                <w:lang w:val="kk"/>
              </w:rPr>
              <w:t>1=жақсартуды қажет етеді</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2528E3D" w14:textId="77777777" w:rsidR="00A54629" w:rsidRPr="00280CD8" w:rsidRDefault="00A54629" w:rsidP="009A256A">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42792BA" w14:textId="77777777" w:rsidR="00A54629" w:rsidRPr="00280CD8" w:rsidRDefault="00A54629" w:rsidP="009A256A">
            <w:pPr>
              <w:rPr>
                <w:rFonts w:eastAsia="Times New Roman"/>
              </w:rPr>
            </w:pPr>
          </w:p>
        </w:tc>
      </w:tr>
      <w:tr w:rsidR="00207B5E" w14:paraId="4FE58798"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EB8BC" w14:textId="77777777" w:rsidR="00A54629" w:rsidRPr="00280CD8" w:rsidRDefault="00000000" w:rsidP="009A256A">
            <w:pPr>
              <w:pStyle w:val="a3"/>
            </w:pPr>
            <w:r w:rsidRPr="00280CD8">
              <w:rPr>
                <w:lang w:val="kk"/>
              </w:rPr>
              <w:t>2 = қанағаттанарлық</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A81CC27" w14:textId="77777777" w:rsidR="00A54629" w:rsidRPr="00280CD8" w:rsidRDefault="00A54629" w:rsidP="009A256A">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081D56D" w14:textId="77777777" w:rsidR="00A54629" w:rsidRPr="00280CD8" w:rsidRDefault="00A54629" w:rsidP="009A256A">
            <w:pPr>
              <w:rPr>
                <w:rFonts w:eastAsia="Times New Roman"/>
              </w:rPr>
            </w:pPr>
          </w:p>
        </w:tc>
      </w:tr>
      <w:tr w:rsidR="00207B5E" w14:paraId="6FB90497"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FB99F" w14:textId="77777777" w:rsidR="00A54629" w:rsidRPr="00280CD8" w:rsidRDefault="00000000" w:rsidP="009A256A">
            <w:pPr>
              <w:pStyle w:val="a3"/>
            </w:pPr>
            <w:r w:rsidRPr="00280CD8">
              <w:rPr>
                <w:lang w:val="kk"/>
              </w:rPr>
              <w:t>3 = жақсы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BD0D5B7" w14:textId="77777777" w:rsidR="00A54629" w:rsidRPr="00280CD8" w:rsidRDefault="00A54629" w:rsidP="009A256A">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5A395DD" w14:textId="77777777" w:rsidR="00A54629" w:rsidRPr="00280CD8" w:rsidRDefault="00A54629" w:rsidP="009A256A">
            <w:pPr>
              <w:rPr>
                <w:rFonts w:eastAsia="Times New Roman"/>
              </w:rPr>
            </w:pPr>
          </w:p>
        </w:tc>
      </w:tr>
      <w:tr w:rsidR="00207B5E" w14:paraId="6B672EB7"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215BC" w14:textId="77777777" w:rsidR="00A54629" w:rsidRPr="00280CD8" w:rsidRDefault="00000000" w:rsidP="009A256A">
            <w:pPr>
              <w:pStyle w:val="a3"/>
            </w:pPr>
            <w:r w:rsidRPr="00280CD8">
              <w:rPr>
                <w:lang w:val="kk"/>
              </w:rPr>
              <w:t>4=үздік</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D3890F6" w14:textId="77777777" w:rsidR="00A54629" w:rsidRPr="00280CD8" w:rsidRDefault="00A54629" w:rsidP="009A256A">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E1DE1AB" w14:textId="77777777" w:rsidR="00A54629" w:rsidRPr="00280CD8" w:rsidRDefault="00A54629" w:rsidP="009A256A">
            <w:pPr>
              <w:rPr>
                <w:rFonts w:eastAsia="Times New Roman"/>
              </w:rPr>
            </w:pPr>
          </w:p>
        </w:tc>
      </w:tr>
      <w:tr w:rsidR="00207B5E" w14:paraId="675B7CD0"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1B43" w14:textId="77777777" w:rsidR="00A54629" w:rsidRPr="00280CD8" w:rsidRDefault="00000000" w:rsidP="009A256A">
            <w:pPr>
              <w:pStyle w:val="a3"/>
            </w:pPr>
            <w:r w:rsidRPr="00280CD8">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ABAD20D" w14:textId="77777777" w:rsidR="00A54629" w:rsidRPr="00280CD8" w:rsidRDefault="00A54629" w:rsidP="009A256A">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C19082C" w14:textId="77777777" w:rsidR="00A54629" w:rsidRPr="00280CD8" w:rsidRDefault="00A54629" w:rsidP="009A256A">
            <w:pPr>
              <w:rPr>
                <w:rFonts w:eastAsia="Times New Roman"/>
              </w:rPr>
            </w:pPr>
          </w:p>
        </w:tc>
      </w:tr>
      <w:tr w:rsidR="00207B5E" w14:paraId="4CEE0AB0"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02914" w14:textId="77777777" w:rsidR="00A54629" w:rsidRPr="00280CD8" w:rsidRDefault="00000000" w:rsidP="009A256A">
            <w:pPr>
              <w:pStyle w:val="pc"/>
              <w:rPr>
                <w:lang w:val="kk-KZ"/>
              </w:rPr>
            </w:pPr>
            <w:r w:rsidRPr="00280CD8">
              <w:rPr>
                <w:b/>
                <w:bCs/>
                <w:lang w:val="kk"/>
              </w:rPr>
              <w:t>Аудит жөніндегі комитет (бұдан әрі-Комитет)</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BC4C539" w14:textId="77777777" w:rsidR="00A54629" w:rsidRPr="00280CD8" w:rsidRDefault="00000000" w:rsidP="009A256A">
            <w:pPr>
              <w:pStyle w:val="pc"/>
            </w:pPr>
            <w:r w:rsidRPr="00280CD8">
              <w:rPr>
                <w:b/>
                <w:bCs/>
                <w:lang w:val="kk"/>
              </w:rPr>
              <w:t>БАҒАЛАУ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6CEF733" w14:textId="77777777" w:rsidR="00A54629" w:rsidRPr="00B86B2F" w:rsidRDefault="00000000" w:rsidP="009A256A">
            <w:pPr>
              <w:pStyle w:val="pc"/>
              <w:rPr>
                <w:sz w:val="22"/>
              </w:rPr>
            </w:pPr>
            <w:r w:rsidRPr="00B86B2F">
              <w:rPr>
                <w:b/>
                <w:bCs/>
                <w:sz w:val="22"/>
                <w:lang w:val="kk"/>
              </w:rPr>
              <w:t xml:space="preserve">ДК тиімділігін арттыру үшін өз ұсыныстарыңызды  енгізіңіз </w:t>
            </w:r>
          </w:p>
        </w:tc>
      </w:tr>
      <w:tr w:rsidR="00207B5E" w14:paraId="5139D78E"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CCD63" w14:textId="77777777" w:rsidR="00A54629" w:rsidRPr="00280CD8" w:rsidRDefault="00000000" w:rsidP="009A256A">
            <w:pPr>
              <w:pStyle w:val="pj"/>
            </w:pPr>
            <w:r w:rsidRPr="00280CD8">
              <w:rPr>
                <w:lang w:val="kk"/>
              </w:rPr>
              <w:t>1. 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3004BCB" w14:textId="77777777" w:rsidR="00A54629" w:rsidRPr="00280CD8" w:rsidRDefault="00000000" w:rsidP="009A256A">
            <w:pPr>
              <w:pStyle w:val="pc"/>
            </w:pPr>
            <w:r w:rsidRPr="00280CD8">
              <w:rPr>
                <w:lang w:val="kk"/>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D689C1D" w14:textId="77777777" w:rsidR="00A54629" w:rsidRPr="00280CD8" w:rsidRDefault="00000000" w:rsidP="009A256A">
            <w:pPr>
              <w:pStyle w:val="a3"/>
            </w:pPr>
            <w:r w:rsidRPr="00280CD8">
              <w:t> </w:t>
            </w:r>
          </w:p>
        </w:tc>
      </w:tr>
      <w:tr w:rsidR="00207B5E" w14:paraId="59DEEC91"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F4651" w14:textId="77777777" w:rsidR="00A54629" w:rsidRPr="00280CD8" w:rsidRDefault="00000000" w:rsidP="009A256A">
            <w:pPr>
              <w:pStyle w:val="pj"/>
            </w:pPr>
            <w:r w:rsidRPr="00280CD8">
              <w:rPr>
                <w:lang w:val="kk"/>
              </w:rPr>
              <w:t xml:space="preserve">2. Комитет пен ДК арасындағы өзара іс қимыл процесі жақсы реттелген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C096232" w14:textId="77777777" w:rsidR="00A54629" w:rsidRPr="00280CD8" w:rsidRDefault="00000000" w:rsidP="009A256A">
            <w:pPr>
              <w:pStyle w:val="pc"/>
            </w:pPr>
            <w:r w:rsidRPr="00280CD8">
              <w:rPr>
                <w:lang w:val="kk"/>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F091106" w14:textId="77777777" w:rsidR="00A54629" w:rsidRPr="00280CD8" w:rsidRDefault="00000000" w:rsidP="009A256A">
            <w:pPr>
              <w:pStyle w:val="a3"/>
            </w:pPr>
            <w:r w:rsidRPr="00280CD8">
              <w:t> </w:t>
            </w:r>
          </w:p>
        </w:tc>
      </w:tr>
      <w:tr w:rsidR="00207B5E" w14:paraId="240BC691"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6B43" w14:textId="77777777" w:rsidR="00A54629" w:rsidRPr="00280CD8" w:rsidRDefault="00000000" w:rsidP="009A256A">
            <w:pPr>
              <w:pStyle w:val="pj"/>
            </w:pPr>
            <w:r w:rsidRPr="00280CD8">
              <w:rPr>
                <w:lang w:val="kk"/>
              </w:rPr>
              <w:t xml:space="preserve">3. Комитет мүдделі тұлғалардың жүргізілетін аудиттің көлемі мен кепілдіктер деңгейін түсінуін қамтамасыз ете отырып, аудиторлық компания ұсынған аудитті жүргізу тәсілін және оның көлемін тексереді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4EDDB74" w14:textId="77777777" w:rsidR="00A54629" w:rsidRPr="00280CD8" w:rsidRDefault="00000000" w:rsidP="009A256A">
            <w:pPr>
              <w:pStyle w:val="pc"/>
            </w:pPr>
            <w:r w:rsidRPr="00280CD8">
              <w:rPr>
                <w:lang w:val="kk"/>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408E37B" w14:textId="77777777" w:rsidR="00A54629" w:rsidRPr="00280CD8" w:rsidRDefault="00000000" w:rsidP="009A256A">
            <w:pPr>
              <w:pStyle w:val="a3"/>
            </w:pPr>
            <w:r w:rsidRPr="00280CD8">
              <w:t> </w:t>
            </w:r>
          </w:p>
        </w:tc>
      </w:tr>
      <w:tr w:rsidR="00207B5E" w14:paraId="7ACC89A6"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7D31" w14:textId="77777777" w:rsidR="00A54629" w:rsidRPr="00280CD8" w:rsidRDefault="00000000" w:rsidP="009A256A">
            <w:pPr>
              <w:pStyle w:val="pj"/>
              <w:rPr>
                <w:lang w:val="kk-KZ"/>
              </w:rPr>
            </w:pPr>
            <w:r w:rsidRPr="00280CD8">
              <w:rPr>
                <w:lang w:val="kk"/>
              </w:rPr>
              <w:t>4. Комитет тұрақты негізде ішкі аудиторлық қызмет қызметінің нәтижелерін талдайды және олардың нәтижелері бойынша Банктің атқарушы органымен талқылау жүргізеді</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048BCCE" w14:textId="77777777" w:rsidR="00A54629" w:rsidRPr="00280CD8" w:rsidRDefault="00000000" w:rsidP="009A256A">
            <w:pPr>
              <w:pStyle w:val="pc"/>
            </w:pPr>
            <w:r w:rsidRPr="00280CD8">
              <w:rPr>
                <w:lang w:val="kk"/>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1801C5B" w14:textId="77777777" w:rsidR="00A54629" w:rsidRPr="00280CD8" w:rsidRDefault="00000000" w:rsidP="009A256A">
            <w:pPr>
              <w:pStyle w:val="a3"/>
            </w:pPr>
            <w:r w:rsidRPr="00280CD8">
              <w:t> </w:t>
            </w:r>
          </w:p>
        </w:tc>
      </w:tr>
      <w:tr w:rsidR="00207B5E" w14:paraId="7B66557D"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9A729" w14:textId="77777777" w:rsidR="00A54629" w:rsidRPr="00280CD8" w:rsidRDefault="00000000" w:rsidP="009A256A">
            <w:pPr>
              <w:pStyle w:val="pj"/>
            </w:pPr>
            <w:r w:rsidRPr="00280CD8">
              <w:rPr>
                <w:lang w:val="kk"/>
              </w:rPr>
              <w:t>5. Комитет қаржылық есептілік процесін бақылауды жүйелі түрде жүзеге асырады, ДК-не осындай есептілікті шығаруды мақұлдауды негізді ұсыну үшін аралық және жылдық қаржылық есептерді зерделейді</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A1E7B21" w14:textId="77777777" w:rsidR="00A54629" w:rsidRPr="00280CD8" w:rsidRDefault="00000000" w:rsidP="009A256A">
            <w:pPr>
              <w:pStyle w:val="pc"/>
            </w:pPr>
            <w:r w:rsidRPr="00280CD8">
              <w:rPr>
                <w:lang w:val="kk"/>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E667369" w14:textId="77777777" w:rsidR="00A54629" w:rsidRPr="00280CD8" w:rsidRDefault="00000000" w:rsidP="009A256A">
            <w:pPr>
              <w:pStyle w:val="a3"/>
            </w:pPr>
            <w:r w:rsidRPr="00280CD8">
              <w:t> </w:t>
            </w:r>
          </w:p>
        </w:tc>
      </w:tr>
      <w:tr w:rsidR="00207B5E" w14:paraId="11884F51"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A8E27" w14:textId="77777777" w:rsidR="00A54629" w:rsidRPr="00280CD8" w:rsidRDefault="00000000" w:rsidP="009A256A">
            <w:pPr>
              <w:pStyle w:val="pj"/>
            </w:pPr>
            <w:r w:rsidRPr="00280CD8">
              <w:rPr>
                <w:lang w:val="kk"/>
              </w:rPr>
              <w:t>6. Комитет ДК алдында мына тұрғыда өз міндеттерін тиісті түрде орындайды: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45C3DD2" w14:textId="77777777" w:rsidR="00A54629" w:rsidRPr="00280CD8" w:rsidRDefault="00000000" w:rsidP="009A256A">
            <w:pPr>
              <w:pStyle w:val="pc"/>
            </w:pPr>
            <w:r w:rsidRPr="00280CD8">
              <w:t> </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BC57FC" w14:textId="77777777" w:rsidR="00A54629" w:rsidRPr="00280CD8" w:rsidRDefault="00000000" w:rsidP="009A256A">
            <w:pPr>
              <w:pStyle w:val="a3"/>
            </w:pPr>
            <w:r w:rsidRPr="00280CD8">
              <w:t> </w:t>
            </w:r>
          </w:p>
        </w:tc>
      </w:tr>
      <w:tr w:rsidR="00207B5E" w14:paraId="315B9B96"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79810" w14:textId="77777777" w:rsidR="00A54629" w:rsidRPr="00280CD8" w:rsidRDefault="00000000" w:rsidP="009A256A">
            <w:pPr>
              <w:pStyle w:val="pj"/>
              <w:rPr>
                <w:lang w:val="kk-KZ"/>
              </w:rPr>
            </w:pPr>
            <w:r w:rsidRPr="00280CD8">
              <w:rPr>
                <w:lang w:val="kk"/>
              </w:rPr>
              <w:t xml:space="preserve">а. тәуекелдер және ішкі бақылау комитеті осы функцияларды орындайтын жағдайларды қоспағанда, Ішкі аудит функциясын қоса алғанда, Банкте ішкі </w:t>
            </w:r>
            <w:r w:rsidRPr="00280CD8">
              <w:rPr>
                <w:lang w:val="kk"/>
              </w:rPr>
              <w:lastRenderedPageBreak/>
              <w:t xml:space="preserve">бақылау және тәуекел-менеджмент жүйесінің тиімділігіне тексеру жүргізу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C717C25" w14:textId="77777777" w:rsidR="00A54629" w:rsidRPr="00280CD8" w:rsidRDefault="00000000" w:rsidP="009A256A">
            <w:pPr>
              <w:pStyle w:val="pc"/>
            </w:pPr>
            <w:r w:rsidRPr="00280CD8">
              <w:rPr>
                <w:lang w:val="kk"/>
              </w:rPr>
              <w:lastRenderedPageBreak/>
              <w:t xml:space="preserve">a. 1 2 3 4 </w:t>
            </w:r>
          </w:p>
        </w:tc>
        <w:tc>
          <w:tcPr>
            <w:tcW w:w="0" w:type="auto"/>
            <w:vMerge/>
            <w:tcBorders>
              <w:top w:val="nil"/>
              <w:left w:val="nil"/>
              <w:bottom w:val="single" w:sz="8" w:space="0" w:color="auto"/>
              <w:right w:val="single" w:sz="8" w:space="0" w:color="auto"/>
            </w:tcBorders>
            <w:vAlign w:val="center"/>
            <w:hideMark/>
          </w:tcPr>
          <w:p w14:paraId="28B48B95" w14:textId="77777777" w:rsidR="00A54629" w:rsidRPr="00280CD8" w:rsidRDefault="00A54629" w:rsidP="009A256A">
            <w:pPr>
              <w:rPr>
                <w:color w:val="000000"/>
              </w:rPr>
            </w:pPr>
          </w:p>
        </w:tc>
      </w:tr>
      <w:tr w:rsidR="00207B5E" w14:paraId="28011F90" w14:textId="77777777" w:rsidTr="009A256A">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C95C5" w14:textId="77777777" w:rsidR="00A54629" w:rsidRPr="00280CD8" w:rsidRDefault="00000000" w:rsidP="009A256A">
            <w:pPr>
              <w:pStyle w:val="pj"/>
            </w:pPr>
            <w:r w:rsidRPr="00280CD8">
              <w:rPr>
                <w:lang w:val="kk"/>
              </w:rPr>
              <w:t xml:space="preserve">b. оның негізінде Банк қызметкерлері қаржылық есептіліктің ықтимал бұзушылықтары немесе кемшіліктері туралы Комитетті хабардар ете алатын қолданыстағы жүйені талдау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ABA7CF6" w14:textId="77777777" w:rsidR="00A54629" w:rsidRPr="00280CD8" w:rsidRDefault="00000000" w:rsidP="009A256A">
            <w:pPr>
              <w:pStyle w:val="pc"/>
            </w:pPr>
            <w:r w:rsidRPr="00280CD8">
              <w:rPr>
                <w:lang w:val="kk"/>
              </w:rPr>
              <w:t xml:space="preserve">b. 1 2 3 4 </w:t>
            </w:r>
          </w:p>
        </w:tc>
        <w:tc>
          <w:tcPr>
            <w:tcW w:w="0" w:type="auto"/>
            <w:vMerge/>
            <w:tcBorders>
              <w:top w:val="nil"/>
              <w:left w:val="nil"/>
              <w:bottom w:val="single" w:sz="8" w:space="0" w:color="auto"/>
              <w:right w:val="single" w:sz="8" w:space="0" w:color="auto"/>
            </w:tcBorders>
            <w:vAlign w:val="center"/>
            <w:hideMark/>
          </w:tcPr>
          <w:p w14:paraId="1F58AD68" w14:textId="77777777" w:rsidR="00A54629" w:rsidRPr="00280CD8" w:rsidRDefault="00A54629" w:rsidP="009A256A">
            <w:pPr>
              <w:rPr>
                <w:color w:val="000000"/>
              </w:rPr>
            </w:pPr>
          </w:p>
        </w:tc>
      </w:tr>
    </w:tbl>
    <w:p w14:paraId="4E24944E" w14:textId="77777777" w:rsidR="00A54629" w:rsidRPr="00280CD8" w:rsidRDefault="00000000" w:rsidP="00A54629">
      <w:pPr>
        <w:pStyle w:val="pj"/>
      </w:pPr>
      <w:r w:rsidRPr="00280CD8">
        <w:t> </w:t>
      </w:r>
    </w:p>
    <w:p w14:paraId="6C5A48A1" w14:textId="77777777" w:rsidR="00A54629" w:rsidRPr="00280CD8" w:rsidRDefault="00000000" w:rsidP="00A54629">
      <w:pPr>
        <w:pStyle w:val="pj"/>
      </w:pPr>
      <w:r w:rsidRPr="00280CD8">
        <w:rPr>
          <w:rStyle w:val="s0"/>
        </w:rPr>
        <w:t> </w:t>
      </w:r>
    </w:p>
    <w:p w14:paraId="5EA12F97" w14:textId="77777777" w:rsidR="00A54629" w:rsidRPr="00280CD8" w:rsidRDefault="00000000" w:rsidP="00A54629">
      <w:pPr>
        <w:pStyle w:val="pj"/>
      </w:pPr>
      <w:r w:rsidRPr="00280CD8">
        <w:rPr>
          <w:rStyle w:val="s0"/>
        </w:rPr>
        <w:t> </w:t>
      </w:r>
    </w:p>
    <w:p w14:paraId="68AB8B4B" w14:textId="77777777" w:rsidR="00A54629" w:rsidRPr="00280CD8" w:rsidRDefault="00000000" w:rsidP="00A54629">
      <w:pPr>
        <w:pStyle w:val="pj"/>
      </w:pPr>
      <w:r w:rsidRPr="00280CD8">
        <w:rPr>
          <w:rStyle w:val="s0"/>
        </w:rPr>
        <w:t> </w:t>
      </w:r>
    </w:p>
    <w:p w14:paraId="180BBB7A" w14:textId="77777777" w:rsidR="00A54629" w:rsidRPr="00280CD8" w:rsidRDefault="00000000" w:rsidP="00A54629">
      <w:pPr>
        <w:pStyle w:val="pj"/>
        <w:rPr>
          <w:rStyle w:val="s0"/>
        </w:rPr>
      </w:pPr>
      <w:r w:rsidRPr="00280CD8">
        <w:rPr>
          <w:rStyle w:val="s0"/>
        </w:rPr>
        <w:t> </w:t>
      </w:r>
    </w:p>
    <w:p w14:paraId="1523FB22" w14:textId="77777777" w:rsidR="00A54629" w:rsidRPr="00280CD8" w:rsidRDefault="00A54629" w:rsidP="00A54629">
      <w:pPr>
        <w:pStyle w:val="pj"/>
        <w:rPr>
          <w:rStyle w:val="s0"/>
        </w:rPr>
      </w:pPr>
    </w:p>
    <w:p w14:paraId="20660997" w14:textId="77777777" w:rsidR="00A54629" w:rsidRPr="00280CD8" w:rsidRDefault="00A54629" w:rsidP="00A54629">
      <w:pPr>
        <w:pStyle w:val="pj"/>
        <w:rPr>
          <w:rStyle w:val="s0"/>
        </w:rPr>
      </w:pPr>
    </w:p>
    <w:p w14:paraId="058AAF37" w14:textId="77777777" w:rsidR="00A54629" w:rsidRPr="00280CD8" w:rsidRDefault="00A54629" w:rsidP="00A54629">
      <w:pPr>
        <w:pStyle w:val="pj"/>
        <w:rPr>
          <w:rStyle w:val="s0"/>
        </w:rPr>
      </w:pPr>
    </w:p>
    <w:p w14:paraId="34707DCA" w14:textId="77777777" w:rsidR="00A54629" w:rsidRPr="00280CD8" w:rsidRDefault="00A54629" w:rsidP="00A54629">
      <w:pPr>
        <w:pStyle w:val="pj"/>
        <w:rPr>
          <w:rStyle w:val="s0"/>
        </w:rPr>
      </w:pPr>
    </w:p>
    <w:p w14:paraId="5A9679AF" w14:textId="77777777" w:rsidR="00A54629" w:rsidRPr="00280CD8" w:rsidRDefault="00A54629" w:rsidP="00A54629">
      <w:pPr>
        <w:pStyle w:val="pj"/>
        <w:rPr>
          <w:rStyle w:val="s0"/>
        </w:rPr>
      </w:pPr>
    </w:p>
    <w:p w14:paraId="59C71D78" w14:textId="77777777" w:rsidR="00A54629" w:rsidRPr="00280CD8" w:rsidRDefault="00A54629" w:rsidP="00A54629">
      <w:pPr>
        <w:pStyle w:val="pj"/>
        <w:rPr>
          <w:rStyle w:val="s0"/>
        </w:rPr>
      </w:pPr>
    </w:p>
    <w:p w14:paraId="46C257D7" w14:textId="77777777" w:rsidR="00A54629" w:rsidRPr="00280CD8" w:rsidRDefault="00A54629" w:rsidP="00A54629">
      <w:pPr>
        <w:pStyle w:val="pj"/>
        <w:rPr>
          <w:rStyle w:val="s0"/>
        </w:rPr>
      </w:pPr>
    </w:p>
    <w:p w14:paraId="28B0A561" w14:textId="77777777" w:rsidR="00A54629" w:rsidRPr="00280CD8" w:rsidRDefault="00A54629" w:rsidP="00A54629">
      <w:pPr>
        <w:pStyle w:val="pj"/>
        <w:rPr>
          <w:rStyle w:val="s0"/>
        </w:rPr>
      </w:pPr>
    </w:p>
    <w:p w14:paraId="1BC53EA6" w14:textId="77777777" w:rsidR="00A54629" w:rsidRPr="00280CD8" w:rsidRDefault="00A54629" w:rsidP="00A54629">
      <w:pPr>
        <w:pStyle w:val="pj"/>
        <w:rPr>
          <w:rStyle w:val="s0"/>
        </w:rPr>
      </w:pPr>
    </w:p>
    <w:p w14:paraId="790139EC" w14:textId="77777777" w:rsidR="00A54629" w:rsidRPr="00280CD8" w:rsidRDefault="00A54629" w:rsidP="00A54629">
      <w:pPr>
        <w:pStyle w:val="pj"/>
        <w:rPr>
          <w:rStyle w:val="s0"/>
        </w:rPr>
      </w:pPr>
    </w:p>
    <w:p w14:paraId="3F1807D9" w14:textId="77777777" w:rsidR="00A54629" w:rsidRPr="00280CD8" w:rsidRDefault="00A54629" w:rsidP="00A54629">
      <w:pPr>
        <w:pStyle w:val="pj"/>
        <w:rPr>
          <w:rStyle w:val="s0"/>
        </w:rPr>
      </w:pPr>
    </w:p>
    <w:p w14:paraId="17F1E614" w14:textId="77777777" w:rsidR="00A54629" w:rsidRPr="00280CD8" w:rsidRDefault="00A54629" w:rsidP="00A54629">
      <w:pPr>
        <w:pStyle w:val="pj"/>
        <w:rPr>
          <w:rStyle w:val="s0"/>
        </w:rPr>
      </w:pPr>
    </w:p>
    <w:p w14:paraId="3614435D" w14:textId="77777777" w:rsidR="00A54629" w:rsidRPr="00280CD8" w:rsidRDefault="00A54629" w:rsidP="00A54629">
      <w:pPr>
        <w:pStyle w:val="pj"/>
        <w:rPr>
          <w:rStyle w:val="s0"/>
        </w:rPr>
      </w:pPr>
    </w:p>
    <w:p w14:paraId="4269262B" w14:textId="77777777" w:rsidR="00A54629" w:rsidRPr="00280CD8" w:rsidRDefault="00A54629" w:rsidP="00A54629">
      <w:pPr>
        <w:pStyle w:val="pj"/>
        <w:rPr>
          <w:rStyle w:val="s0"/>
        </w:rPr>
      </w:pPr>
    </w:p>
    <w:p w14:paraId="56EA223A" w14:textId="77777777" w:rsidR="00A54629" w:rsidRPr="00280CD8" w:rsidRDefault="00A54629" w:rsidP="00A54629">
      <w:pPr>
        <w:pStyle w:val="pj"/>
        <w:rPr>
          <w:rStyle w:val="s0"/>
        </w:rPr>
      </w:pPr>
    </w:p>
    <w:p w14:paraId="6F2FE668" w14:textId="77777777" w:rsidR="00A54629" w:rsidRPr="00280CD8" w:rsidRDefault="00A54629" w:rsidP="00A54629">
      <w:pPr>
        <w:pStyle w:val="pj"/>
        <w:rPr>
          <w:rStyle w:val="s0"/>
        </w:rPr>
      </w:pPr>
    </w:p>
    <w:p w14:paraId="1BA70DBB" w14:textId="77777777" w:rsidR="00A54629" w:rsidRPr="00280CD8" w:rsidRDefault="00A54629" w:rsidP="00A54629">
      <w:pPr>
        <w:pStyle w:val="pj"/>
        <w:rPr>
          <w:rStyle w:val="s0"/>
        </w:rPr>
      </w:pPr>
    </w:p>
    <w:p w14:paraId="72C692C7" w14:textId="77777777" w:rsidR="00A54629" w:rsidRPr="00280CD8" w:rsidRDefault="00A54629" w:rsidP="00A54629">
      <w:pPr>
        <w:pStyle w:val="pj"/>
        <w:rPr>
          <w:rStyle w:val="s0"/>
        </w:rPr>
      </w:pPr>
    </w:p>
    <w:p w14:paraId="46F9BFF3" w14:textId="77777777" w:rsidR="00A54629" w:rsidRPr="00280CD8" w:rsidRDefault="00A54629" w:rsidP="00A54629">
      <w:pPr>
        <w:pStyle w:val="pj"/>
        <w:rPr>
          <w:rStyle w:val="s0"/>
        </w:rPr>
      </w:pPr>
    </w:p>
    <w:p w14:paraId="7645973B" w14:textId="77777777" w:rsidR="00A54629" w:rsidRPr="00280CD8" w:rsidRDefault="00A54629" w:rsidP="00A54629">
      <w:pPr>
        <w:pStyle w:val="pj"/>
        <w:rPr>
          <w:rStyle w:val="s0"/>
        </w:rPr>
      </w:pPr>
    </w:p>
    <w:p w14:paraId="66C796FC" w14:textId="77777777" w:rsidR="00A54629" w:rsidRPr="00280CD8" w:rsidRDefault="00A54629" w:rsidP="00A54629">
      <w:pPr>
        <w:pStyle w:val="pj"/>
        <w:rPr>
          <w:rStyle w:val="s0"/>
        </w:rPr>
      </w:pPr>
    </w:p>
    <w:p w14:paraId="11F838C3" w14:textId="77777777" w:rsidR="00A54629" w:rsidRPr="00280CD8" w:rsidRDefault="00A54629" w:rsidP="00A54629">
      <w:pPr>
        <w:pStyle w:val="pj"/>
        <w:rPr>
          <w:rStyle w:val="s0"/>
        </w:rPr>
      </w:pPr>
    </w:p>
    <w:p w14:paraId="7AA643F0" w14:textId="77777777" w:rsidR="00A54629" w:rsidRPr="00280CD8" w:rsidRDefault="00A54629" w:rsidP="00A54629">
      <w:pPr>
        <w:pStyle w:val="pj"/>
        <w:rPr>
          <w:rStyle w:val="s0"/>
        </w:rPr>
      </w:pPr>
    </w:p>
    <w:p w14:paraId="578949BE" w14:textId="77777777" w:rsidR="00A54629" w:rsidRPr="00280CD8" w:rsidRDefault="00A54629" w:rsidP="00A54629">
      <w:pPr>
        <w:pStyle w:val="pj"/>
        <w:rPr>
          <w:rStyle w:val="s0"/>
        </w:rPr>
      </w:pPr>
    </w:p>
    <w:p w14:paraId="48DEEC18" w14:textId="77777777" w:rsidR="00A54629" w:rsidRPr="00280CD8" w:rsidRDefault="00A54629" w:rsidP="00A54629">
      <w:pPr>
        <w:pStyle w:val="pj"/>
        <w:rPr>
          <w:rStyle w:val="s0"/>
        </w:rPr>
      </w:pPr>
    </w:p>
    <w:p w14:paraId="2B14280A" w14:textId="77777777" w:rsidR="00A54629" w:rsidRPr="00280CD8" w:rsidRDefault="00A54629" w:rsidP="00A54629">
      <w:pPr>
        <w:pStyle w:val="pj"/>
        <w:rPr>
          <w:rStyle w:val="s0"/>
        </w:rPr>
      </w:pPr>
    </w:p>
    <w:p w14:paraId="3F50E0DF" w14:textId="77777777" w:rsidR="00A54629" w:rsidRPr="00280CD8" w:rsidRDefault="00A54629" w:rsidP="00A54629">
      <w:pPr>
        <w:pStyle w:val="pj"/>
        <w:rPr>
          <w:rStyle w:val="s0"/>
        </w:rPr>
      </w:pPr>
    </w:p>
    <w:p w14:paraId="1CCFB1AA" w14:textId="77777777" w:rsidR="00A54629" w:rsidRPr="00280CD8" w:rsidRDefault="00000000" w:rsidP="00A54629">
      <w:pPr>
        <w:rPr>
          <w:rStyle w:val="s0"/>
        </w:rPr>
      </w:pPr>
      <w:r w:rsidRPr="00280CD8">
        <w:rPr>
          <w:rStyle w:val="s0"/>
        </w:rPr>
        <w:br w:type="page"/>
      </w:r>
    </w:p>
    <w:p w14:paraId="66DF9AC0" w14:textId="77777777" w:rsidR="00A54629" w:rsidRPr="00B1769F" w:rsidRDefault="00B1769F" w:rsidP="00B1769F">
      <w:pPr>
        <w:pStyle w:val="pr"/>
        <w:ind w:left="5670"/>
        <w:jc w:val="both"/>
        <w:rPr>
          <w:rStyle w:val="s0"/>
          <w:lang w:val="kk"/>
        </w:rPr>
      </w:pPr>
      <w:bookmarkStart w:id="42" w:name="SUB4"/>
      <w:r>
        <w:rPr>
          <w:rStyle w:val="s0"/>
          <w:lang w:val="kk"/>
        </w:rPr>
        <w:lastRenderedPageBreak/>
        <w:t>«</w:t>
      </w:r>
      <w:r w:rsidRPr="00280CD8">
        <w:rPr>
          <w:rStyle w:val="s0"/>
          <w:lang w:val="kk"/>
        </w:rPr>
        <w:t>Бәйтерек</w:t>
      </w:r>
      <w:r>
        <w:rPr>
          <w:rStyle w:val="s0"/>
          <w:lang w:val="kk"/>
        </w:rPr>
        <w:t>»</w:t>
      </w:r>
      <w:r w:rsidRPr="00280CD8">
        <w:rPr>
          <w:rStyle w:val="s0"/>
          <w:lang w:val="kk"/>
        </w:rPr>
        <w:t xml:space="preserve"> ұлттық басқарушы холдингі</w:t>
      </w:r>
      <w:r>
        <w:rPr>
          <w:rStyle w:val="s0"/>
          <w:lang w:val="kk"/>
        </w:rPr>
        <w:t>»</w:t>
      </w:r>
      <w:r w:rsidRPr="00280CD8">
        <w:rPr>
          <w:rStyle w:val="s0"/>
          <w:lang w:val="kk"/>
        </w:rPr>
        <w:t xml:space="preserve"> акционерлік қоғамы </w:t>
      </w:r>
      <w:r>
        <w:rPr>
          <w:rStyle w:val="s0"/>
          <w:lang w:val="kk"/>
        </w:rPr>
        <w:t>Басқарма</w:t>
      </w:r>
      <w:r w:rsidRPr="00280CD8">
        <w:rPr>
          <w:rStyle w:val="s0"/>
          <w:lang w:val="kk"/>
        </w:rPr>
        <w:t>сының (№___хаттама _____________жыл)  шешімімен бекітілген</w:t>
      </w:r>
      <w:r>
        <w:rPr>
          <w:rStyle w:val="s0"/>
          <w:lang w:val="kk"/>
        </w:rPr>
        <w:t xml:space="preserve"> «</w:t>
      </w:r>
      <w:r w:rsidRPr="00280CD8">
        <w:rPr>
          <w:rStyle w:val="s0"/>
          <w:lang w:val="kk"/>
        </w:rPr>
        <w:t>Отбасы банкі</w:t>
      </w:r>
      <w:r>
        <w:rPr>
          <w:rStyle w:val="s0"/>
          <w:lang w:val="kk"/>
        </w:rPr>
        <w:t>»</w:t>
      </w:r>
      <w:r w:rsidRPr="00280CD8">
        <w:rPr>
          <w:rStyle w:val="s0"/>
          <w:lang w:val="kk"/>
        </w:rPr>
        <w:t xml:space="preserve"> тұрғын үй құрылыс жинақ банкі</w:t>
      </w:r>
      <w:r>
        <w:rPr>
          <w:rStyle w:val="s0"/>
          <w:lang w:val="kk"/>
        </w:rPr>
        <w:t>»</w:t>
      </w:r>
      <w:r w:rsidRPr="00280CD8">
        <w:rPr>
          <w:rStyle w:val="s0"/>
          <w:lang w:val="kk"/>
        </w:rPr>
        <w:t xml:space="preserve"> акционерлік қоғамының Директорлар кеңесі туралы ережеге 21-қосымша</w:t>
      </w:r>
    </w:p>
    <w:bookmarkEnd w:id="42"/>
    <w:p w14:paraId="2B40A958" w14:textId="77777777" w:rsidR="00A54629" w:rsidRPr="009B5584" w:rsidRDefault="00A54629" w:rsidP="00A54629">
      <w:pPr>
        <w:pStyle w:val="pj"/>
        <w:rPr>
          <w:rStyle w:val="s0"/>
          <w:lang w:val="kk-KZ"/>
        </w:rPr>
      </w:pPr>
    </w:p>
    <w:p w14:paraId="6AAD5687" w14:textId="77777777" w:rsidR="00A54629" w:rsidRPr="009B5584" w:rsidRDefault="00000000" w:rsidP="00A54629">
      <w:pPr>
        <w:ind w:hanging="709"/>
        <w:contextualSpacing/>
        <w:jc w:val="center"/>
        <w:rPr>
          <w:rFonts w:eastAsia="Calibri"/>
          <w:b/>
          <w:lang w:val="kk-KZ" w:eastAsia="en-US"/>
        </w:rPr>
      </w:pPr>
      <w:r w:rsidRPr="00280CD8">
        <w:rPr>
          <w:rFonts w:eastAsia="Calibri"/>
          <w:b/>
          <w:lang w:val="kk" w:eastAsia="en-US"/>
        </w:rPr>
        <w:t>Есепті жылы Тәуекелдер және ішкі бақылау комитетінің жұмысын бағалауға арналған сауалнама</w:t>
      </w:r>
    </w:p>
    <w:p w14:paraId="16DD76C7" w14:textId="77777777" w:rsidR="00A54629" w:rsidRPr="00280CD8" w:rsidRDefault="00000000" w:rsidP="00A54629">
      <w:pPr>
        <w:ind w:left="2124" w:firstLine="708"/>
        <w:rPr>
          <w:rFonts w:eastAsia="Calibri"/>
          <w:b/>
          <w:lang w:eastAsia="en-US"/>
        </w:rPr>
      </w:pPr>
      <w:r w:rsidRPr="00280CD8">
        <w:rPr>
          <w:rFonts w:eastAsia="Calibri"/>
          <w:b/>
          <w:lang w:val="kk" w:eastAsia="en-US"/>
        </w:rPr>
        <w:t>ТАӘ _______________</w:t>
      </w:r>
    </w:p>
    <w:tbl>
      <w:tblPr>
        <w:tblW w:w="94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559"/>
        <w:gridCol w:w="1985"/>
      </w:tblGrid>
      <w:tr w:rsidR="00207B5E" w14:paraId="46299BF2" w14:textId="77777777" w:rsidTr="009A256A">
        <w:trPr>
          <w:trHeight w:val="502"/>
        </w:trPr>
        <w:tc>
          <w:tcPr>
            <w:tcW w:w="9404" w:type="dxa"/>
            <w:gridSpan w:val="3"/>
            <w:tcBorders>
              <w:top w:val="nil"/>
              <w:left w:val="nil"/>
              <w:bottom w:val="nil"/>
              <w:right w:val="nil"/>
            </w:tcBorders>
            <w:noWrap/>
            <w:vAlign w:val="bottom"/>
            <w:hideMark/>
          </w:tcPr>
          <w:p w14:paraId="49225BD3" w14:textId="77777777" w:rsidR="00A54629" w:rsidRPr="00280CD8" w:rsidRDefault="00000000" w:rsidP="009A256A">
            <w:pPr>
              <w:rPr>
                <w:rFonts w:eastAsia="Calibri"/>
                <w:color w:val="000000"/>
                <w:lang w:eastAsia="en-US"/>
              </w:rPr>
            </w:pPr>
            <w:r w:rsidRPr="00280CD8">
              <w:rPr>
                <w:rFonts w:eastAsia="Calibri"/>
                <w:b/>
                <w:bCs/>
                <w:color w:val="000000"/>
                <w:lang w:val="kk" w:eastAsia="en-US"/>
              </w:rPr>
              <w:t xml:space="preserve">1.     ТӘБК әрбір мүшесі толтыруы тиіс </w:t>
            </w:r>
          </w:p>
        </w:tc>
      </w:tr>
      <w:tr w:rsidR="00207B5E" w14:paraId="3B90E0F5" w14:textId="77777777" w:rsidTr="009A256A">
        <w:trPr>
          <w:trHeight w:val="255"/>
        </w:trPr>
        <w:tc>
          <w:tcPr>
            <w:tcW w:w="9404" w:type="dxa"/>
            <w:gridSpan w:val="3"/>
            <w:tcBorders>
              <w:top w:val="nil"/>
              <w:left w:val="nil"/>
              <w:bottom w:val="nil"/>
              <w:right w:val="nil"/>
            </w:tcBorders>
            <w:noWrap/>
            <w:vAlign w:val="bottom"/>
            <w:hideMark/>
          </w:tcPr>
          <w:p w14:paraId="45507B24" w14:textId="77777777" w:rsidR="00A54629" w:rsidRPr="00280CD8" w:rsidRDefault="00000000" w:rsidP="009A256A">
            <w:pPr>
              <w:rPr>
                <w:rFonts w:eastAsia="Calibri"/>
                <w:color w:val="000000"/>
                <w:lang w:eastAsia="en-US"/>
              </w:rPr>
            </w:pPr>
            <w:r w:rsidRPr="00280CD8">
              <w:rPr>
                <w:rFonts w:eastAsia="Calibri"/>
                <w:b/>
                <w:bCs/>
                <w:color w:val="000000"/>
                <w:lang w:val="kk" w:eastAsia="en-US"/>
              </w:rPr>
              <w:t>2.     Келесі сұрақтарға жауаптың бір нұсқасын таңдаңыз:</w:t>
            </w:r>
          </w:p>
        </w:tc>
      </w:tr>
      <w:tr w:rsidR="00207B5E" w14:paraId="518E8DB7" w14:textId="77777777" w:rsidTr="009A256A">
        <w:trPr>
          <w:trHeight w:val="233"/>
        </w:trPr>
        <w:tc>
          <w:tcPr>
            <w:tcW w:w="5860" w:type="dxa"/>
            <w:tcBorders>
              <w:top w:val="nil"/>
              <w:left w:val="nil"/>
              <w:bottom w:val="nil"/>
              <w:right w:val="nil"/>
            </w:tcBorders>
          </w:tcPr>
          <w:p w14:paraId="4012D86B" w14:textId="77777777" w:rsidR="00A54629" w:rsidRPr="00280CD8" w:rsidRDefault="00000000" w:rsidP="009A256A">
            <w:pPr>
              <w:ind w:left="-60"/>
              <w:rPr>
                <w:rFonts w:eastAsia="Calibri"/>
                <w:color w:val="000000"/>
                <w:lang w:eastAsia="en-US"/>
              </w:rPr>
            </w:pPr>
            <w:r w:rsidRPr="00280CD8">
              <w:rPr>
                <w:rFonts w:eastAsia="Calibri"/>
                <w:lang w:val="kk" w:eastAsia="en-US"/>
              </w:rPr>
              <w:t>1=жақсартуды қажет етеді</w:t>
            </w:r>
          </w:p>
        </w:tc>
        <w:tc>
          <w:tcPr>
            <w:tcW w:w="1559" w:type="dxa"/>
            <w:tcBorders>
              <w:top w:val="nil"/>
              <w:left w:val="nil"/>
              <w:bottom w:val="nil"/>
              <w:right w:val="nil"/>
            </w:tcBorders>
            <w:noWrap/>
            <w:vAlign w:val="center"/>
            <w:hideMark/>
          </w:tcPr>
          <w:p w14:paraId="2E054A4D" w14:textId="77777777" w:rsidR="00A54629" w:rsidRPr="00280CD8" w:rsidRDefault="00A54629" w:rsidP="009A256A">
            <w:pPr>
              <w:jc w:val="center"/>
              <w:rPr>
                <w:rFonts w:eastAsia="Calibri"/>
                <w:color w:val="000000"/>
                <w:lang w:eastAsia="en-US"/>
              </w:rPr>
            </w:pPr>
          </w:p>
        </w:tc>
        <w:tc>
          <w:tcPr>
            <w:tcW w:w="1985" w:type="dxa"/>
            <w:tcBorders>
              <w:top w:val="nil"/>
              <w:left w:val="nil"/>
              <w:bottom w:val="nil"/>
              <w:right w:val="nil"/>
            </w:tcBorders>
            <w:noWrap/>
            <w:vAlign w:val="bottom"/>
            <w:hideMark/>
          </w:tcPr>
          <w:p w14:paraId="1C00461D" w14:textId="77777777" w:rsidR="00A54629" w:rsidRPr="00280CD8" w:rsidRDefault="00A54629" w:rsidP="009A256A">
            <w:pPr>
              <w:rPr>
                <w:rFonts w:eastAsia="Calibri"/>
                <w:color w:val="000000"/>
                <w:lang w:eastAsia="en-US"/>
              </w:rPr>
            </w:pPr>
          </w:p>
        </w:tc>
      </w:tr>
      <w:tr w:rsidR="00207B5E" w14:paraId="61DA6244" w14:textId="77777777" w:rsidTr="009A256A">
        <w:trPr>
          <w:trHeight w:val="255"/>
        </w:trPr>
        <w:tc>
          <w:tcPr>
            <w:tcW w:w="5860" w:type="dxa"/>
            <w:tcBorders>
              <w:top w:val="nil"/>
              <w:left w:val="nil"/>
              <w:bottom w:val="nil"/>
              <w:right w:val="nil"/>
            </w:tcBorders>
          </w:tcPr>
          <w:p w14:paraId="64DF94BF" w14:textId="77777777" w:rsidR="00A54629" w:rsidRPr="00280CD8" w:rsidRDefault="00000000" w:rsidP="009A256A">
            <w:pPr>
              <w:ind w:left="-60"/>
              <w:rPr>
                <w:rFonts w:eastAsia="Calibri"/>
                <w:color w:val="000000"/>
                <w:lang w:eastAsia="en-US"/>
              </w:rPr>
            </w:pPr>
            <w:r w:rsidRPr="00280CD8">
              <w:rPr>
                <w:rFonts w:eastAsia="Calibri"/>
                <w:lang w:val="kk" w:eastAsia="en-US"/>
              </w:rPr>
              <w:t>2 = қанағаттанарлық</w:t>
            </w:r>
          </w:p>
        </w:tc>
        <w:tc>
          <w:tcPr>
            <w:tcW w:w="1559" w:type="dxa"/>
            <w:tcBorders>
              <w:top w:val="nil"/>
              <w:left w:val="nil"/>
              <w:bottom w:val="nil"/>
              <w:right w:val="nil"/>
            </w:tcBorders>
            <w:noWrap/>
            <w:vAlign w:val="center"/>
            <w:hideMark/>
          </w:tcPr>
          <w:p w14:paraId="705A5979" w14:textId="77777777" w:rsidR="00A54629" w:rsidRPr="00280CD8" w:rsidRDefault="00A54629" w:rsidP="009A256A">
            <w:pPr>
              <w:jc w:val="center"/>
              <w:rPr>
                <w:rFonts w:eastAsia="Calibri"/>
                <w:color w:val="000000"/>
                <w:lang w:eastAsia="en-US"/>
              </w:rPr>
            </w:pPr>
          </w:p>
        </w:tc>
        <w:tc>
          <w:tcPr>
            <w:tcW w:w="1985" w:type="dxa"/>
            <w:tcBorders>
              <w:top w:val="nil"/>
              <w:left w:val="nil"/>
              <w:bottom w:val="nil"/>
              <w:right w:val="nil"/>
            </w:tcBorders>
            <w:noWrap/>
            <w:vAlign w:val="bottom"/>
            <w:hideMark/>
          </w:tcPr>
          <w:p w14:paraId="55275AFC" w14:textId="77777777" w:rsidR="00A54629" w:rsidRPr="00280CD8" w:rsidRDefault="00A54629" w:rsidP="009A256A">
            <w:pPr>
              <w:rPr>
                <w:rFonts w:eastAsia="Calibri"/>
                <w:color w:val="000000"/>
                <w:lang w:eastAsia="en-US"/>
              </w:rPr>
            </w:pPr>
          </w:p>
        </w:tc>
      </w:tr>
      <w:tr w:rsidR="00207B5E" w14:paraId="45B3F482" w14:textId="77777777" w:rsidTr="009A256A">
        <w:trPr>
          <w:trHeight w:val="255"/>
        </w:trPr>
        <w:tc>
          <w:tcPr>
            <w:tcW w:w="5860" w:type="dxa"/>
            <w:tcBorders>
              <w:top w:val="nil"/>
              <w:left w:val="nil"/>
              <w:bottom w:val="nil"/>
              <w:right w:val="nil"/>
            </w:tcBorders>
          </w:tcPr>
          <w:p w14:paraId="11F8BA0D" w14:textId="77777777" w:rsidR="00A54629" w:rsidRPr="00280CD8" w:rsidRDefault="00000000" w:rsidP="009A256A">
            <w:pPr>
              <w:ind w:left="-60"/>
              <w:rPr>
                <w:rFonts w:eastAsia="Calibri"/>
                <w:color w:val="000000"/>
                <w:lang w:eastAsia="en-US"/>
              </w:rPr>
            </w:pPr>
            <w:r w:rsidRPr="00280CD8">
              <w:rPr>
                <w:rFonts w:eastAsia="Calibri"/>
                <w:lang w:val="kk" w:eastAsia="en-US"/>
              </w:rPr>
              <w:t>3 = жақсы</w:t>
            </w:r>
          </w:p>
        </w:tc>
        <w:tc>
          <w:tcPr>
            <w:tcW w:w="1559" w:type="dxa"/>
            <w:tcBorders>
              <w:top w:val="nil"/>
              <w:left w:val="nil"/>
              <w:bottom w:val="nil"/>
              <w:right w:val="nil"/>
            </w:tcBorders>
            <w:noWrap/>
            <w:vAlign w:val="center"/>
            <w:hideMark/>
          </w:tcPr>
          <w:p w14:paraId="0E06350E" w14:textId="77777777" w:rsidR="00A54629" w:rsidRPr="00280CD8" w:rsidRDefault="00A54629" w:rsidP="009A256A">
            <w:pPr>
              <w:jc w:val="center"/>
              <w:rPr>
                <w:rFonts w:eastAsia="Calibri"/>
                <w:color w:val="000000"/>
                <w:lang w:eastAsia="en-US"/>
              </w:rPr>
            </w:pPr>
          </w:p>
        </w:tc>
        <w:tc>
          <w:tcPr>
            <w:tcW w:w="1985" w:type="dxa"/>
            <w:tcBorders>
              <w:top w:val="nil"/>
              <w:left w:val="nil"/>
              <w:bottom w:val="nil"/>
              <w:right w:val="nil"/>
            </w:tcBorders>
            <w:noWrap/>
            <w:vAlign w:val="bottom"/>
            <w:hideMark/>
          </w:tcPr>
          <w:p w14:paraId="1F2E13A2" w14:textId="77777777" w:rsidR="00A54629" w:rsidRPr="00280CD8" w:rsidRDefault="00A54629" w:rsidP="009A256A">
            <w:pPr>
              <w:rPr>
                <w:rFonts w:eastAsia="Calibri"/>
                <w:color w:val="000000"/>
                <w:lang w:eastAsia="en-US"/>
              </w:rPr>
            </w:pPr>
          </w:p>
        </w:tc>
      </w:tr>
      <w:tr w:rsidR="00207B5E" w14:paraId="3D2F6EBD" w14:textId="77777777" w:rsidTr="009A256A">
        <w:trPr>
          <w:trHeight w:val="80"/>
        </w:trPr>
        <w:tc>
          <w:tcPr>
            <w:tcW w:w="5860" w:type="dxa"/>
            <w:tcBorders>
              <w:top w:val="nil"/>
              <w:left w:val="nil"/>
              <w:bottom w:val="nil"/>
              <w:right w:val="nil"/>
            </w:tcBorders>
          </w:tcPr>
          <w:p w14:paraId="23B80415" w14:textId="77777777" w:rsidR="00A54629" w:rsidRPr="00280CD8" w:rsidRDefault="00000000" w:rsidP="009A256A">
            <w:pPr>
              <w:ind w:left="-60"/>
              <w:rPr>
                <w:rFonts w:eastAsia="Calibri"/>
                <w:color w:val="000000"/>
                <w:lang w:eastAsia="en-US"/>
              </w:rPr>
            </w:pPr>
            <w:r w:rsidRPr="00280CD8">
              <w:rPr>
                <w:rFonts w:eastAsia="Calibri"/>
                <w:lang w:val="kk" w:eastAsia="en-US"/>
              </w:rPr>
              <w:t>4=үздік</w:t>
            </w:r>
          </w:p>
        </w:tc>
        <w:tc>
          <w:tcPr>
            <w:tcW w:w="1559" w:type="dxa"/>
            <w:tcBorders>
              <w:top w:val="nil"/>
              <w:left w:val="nil"/>
              <w:bottom w:val="nil"/>
              <w:right w:val="nil"/>
            </w:tcBorders>
            <w:noWrap/>
            <w:vAlign w:val="center"/>
            <w:hideMark/>
          </w:tcPr>
          <w:p w14:paraId="65815FD6" w14:textId="77777777" w:rsidR="00A54629" w:rsidRPr="00280CD8" w:rsidRDefault="00A54629" w:rsidP="009A256A">
            <w:pPr>
              <w:jc w:val="center"/>
              <w:rPr>
                <w:rFonts w:eastAsia="Calibri"/>
                <w:color w:val="000000"/>
                <w:lang w:eastAsia="en-US"/>
              </w:rPr>
            </w:pPr>
          </w:p>
        </w:tc>
        <w:tc>
          <w:tcPr>
            <w:tcW w:w="1985" w:type="dxa"/>
            <w:tcBorders>
              <w:top w:val="nil"/>
              <w:left w:val="nil"/>
              <w:bottom w:val="nil"/>
              <w:right w:val="nil"/>
            </w:tcBorders>
            <w:noWrap/>
            <w:vAlign w:val="bottom"/>
            <w:hideMark/>
          </w:tcPr>
          <w:p w14:paraId="2F467626" w14:textId="77777777" w:rsidR="00A54629" w:rsidRPr="00280CD8" w:rsidRDefault="00A54629" w:rsidP="009A256A">
            <w:pPr>
              <w:rPr>
                <w:rFonts w:eastAsia="Calibri"/>
                <w:color w:val="000000"/>
                <w:lang w:eastAsia="en-US"/>
              </w:rPr>
            </w:pPr>
          </w:p>
        </w:tc>
      </w:tr>
    </w:tbl>
    <w:p w14:paraId="5FB827D1" w14:textId="77777777" w:rsidR="00A54629" w:rsidRPr="00280CD8" w:rsidRDefault="00A54629" w:rsidP="00A54629">
      <w:pPr>
        <w:rPr>
          <w:rFonts w:eastAsia="Calibri"/>
          <w:lang w:val="kk-KZ" w:eastAsia="en-US"/>
        </w:rPr>
      </w:pPr>
    </w:p>
    <w:tbl>
      <w:tblPr>
        <w:tblW w:w="10055" w:type="dxa"/>
        <w:tblInd w:w="-436" w:type="dxa"/>
        <w:tblLook w:val="04A0" w:firstRow="1" w:lastRow="0" w:firstColumn="1" w:lastColumn="0" w:noHBand="0" w:noVBand="1"/>
      </w:tblPr>
      <w:tblGrid>
        <w:gridCol w:w="6238"/>
        <w:gridCol w:w="1559"/>
        <w:gridCol w:w="2258"/>
      </w:tblGrid>
      <w:tr w:rsidR="00207B5E" w14:paraId="4225B466" w14:textId="77777777" w:rsidTr="009A256A">
        <w:trPr>
          <w:trHeight w:val="146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6DC70FE" w14:textId="77777777" w:rsidR="00A54629" w:rsidRPr="009B5584" w:rsidRDefault="00000000" w:rsidP="009A256A">
            <w:pPr>
              <w:jc w:val="center"/>
              <w:rPr>
                <w:rFonts w:eastAsia="Calibri"/>
                <w:b/>
                <w:bCs/>
                <w:color w:val="000000"/>
                <w:lang w:val="kk-KZ" w:eastAsia="en-US"/>
              </w:rPr>
            </w:pPr>
            <w:r w:rsidRPr="00280CD8">
              <w:rPr>
                <w:rFonts w:eastAsia="Calibri"/>
                <w:b/>
                <w:bCs/>
                <w:color w:val="000000"/>
                <w:lang w:val="kk" w:eastAsia="en-US"/>
              </w:rPr>
              <w:t>Тәуекелдер және ішкі бақылау комитеті</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41E7819C" w14:textId="77777777" w:rsidR="00A54629" w:rsidRPr="00280CD8" w:rsidRDefault="00000000" w:rsidP="009A256A">
            <w:pPr>
              <w:jc w:val="center"/>
              <w:rPr>
                <w:rFonts w:eastAsia="Calibri"/>
                <w:b/>
                <w:bCs/>
                <w:color w:val="000000"/>
                <w:lang w:eastAsia="en-US"/>
              </w:rPr>
            </w:pPr>
            <w:r w:rsidRPr="00280CD8">
              <w:rPr>
                <w:rFonts w:eastAsia="Calibri"/>
                <w:b/>
                <w:bCs/>
                <w:color w:val="000000"/>
                <w:lang w:val="kk" w:eastAsia="en-US"/>
              </w:rPr>
              <w:t>БАҒАЛАУ</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14:paraId="6964267F" w14:textId="77777777" w:rsidR="00A54629" w:rsidRPr="00B86B2F" w:rsidRDefault="00000000" w:rsidP="009A256A">
            <w:pPr>
              <w:jc w:val="center"/>
              <w:rPr>
                <w:rFonts w:eastAsia="Calibri"/>
                <w:b/>
                <w:bCs/>
                <w:color w:val="000000"/>
                <w:sz w:val="22"/>
                <w:lang w:eastAsia="en-US"/>
              </w:rPr>
            </w:pPr>
            <w:r w:rsidRPr="00B86B2F">
              <w:rPr>
                <w:rFonts w:eastAsia="Calibri"/>
                <w:b/>
                <w:bCs/>
                <w:color w:val="000000"/>
                <w:sz w:val="22"/>
                <w:lang w:val="kk" w:eastAsia="en-US"/>
              </w:rPr>
              <w:t xml:space="preserve">ДК тиімділігін арттыру үшін өз ұсыныстарыңызды  енгізіңіз </w:t>
            </w:r>
          </w:p>
        </w:tc>
      </w:tr>
      <w:tr w:rsidR="00207B5E" w14:paraId="3E383292" w14:textId="77777777" w:rsidTr="009A256A">
        <w:trPr>
          <w:trHeight w:val="594"/>
        </w:trPr>
        <w:tc>
          <w:tcPr>
            <w:tcW w:w="6238" w:type="dxa"/>
            <w:tcBorders>
              <w:top w:val="nil"/>
              <w:left w:val="single" w:sz="8" w:space="0" w:color="auto"/>
              <w:bottom w:val="single" w:sz="4" w:space="0" w:color="auto"/>
              <w:right w:val="single" w:sz="4" w:space="0" w:color="auto"/>
            </w:tcBorders>
            <w:vAlign w:val="center"/>
            <w:hideMark/>
          </w:tcPr>
          <w:p w14:paraId="3B8673DD"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1. 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1559" w:type="dxa"/>
            <w:tcBorders>
              <w:top w:val="nil"/>
              <w:left w:val="nil"/>
              <w:bottom w:val="single" w:sz="4" w:space="0" w:color="auto"/>
              <w:right w:val="single" w:sz="4" w:space="0" w:color="auto"/>
            </w:tcBorders>
            <w:vAlign w:val="center"/>
            <w:hideMark/>
          </w:tcPr>
          <w:p w14:paraId="3017B1B7"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t xml:space="preserve">1    2    3    4    </w:t>
            </w:r>
          </w:p>
        </w:tc>
        <w:tc>
          <w:tcPr>
            <w:tcW w:w="2258" w:type="dxa"/>
            <w:tcBorders>
              <w:top w:val="nil"/>
              <w:left w:val="nil"/>
              <w:bottom w:val="single" w:sz="4" w:space="0" w:color="auto"/>
              <w:right w:val="single" w:sz="8" w:space="0" w:color="auto"/>
            </w:tcBorders>
            <w:vAlign w:val="bottom"/>
            <w:hideMark/>
          </w:tcPr>
          <w:p w14:paraId="18097773"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658C56B9" w14:textId="77777777" w:rsidTr="009A256A">
        <w:trPr>
          <w:trHeight w:val="89"/>
        </w:trPr>
        <w:tc>
          <w:tcPr>
            <w:tcW w:w="6238" w:type="dxa"/>
            <w:tcBorders>
              <w:top w:val="nil"/>
              <w:left w:val="single" w:sz="8" w:space="0" w:color="auto"/>
              <w:bottom w:val="single" w:sz="4" w:space="0" w:color="auto"/>
              <w:right w:val="single" w:sz="4" w:space="0" w:color="auto"/>
            </w:tcBorders>
            <w:vAlign w:val="center"/>
            <w:hideMark/>
          </w:tcPr>
          <w:p w14:paraId="0CF8E2EF"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 xml:space="preserve">2. Комитет пен ДК арасындағы өзара іс қимыл процесі жақсы реттелген </w:t>
            </w:r>
          </w:p>
        </w:tc>
        <w:tc>
          <w:tcPr>
            <w:tcW w:w="1559" w:type="dxa"/>
            <w:tcBorders>
              <w:top w:val="nil"/>
              <w:left w:val="nil"/>
              <w:bottom w:val="single" w:sz="4" w:space="0" w:color="auto"/>
              <w:right w:val="single" w:sz="4" w:space="0" w:color="auto"/>
            </w:tcBorders>
            <w:vAlign w:val="center"/>
            <w:hideMark/>
          </w:tcPr>
          <w:p w14:paraId="4326A0C6"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t xml:space="preserve">1    2    3    4    </w:t>
            </w:r>
          </w:p>
        </w:tc>
        <w:tc>
          <w:tcPr>
            <w:tcW w:w="2258" w:type="dxa"/>
            <w:tcBorders>
              <w:top w:val="nil"/>
              <w:left w:val="nil"/>
              <w:bottom w:val="single" w:sz="4" w:space="0" w:color="auto"/>
              <w:right w:val="single" w:sz="8" w:space="0" w:color="auto"/>
            </w:tcBorders>
            <w:vAlign w:val="bottom"/>
            <w:hideMark/>
          </w:tcPr>
          <w:p w14:paraId="3BF29D61"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12E4D2F1" w14:textId="77777777" w:rsidTr="009A256A">
        <w:trPr>
          <w:trHeight w:val="523"/>
        </w:trPr>
        <w:tc>
          <w:tcPr>
            <w:tcW w:w="6238" w:type="dxa"/>
            <w:tcBorders>
              <w:top w:val="nil"/>
              <w:left w:val="single" w:sz="8" w:space="0" w:color="auto"/>
              <w:bottom w:val="single" w:sz="4" w:space="0" w:color="auto"/>
              <w:right w:val="single" w:sz="4" w:space="0" w:color="auto"/>
            </w:tcBorders>
            <w:vAlign w:val="center"/>
            <w:hideMark/>
          </w:tcPr>
          <w:p w14:paraId="53E7D1CB" w14:textId="77777777" w:rsidR="00A54629" w:rsidRPr="00280CD8" w:rsidRDefault="00000000" w:rsidP="009A256A">
            <w:pPr>
              <w:tabs>
                <w:tab w:val="left" w:pos="214"/>
              </w:tabs>
              <w:jc w:val="both"/>
              <w:rPr>
                <w:rFonts w:eastAsia="Calibri"/>
                <w:color w:val="000000"/>
                <w:lang w:eastAsia="en-US"/>
              </w:rPr>
            </w:pPr>
            <w:r w:rsidRPr="00280CD8">
              <w:rPr>
                <w:rFonts w:eastAsia="Calibri"/>
                <w:color w:val="000000"/>
                <w:lang w:val="kk" w:eastAsia="en-US"/>
              </w:rPr>
              <w:t>3. Комитет Банктің ішкі бақылау жүйесі мен тәуекелдерді басқару жүйесінің тиімділігін, сондай-ақ осы және онымен байланысты мәселелер бойынша ұсыныстар әзірлеуді тексереді</w:t>
            </w:r>
            <w:r w:rsidRPr="00280CD8">
              <w:rPr>
                <w:rFonts w:eastAsia="Calibri"/>
                <w:lang w:val="kk" w:eastAsia="en-US"/>
              </w:rPr>
              <w:t xml:space="preserve"> </w:t>
            </w:r>
          </w:p>
        </w:tc>
        <w:tc>
          <w:tcPr>
            <w:tcW w:w="1559" w:type="dxa"/>
            <w:tcBorders>
              <w:top w:val="nil"/>
              <w:left w:val="nil"/>
              <w:bottom w:val="single" w:sz="4" w:space="0" w:color="auto"/>
              <w:right w:val="single" w:sz="4" w:space="0" w:color="auto"/>
            </w:tcBorders>
            <w:vAlign w:val="center"/>
            <w:hideMark/>
          </w:tcPr>
          <w:p w14:paraId="7F6849BC"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t xml:space="preserve">1    2    3    4    </w:t>
            </w:r>
          </w:p>
        </w:tc>
        <w:tc>
          <w:tcPr>
            <w:tcW w:w="2258" w:type="dxa"/>
            <w:tcBorders>
              <w:top w:val="nil"/>
              <w:left w:val="nil"/>
              <w:bottom w:val="single" w:sz="4" w:space="0" w:color="auto"/>
              <w:right w:val="single" w:sz="8" w:space="0" w:color="auto"/>
            </w:tcBorders>
            <w:vAlign w:val="bottom"/>
            <w:hideMark/>
          </w:tcPr>
          <w:p w14:paraId="5EE1AE33"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2CB77FDD" w14:textId="77777777" w:rsidTr="009A256A">
        <w:trPr>
          <w:trHeight w:val="618"/>
        </w:trPr>
        <w:tc>
          <w:tcPr>
            <w:tcW w:w="6238" w:type="dxa"/>
            <w:tcBorders>
              <w:top w:val="nil"/>
              <w:left w:val="single" w:sz="8" w:space="0" w:color="auto"/>
              <w:bottom w:val="single" w:sz="4" w:space="0" w:color="auto"/>
              <w:right w:val="single" w:sz="4" w:space="0" w:color="auto"/>
            </w:tcBorders>
            <w:vAlign w:val="center"/>
            <w:hideMark/>
          </w:tcPr>
          <w:p w14:paraId="6F7D170E"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4. Комитет сыртқы және ішкі аудиторлардың Банктің ішкі бақылау және тәуекелдерді басқару жүйелерінің жай күйі туралы есептерін тұрақты негізде талдайды</w:t>
            </w:r>
          </w:p>
        </w:tc>
        <w:tc>
          <w:tcPr>
            <w:tcW w:w="1559" w:type="dxa"/>
            <w:tcBorders>
              <w:top w:val="nil"/>
              <w:left w:val="nil"/>
              <w:bottom w:val="single" w:sz="4" w:space="0" w:color="auto"/>
              <w:right w:val="single" w:sz="4" w:space="0" w:color="auto"/>
            </w:tcBorders>
            <w:vAlign w:val="center"/>
            <w:hideMark/>
          </w:tcPr>
          <w:p w14:paraId="2CEA5412"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t xml:space="preserve">1    2    3    4    </w:t>
            </w:r>
          </w:p>
        </w:tc>
        <w:tc>
          <w:tcPr>
            <w:tcW w:w="2258" w:type="dxa"/>
            <w:tcBorders>
              <w:top w:val="nil"/>
              <w:left w:val="nil"/>
              <w:bottom w:val="single" w:sz="4" w:space="0" w:color="auto"/>
              <w:right w:val="single" w:sz="8" w:space="0" w:color="auto"/>
            </w:tcBorders>
            <w:vAlign w:val="bottom"/>
            <w:hideMark/>
          </w:tcPr>
          <w:p w14:paraId="34A8043E"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7B3203F5" w14:textId="77777777" w:rsidTr="009A256A">
        <w:trPr>
          <w:trHeight w:val="1050"/>
        </w:trPr>
        <w:tc>
          <w:tcPr>
            <w:tcW w:w="6238" w:type="dxa"/>
            <w:tcBorders>
              <w:top w:val="nil"/>
              <w:left w:val="single" w:sz="8" w:space="0" w:color="auto"/>
              <w:bottom w:val="single" w:sz="4" w:space="0" w:color="auto"/>
              <w:right w:val="single" w:sz="4" w:space="0" w:color="auto"/>
            </w:tcBorders>
            <w:vAlign w:val="center"/>
            <w:hideMark/>
          </w:tcPr>
          <w:p w14:paraId="16B103C0"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5. Комитет тәуекелдерге тәбетті, тәуекелдерге төзімділікті, тәуекелдердің рұқсат етілген деңгейлерін анықтау және есептеу әдістемесін және бекітілуі Банктің Директорлар кеңесінің құзыретінде көзделген тәуекелдер мәселелері бойынша басқа да ішкі құжаттарды қарайды</w:t>
            </w:r>
            <w:r w:rsidRPr="00280CD8">
              <w:rPr>
                <w:rFonts w:eastAsia="Calibri"/>
                <w:lang w:val="kk" w:eastAsia="en-US"/>
              </w:rPr>
              <w:t xml:space="preserve"> және алдын ала мақұлдайды</w:t>
            </w:r>
          </w:p>
        </w:tc>
        <w:tc>
          <w:tcPr>
            <w:tcW w:w="1559" w:type="dxa"/>
            <w:tcBorders>
              <w:top w:val="nil"/>
              <w:left w:val="nil"/>
              <w:bottom w:val="single" w:sz="4" w:space="0" w:color="auto"/>
              <w:right w:val="single" w:sz="4" w:space="0" w:color="auto"/>
            </w:tcBorders>
            <w:vAlign w:val="center"/>
            <w:hideMark/>
          </w:tcPr>
          <w:p w14:paraId="1FE994A6"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t xml:space="preserve">1    2    3    4    </w:t>
            </w:r>
          </w:p>
        </w:tc>
        <w:tc>
          <w:tcPr>
            <w:tcW w:w="2258" w:type="dxa"/>
            <w:tcBorders>
              <w:top w:val="nil"/>
              <w:left w:val="nil"/>
              <w:bottom w:val="single" w:sz="4" w:space="0" w:color="auto"/>
              <w:right w:val="single" w:sz="8" w:space="0" w:color="auto"/>
            </w:tcBorders>
            <w:vAlign w:val="bottom"/>
            <w:hideMark/>
          </w:tcPr>
          <w:p w14:paraId="5EF86B1C"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0101F0EB" w14:textId="77777777" w:rsidTr="009A256A">
        <w:trPr>
          <w:trHeight w:val="670"/>
        </w:trPr>
        <w:tc>
          <w:tcPr>
            <w:tcW w:w="6238" w:type="dxa"/>
            <w:tcBorders>
              <w:top w:val="single" w:sz="4" w:space="0" w:color="auto"/>
              <w:left w:val="single" w:sz="4" w:space="0" w:color="auto"/>
              <w:bottom w:val="single" w:sz="4" w:space="0" w:color="auto"/>
              <w:right w:val="single" w:sz="4" w:space="0" w:color="auto"/>
            </w:tcBorders>
            <w:vAlign w:val="center"/>
          </w:tcPr>
          <w:p w14:paraId="48CED8B2"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 xml:space="preserve">6. Комитет комплаенс-тәуекелді басқару саясатын, комплаенс-бағдарламаны (жоспарды), комплаенс-тәуекелді бақылау туралы есептерді, бас комплаенс-бақылаушы қызметінің негізгі көрсеткіштерін (KPI) және комплаенс-тәуекелді басқару мәселелері жөніндегі, сондай-ақ бекітілуі Банктің Директорлар кеңесінің құзыретінде көзделген қаржы мониторингі мәселелері </w:t>
            </w:r>
            <w:r w:rsidRPr="00280CD8">
              <w:rPr>
                <w:rFonts w:eastAsia="Calibri"/>
                <w:color w:val="000000"/>
                <w:lang w:val="kk" w:eastAsia="en-US"/>
              </w:rPr>
              <w:lastRenderedPageBreak/>
              <w:t>бойынша ішкі құжаттарды қарайды және алдын ала мақұлдайды.</w:t>
            </w:r>
          </w:p>
        </w:tc>
        <w:tc>
          <w:tcPr>
            <w:tcW w:w="1559" w:type="dxa"/>
            <w:tcBorders>
              <w:top w:val="single" w:sz="4" w:space="0" w:color="auto"/>
              <w:left w:val="nil"/>
              <w:bottom w:val="single" w:sz="4" w:space="0" w:color="auto"/>
              <w:right w:val="single" w:sz="4" w:space="0" w:color="auto"/>
            </w:tcBorders>
            <w:vAlign w:val="center"/>
          </w:tcPr>
          <w:p w14:paraId="425C06E5" w14:textId="77777777" w:rsidR="00A54629" w:rsidRPr="00280CD8" w:rsidRDefault="00000000" w:rsidP="009A256A">
            <w:pPr>
              <w:jc w:val="center"/>
              <w:rPr>
                <w:rFonts w:eastAsia="Calibri"/>
                <w:color w:val="000000"/>
                <w:lang w:eastAsia="en-US"/>
              </w:rPr>
            </w:pPr>
            <w:r w:rsidRPr="00280CD8">
              <w:rPr>
                <w:rFonts w:eastAsia="Calibri"/>
                <w:color w:val="000000"/>
                <w:lang w:val="kk" w:eastAsia="en-US"/>
              </w:rPr>
              <w:lastRenderedPageBreak/>
              <w:t xml:space="preserve">1    2    3    4    </w:t>
            </w:r>
          </w:p>
        </w:tc>
        <w:tc>
          <w:tcPr>
            <w:tcW w:w="2258" w:type="dxa"/>
            <w:tcBorders>
              <w:top w:val="single" w:sz="4" w:space="0" w:color="auto"/>
              <w:left w:val="nil"/>
              <w:bottom w:val="single" w:sz="4" w:space="0" w:color="auto"/>
              <w:right w:val="single" w:sz="4" w:space="0" w:color="auto"/>
            </w:tcBorders>
            <w:vAlign w:val="bottom"/>
          </w:tcPr>
          <w:p w14:paraId="5F815E0D" w14:textId="77777777" w:rsidR="00A54629" w:rsidRPr="00280CD8" w:rsidRDefault="00A54629" w:rsidP="009A256A">
            <w:pPr>
              <w:rPr>
                <w:rFonts w:eastAsia="Calibri"/>
                <w:color w:val="000000"/>
                <w:lang w:eastAsia="en-US"/>
              </w:rPr>
            </w:pPr>
          </w:p>
        </w:tc>
      </w:tr>
      <w:tr w:rsidR="00207B5E" w14:paraId="4568905B" w14:textId="77777777" w:rsidTr="009A256A">
        <w:trPr>
          <w:trHeight w:val="570"/>
        </w:trPr>
        <w:tc>
          <w:tcPr>
            <w:tcW w:w="6238" w:type="dxa"/>
            <w:tcBorders>
              <w:top w:val="single" w:sz="4" w:space="0" w:color="auto"/>
              <w:left w:val="single" w:sz="4" w:space="0" w:color="auto"/>
              <w:bottom w:val="single" w:sz="4" w:space="0" w:color="auto"/>
              <w:right w:val="single" w:sz="4" w:space="0" w:color="auto"/>
            </w:tcBorders>
            <w:vAlign w:val="center"/>
            <w:hideMark/>
          </w:tcPr>
          <w:p w14:paraId="428412D4"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7. Комитет ДК алдында мына тұрғыда өз міндеттерін тиісті түрде орындайды:</w:t>
            </w:r>
          </w:p>
        </w:tc>
        <w:tc>
          <w:tcPr>
            <w:tcW w:w="1559" w:type="dxa"/>
            <w:tcBorders>
              <w:top w:val="single" w:sz="4" w:space="0" w:color="auto"/>
              <w:left w:val="nil"/>
              <w:bottom w:val="single" w:sz="4" w:space="0" w:color="auto"/>
              <w:right w:val="single" w:sz="4" w:space="0" w:color="auto"/>
            </w:tcBorders>
            <w:vAlign w:val="center"/>
            <w:hideMark/>
          </w:tcPr>
          <w:p w14:paraId="5FD33657" w14:textId="77777777" w:rsidR="00A54629" w:rsidRPr="00280CD8" w:rsidRDefault="00000000" w:rsidP="009A256A">
            <w:pPr>
              <w:jc w:val="center"/>
              <w:rPr>
                <w:rFonts w:eastAsia="Calibri"/>
                <w:color w:val="000000"/>
                <w:lang w:eastAsia="en-US"/>
              </w:rPr>
            </w:pPr>
            <w:r w:rsidRPr="00280CD8">
              <w:rPr>
                <w:rFonts w:eastAsia="Calibri"/>
                <w:color w:val="000000"/>
                <w:lang w:eastAsia="en-US"/>
              </w:rPr>
              <w:t> </w:t>
            </w:r>
          </w:p>
        </w:tc>
        <w:tc>
          <w:tcPr>
            <w:tcW w:w="2258" w:type="dxa"/>
            <w:vMerge w:val="restart"/>
            <w:tcBorders>
              <w:top w:val="single" w:sz="4" w:space="0" w:color="auto"/>
              <w:left w:val="single" w:sz="4" w:space="0" w:color="auto"/>
              <w:bottom w:val="single" w:sz="4" w:space="0" w:color="auto"/>
              <w:right w:val="single" w:sz="4" w:space="0" w:color="auto"/>
            </w:tcBorders>
            <w:vAlign w:val="bottom"/>
            <w:hideMark/>
          </w:tcPr>
          <w:p w14:paraId="44D89F6A" w14:textId="77777777" w:rsidR="00A54629" w:rsidRPr="00280CD8" w:rsidRDefault="00000000" w:rsidP="009A256A">
            <w:pPr>
              <w:rPr>
                <w:rFonts w:eastAsia="Calibri"/>
                <w:color w:val="000000"/>
                <w:lang w:eastAsia="en-US"/>
              </w:rPr>
            </w:pPr>
            <w:r w:rsidRPr="00280CD8">
              <w:rPr>
                <w:rFonts w:eastAsia="Calibri"/>
                <w:color w:val="000000"/>
                <w:lang w:eastAsia="en-US"/>
              </w:rPr>
              <w:t> </w:t>
            </w:r>
          </w:p>
        </w:tc>
      </w:tr>
      <w:tr w:rsidR="00207B5E" w14:paraId="26200E1F" w14:textId="77777777" w:rsidTr="009A256A">
        <w:trPr>
          <w:trHeight w:val="1217"/>
        </w:trPr>
        <w:tc>
          <w:tcPr>
            <w:tcW w:w="6238" w:type="dxa"/>
            <w:tcBorders>
              <w:top w:val="nil"/>
              <w:left w:val="single" w:sz="8" w:space="0" w:color="auto"/>
              <w:bottom w:val="single" w:sz="4" w:space="0" w:color="auto"/>
              <w:right w:val="single" w:sz="4" w:space="0" w:color="auto"/>
            </w:tcBorders>
            <w:vAlign w:val="center"/>
            <w:hideMark/>
          </w:tcPr>
          <w:p w14:paraId="5776CDA5"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a.</w:t>
            </w:r>
            <w:r w:rsidRPr="00280CD8">
              <w:rPr>
                <w:rFonts w:eastAsia="Calibri"/>
                <w:lang w:val="kk" w:eastAsia="en-US"/>
              </w:rPr>
              <w:t xml:space="preserve">  Директорлар кеңесіне тәуелсіз консультанттарды (сарапшыларды) тарту жөнінде, сондай-ақ, оның ішінде тәуелсіз консультанттарды (сарапшыларды) тарта отырып, арнайы тергеулер (тексерулер) жүргізу жөнінде ұсынымдар әзірлеу;</w:t>
            </w:r>
          </w:p>
        </w:tc>
        <w:tc>
          <w:tcPr>
            <w:tcW w:w="1559" w:type="dxa"/>
            <w:tcBorders>
              <w:top w:val="nil"/>
              <w:left w:val="nil"/>
              <w:bottom w:val="single" w:sz="4" w:space="0" w:color="auto"/>
              <w:right w:val="single" w:sz="4" w:space="0" w:color="auto"/>
            </w:tcBorders>
            <w:vAlign w:val="center"/>
            <w:hideMark/>
          </w:tcPr>
          <w:p w14:paraId="03BC23F0" w14:textId="77777777" w:rsidR="00A54629" w:rsidRPr="00280CD8" w:rsidRDefault="00000000" w:rsidP="009A256A">
            <w:pPr>
              <w:ind w:left="-108"/>
              <w:jc w:val="center"/>
              <w:rPr>
                <w:rFonts w:eastAsia="Calibri"/>
                <w:color w:val="000000"/>
                <w:lang w:eastAsia="en-US"/>
              </w:rPr>
            </w:pPr>
            <w:r w:rsidRPr="00280CD8">
              <w:rPr>
                <w:rFonts w:eastAsia="Calibri"/>
                <w:color w:val="000000"/>
                <w:lang w:val="kk" w:eastAsia="en-US"/>
              </w:rPr>
              <w:t xml:space="preserve">a. 1    2    3    4    </w:t>
            </w:r>
          </w:p>
        </w:tc>
        <w:tc>
          <w:tcPr>
            <w:tcW w:w="2258" w:type="dxa"/>
            <w:vMerge/>
            <w:tcBorders>
              <w:top w:val="nil"/>
              <w:left w:val="single" w:sz="4" w:space="0" w:color="auto"/>
              <w:bottom w:val="single" w:sz="4" w:space="0" w:color="auto"/>
              <w:right w:val="single" w:sz="8" w:space="0" w:color="auto"/>
            </w:tcBorders>
            <w:vAlign w:val="center"/>
            <w:hideMark/>
          </w:tcPr>
          <w:p w14:paraId="63BB5E5D" w14:textId="77777777" w:rsidR="00A54629" w:rsidRPr="00280CD8" w:rsidRDefault="00A54629" w:rsidP="009A256A">
            <w:pPr>
              <w:rPr>
                <w:rFonts w:eastAsia="Calibri"/>
                <w:color w:val="000000"/>
                <w:lang w:eastAsia="en-US"/>
              </w:rPr>
            </w:pPr>
          </w:p>
        </w:tc>
      </w:tr>
      <w:tr w:rsidR="00207B5E" w14:paraId="6786B781" w14:textId="77777777" w:rsidTr="009A256A">
        <w:trPr>
          <w:trHeight w:val="314"/>
        </w:trPr>
        <w:tc>
          <w:tcPr>
            <w:tcW w:w="6238" w:type="dxa"/>
            <w:tcBorders>
              <w:top w:val="single" w:sz="4" w:space="0" w:color="auto"/>
              <w:left w:val="single" w:sz="4" w:space="0" w:color="auto"/>
              <w:bottom w:val="single" w:sz="4" w:space="0" w:color="auto"/>
              <w:right w:val="single" w:sz="4" w:space="0" w:color="auto"/>
            </w:tcBorders>
            <w:vAlign w:val="center"/>
            <w:hideMark/>
          </w:tcPr>
          <w:p w14:paraId="36CA8A29"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b.</w:t>
            </w:r>
            <w:r w:rsidRPr="00280CD8">
              <w:rPr>
                <w:rFonts w:eastAsia="Calibri"/>
                <w:lang w:val="kk" w:eastAsia="en-US"/>
              </w:rPr>
              <w:t xml:space="preserve"> қажеттілігіне қарай Директорлар кеңесіне қаралатын мәселелер бойынша ұсынымдар әзірлеу;</w:t>
            </w:r>
          </w:p>
        </w:tc>
        <w:tc>
          <w:tcPr>
            <w:tcW w:w="1559" w:type="dxa"/>
            <w:tcBorders>
              <w:top w:val="single" w:sz="4" w:space="0" w:color="auto"/>
              <w:left w:val="nil"/>
              <w:bottom w:val="single" w:sz="4" w:space="0" w:color="auto"/>
              <w:right w:val="single" w:sz="4" w:space="0" w:color="auto"/>
            </w:tcBorders>
            <w:vAlign w:val="center"/>
            <w:hideMark/>
          </w:tcPr>
          <w:p w14:paraId="13232B00" w14:textId="77777777" w:rsidR="00A54629" w:rsidRPr="00280CD8" w:rsidRDefault="00000000" w:rsidP="009A256A">
            <w:pPr>
              <w:ind w:left="-108"/>
              <w:jc w:val="center"/>
              <w:rPr>
                <w:rFonts w:eastAsia="Calibri"/>
                <w:color w:val="000000"/>
                <w:lang w:eastAsia="en-US"/>
              </w:rPr>
            </w:pPr>
            <w:r w:rsidRPr="00280CD8">
              <w:rPr>
                <w:rFonts w:eastAsia="Calibri"/>
                <w:color w:val="000000"/>
                <w:lang w:val="kk" w:eastAsia="en-US"/>
              </w:rPr>
              <w:t xml:space="preserve">b. 1    2    3    4    </w:t>
            </w: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47356C40" w14:textId="77777777" w:rsidR="00A54629" w:rsidRPr="00280CD8" w:rsidRDefault="00A54629" w:rsidP="009A256A">
            <w:pPr>
              <w:rPr>
                <w:rFonts w:eastAsia="Calibri"/>
                <w:color w:val="000000"/>
                <w:lang w:eastAsia="en-US"/>
              </w:rPr>
            </w:pPr>
          </w:p>
        </w:tc>
      </w:tr>
      <w:tr w:rsidR="00207B5E" w14:paraId="44A0CFC4" w14:textId="77777777" w:rsidTr="009A256A">
        <w:trPr>
          <w:trHeight w:val="840"/>
        </w:trPr>
        <w:tc>
          <w:tcPr>
            <w:tcW w:w="6238" w:type="dxa"/>
            <w:tcBorders>
              <w:top w:val="single" w:sz="4" w:space="0" w:color="auto"/>
              <w:left w:val="single" w:sz="4" w:space="0" w:color="auto"/>
              <w:bottom w:val="single" w:sz="4" w:space="0" w:color="auto"/>
              <w:right w:val="single" w:sz="4" w:space="0" w:color="auto"/>
            </w:tcBorders>
            <w:vAlign w:val="center"/>
          </w:tcPr>
          <w:p w14:paraId="363AAB0D" w14:textId="77777777" w:rsidR="00A54629" w:rsidRPr="00280CD8" w:rsidRDefault="00000000" w:rsidP="009A256A">
            <w:pPr>
              <w:jc w:val="both"/>
              <w:rPr>
                <w:rFonts w:eastAsia="Calibri"/>
                <w:color w:val="000000"/>
                <w:lang w:eastAsia="en-US"/>
              </w:rPr>
            </w:pPr>
            <w:r w:rsidRPr="00280CD8">
              <w:rPr>
                <w:rFonts w:eastAsia="Calibri"/>
                <w:color w:val="000000"/>
                <w:lang w:val="kk" w:eastAsia="en-US"/>
              </w:rPr>
              <w:t>c.</w:t>
            </w:r>
            <w:r w:rsidRPr="00280CD8">
              <w:rPr>
                <w:rFonts w:eastAsia="Calibri"/>
                <w:lang w:val="kk" w:eastAsia="en-US"/>
              </w:rPr>
              <w:t xml:space="preserve"> Қазақстан Республикасы Ұлттық Банкінің екінші деңгейдегі банктер үшін тәуекелдерді басқару және ішкі бақылау жүйесіне қойылатын талаптарына сәйкес өзге де мәселелерді қарау</w:t>
            </w:r>
          </w:p>
        </w:tc>
        <w:tc>
          <w:tcPr>
            <w:tcW w:w="1559" w:type="dxa"/>
            <w:tcBorders>
              <w:top w:val="single" w:sz="4" w:space="0" w:color="auto"/>
              <w:left w:val="nil"/>
              <w:bottom w:val="single" w:sz="4" w:space="0" w:color="auto"/>
              <w:right w:val="single" w:sz="4" w:space="0" w:color="auto"/>
            </w:tcBorders>
            <w:vAlign w:val="center"/>
          </w:tcPr>
          <w:p w14:paraId="03C0EDBD" w14:textId="77777777" w:rsidR="00A54629" w:rsidRPr="00280CD8" w:rsidRDefault="00000000" w:rsidP="009A256A">
            <w:pPr>
              <w:ind w:left="-108"/>
              <w:jc w:val="center"/>
              <w:rPr>
                <w:rFonts w:eastAsia="Calibri"/>
                <w:color w:val="000000"/>
                <w:lang w:eastAsia="en-US"/>
              </w:rPr>
            </w:pPr>
            <w:r w:rsidRPr="00280CD8">
              <w:rPr>
                <w:rFonts w:eastAsia="Calibri"/>
                <w:color w:val="000000"/>
                <w:lang w:val="kk" w:eastAsia="en-US"/>
              </w:rPr>
              <w:t xml:space="preserve">c. 1    2    3    4    </w:t>
            </w:r>
          </w:p>
        </w:tc>
        <w:tc>
          <w:tcPr>
            <w:tcW w:w="2258" w:type="dxa"/>
            <w:tcBorders>
              <w:top w:val="single" w:sz="4" w:space="0" w:color="auto"/>
              <w:left w:val="single" w:sz="4" w:space="0" w:color="auto"/>
              <w:bottom w:val="single" w:sz="4" w:space="0" w:color="auto"/>
              <w:right w:val="single" w:sz="4" w:space="0" w:color="auto"/>
            </w:tcBorders>
            <w:vAlign w:val="center"/>
          </w:tcPr>
          <w:p w14:paraId="1B6D213D" w14:textId="77777777" w:rsidR="00A54629" w:rsidRPr="00280CD8" w:rsidRDefault="00A54629" w:rsidP="009A256A">
            <w:pPr>
              <w:rPr>
                <w:rFonts w:eastAsia="Calibri"/>
                <w:color w:val="000000"/>
                <w:lang w:eastAsia="en-US"/>
              </w:rPr>
            </w:pPr>
          </w:p>
        </w:tc>
      </w:tr>
    </w:tbl>
    <w:p w14:paraId="684F6B4A" w14:textId="77777777" w:rsidR="00A54629" w:rsidRPr="00280CD8" w:rsidRDefault="00A54629" w:rsidP="00A54629">
      <w:pPr>
        <w:rPr>
          <w:rFonts w:eastAsia="Calibri"/>
          <w:lang w:val="kk-KZ" w:eastAsia="en-US"/>
        </w:rPr>
      </w:pPr>
    </w:p>
    <w:p w14:paraId="49D3F4F6" w14:textId="77777777" w:rsidR="00A54629" w:rsidRPr="00280CD8" w:rsidRDefault="00A54629" w:rsidP="00A54629">
      <w:pPr>
        <w:autoSpaceDE w:val="0"/>
        <w:autoSpaceDN w:val="0"/>
        <w:ind w:left="4678"/>
        <w:jc w:val="both"/>
        <w:rPr>
          <w:rFonts w:eastAsia="Times New Roman"/>
        </w:rPr>
      </w:pPr>
    </w:p>
    <w:p w14:paraId="63695D9A" w14:textId="77777777" w:rsidR="00A54629" w:rsidRPr="00280CD8" w:rsidRDefault="00A54629" w:rsidP="00A54629">
      <w:pPr>
        <w:pStyle w:val="pj"/>
      </w:pPr>
    </w:p>
    <w:p w14:paraId="5C38CDC9" w14:textId="77777777" w:rsidR="00B8544D" w:rsidRDefault="00B8544D"/>
    <w:sectPr w:rsidR="00B8544D" w:rsidSect="00393F8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C359" w14:textId="77777777" w:rsidR="008858CC" w:rsidRDefault="008858CC">
      <w:r>
        <w:separator/>
      </w:r>
    </w:p>
  </w:endnote>
  <w:endnote w:type="continuationSeparator" w:id="0">
    <w:p w14:paraId="73D65622" w14:textId="77777777" w:rsidR="008858CC" w:rsidRDefault="0088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CE3" w14:textId="77777777" w:rsidR="00A54629" w:rsidRPr="007C4C71" w:rsidRDefault="00A54629">
    <w:pPr>
      <w:pStyle w:val="a8"/>
      <w:jc w:val="right"/>
      <w:rPr>
        <w:b/>
        <w:sz w:val="16"/>
      </w:rPr>
    </w:pPr>
  </w:p>
  <w:p w14:paraId="6E45D630" w14:textId="77777777" w:rsidR="00A54629" w:rsidRPr="00922E41" w:rsidRDefault="009B5584">
    <w:pPr>
      <w:pStyle w:val="a8"/>
      <w:rPr>
        <w:b/>
        <w:lang w:val="kk-KZ"/>
      </w:rPr>
    </w:pPr>
    <w:r>
      <w:rPr>
        <w:b/>
        <w:lang w:val="kk"/>
      </w:rPr>
      <w:t>«</w:t>
    </w:r>
    <w:r w:rsidRPr="00922E41">
      <w:rPr>
        <w:b/>
        <w:lang w:val="kk"/>
      </w:rPr>
      <w:t>Отбасы банк</w:t>
    </w:r>
    <w:r>
      <w:rPr>
        <w:b/>
        <w:lang w:val="kk"/>
      </w:rPr>
      <w:t>»</w:t>
    </w:r>
    <w:r w:rsidRPr="00922E41">
      <w:rPr>
        <w:b/>
        <w:lang w:val="kk"/>
      </w:rPr>
      <w:t xml:space="preserve"> АҚ Директорлар кеңесі туралы ереже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1408" w14:textId="77777777" w:rsidR="008858CC" w:rsidRDefault="008858CC" w:rsidP="00A54629">
      <w:r>
        <w:separator/>
      </w:r>
    </w:p>
  </w:footnote>
  <w:footnote w:type="continuationSeparator" w:id="0">
    <w:p w14:paraId="3A0D5AC7" w14:textId="77777777" w:rsidR="008858CC" w:rsidRDefault="008858CC" w:rsidP="00A54629">
      <w:r>
        <w:continuationSeparator/>
      </w:r>
    </w:p>
  </w:footnote>
  <w:footnote w:id="1">
    <w:p w14:paraId="69B30D63" w14:textId="77777777" w:rsidR="00A54629" w:rsidRPr="00965826" w:rsidRDefault="00000000" w:rsidP="00A54629">
      <w:pPr>
        <w:pStyle w:val="afa"/>
        <w:jc w:val="both"/>
        <w:rPr>
          <w:lang w:val="kk-KZ"/>
        </w:rPr>
      </w:pPr>
      <w:r w:rsidRPr="005E2F74">
        <w:rPr>
          <w:rStyle w:val="afc"/>
          <w:rFonts w:ascii="Symbol" w:hAnsi="Symbol"/>
          <w:lang w:val="kk"/>
        </w:rPr>
        <w:sym w:font="Symbol" w:char="F02A"/>
      </w:r>
      <w:r w:rsidRPr="005E2F74">
        <w:rPr>
          <w:lang w:val="kk"/>
        </w:rPr>
        <w:t>Банктердің және банк операцияларының жекелеген түрлерін жүзеге асыратын ұйымдардың тәуелсіз директорларына кандидаттар үшін Қазақстан Республикасының заңнамасында белгіленген қосымша талаптар қолданылады.</w:t>
      </w:r>
    </w:p>
  </w:footnote>
  <w:footnote w:id="2">
    <w:p w14:paraId="15158A86" w14:textId="77777777" w:rsidR="00A54629" w:rsidRPr="009B5584" w:rsidRDefault="00000000" w:rsidP="00A54629">
      <w:pPr>
        <w:pStyle w:val="afa"/>
        <w:jc w:val="both"/>
        <w:rPr>
          <w:lang w:val="kk-KZ"/>
        </w:rPr>
      </w:pPr>
      <w:r>
        <w:rPr>
          <w:rStyle w:val="afc"/>
          <w:lang w:val="kk"/>
        </w:rPr>
        <w:t>*</w:t>
      </w:r>
      <w:r>
        <w:rPr>
          <w:lang w:val="kk"/>
        </w:rPr>
        <w:t xml:space="preserve"> Компанияның Директорлар кеңесінің құрамына кіретін мемлекеттік қызметшілер оның қызметіне қатысқаны үшін Қазақстан Республикасының заңнамасына сәйкес сыйақы алмайды.</w:t>
      </w:r>
    </w:p>
  </w:footnote>
  <w:footnote w:id="3">
    <w:p w14:paraId="766FFE4F" w14:textId="77777777" w:rsidR="00A54629" w:rsidRPr="009B5584" w:rsidRDefault="00000000" w:rsidP="00A54629">
      <w:pPr>
        <w:pStyle w:val="afa"/>
        <w:jc w:val="both"/>
        <w:rPr>
          <w:lang w:val="kk-KZ"/>
        </w:rPr>
      </w:pPr>
      <w:r>
        <w:rPr>
          <w:rStyle w:val="afc"/>
          <w:lang w:val="kk"/>
        </w:rPr>
        <w:t>*</w:t>
      </w:r>
      <w:r w:rsidRPr="00F26AEF">
        <w:rPr>
          <w:lang w:val="kk"/>
        </w:rPr>
        <w:t xml:space="preserve"> Банктердің және банк операцияларының жекелеген түрлерін жүзеге асыратын ұйымдардың тәуелсіз директорларына кандидаттар үшін Қазақстан Республикасының заңнамасында белгіленген қосымша талаптар қолданылады.</w:t>
      </w:r>
    </w:p>
  </w:footnote>
  <w:footnote w:id="4">
    <w:p w14:paraId="417C0F6A" w14:textId="77777777" w:rsidR="00A54629" w:rsidRPr="009B5584" w:rsidRDefault="00000000" w:rsidP="00A54629">
      <w:pPr>
        <w:pStyle w:val="afa"/>
        <w:jc w:val="both"/>
        <w:rPr>
          <w:lang w:val="kk-KZ"/>
        </w:rPr>
      </w:pPr>
      <w:r>
        <w:rPr>
          <w:rStyle w:val="afc"/>
          <w:lang w:val="kk"/>
        </w:rPr>
        <w:t>*</w:t>
      </w:r>
      <w:r w:rsidRPr="006853D9">
        <w:rPr>
          <w:lang w:val="kk"/>
        </w:rPr>
        <w:t xml:space="preserve"> Егер мемлекеттік қызметшінің Компанияның Директорлар кеңесінің құрамына кіруі туралы шешімді Қазақстан Республикасының Үкіметі қабылдаған жағдайда, Директорлар кеңесінің жаңадан сайланған мүшелерінің кәсіптік дамуының үлгілік жоспары Директорлар кеңесінің мұндай мүшесі үшін міндетті болып табылмайды.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39284"/>
      <w:docPartObj>
        <w:docPartGallery w:val="Page Numbers (Top of Page)"/>
        <w:docPartUnique/>
      </w:docPartObj>
    </w:sdtPr>
    <w:sdtContent>
      <w:p w14:paraId="79018683" w14:textId="77777777" w:rsidR="00A54629" w:rsidRDefault="00000000" w:rsidP="00922E41">
        <w:pPr>
          <w:pStyle w:val="a6"/>
          <w:jc w:val="center"/>
        </w:pPr>
        <w:r>
          <w:fldChar w:fldCharType="begin"/>
        </w:r>
        <w:r>
          <w:instrText>PAGE   \* MERGEFORMAT</w:instrText>
        </w:r>
        <w:r>
          <w:fldChar w:fldCharType="separate"/>
        </w:r>
        <w:r>
          <w:rPr>
            <w:noProof/>
          </w:rPr>
          <w:t>67</w:t>
        </w:r>
        <w:r>
          <w:fldChar w:fldCharType="end"/>
        </w:r>
      </w:p>
    </w:sdtContent>
  </w:sdt>
  <w:p w14:paraId="4A925363" w14:textId="77777777" w:rsidR="00A54629" w:rsidRDefault="00A546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AD5"/>
    <w:multiLevelType w:val="hybridMultilevel"/>
    <w:tmpl w:val="24D6ABF0"/>
    <w:lvl w:ilvl="0" w:tplc="EE060A76">
      <w:start w:val="1"/>
      <w:numFmt w:val="decimal"/>
      <w:suff w:val="space"/>
      <w:lvlText w:val="%1)"/>
      <w:lvlJc w:val="left"/>
      <w:pPr>
        <w:ind w:left="1353" w:hanging="360"/>
      </w:pPr>
      <w:rPr>
        <w:rFonts w:hint="default"/>
      </w:rPr>
    </w:lvl>
    <w:lvl w:ilvl="1" w:tplc="B3C06252" w:tentative="1">
      <w:start w:val="1"/>
      <w:numFmt w:val="lowerLetter"/>
      <w:lvlText w:val="%2."/>
      <w:lvlJc w:val="left"/>
      <w:pPr>
        <w:ind w:left="2073" w:hanging="360"/>
      </w:pPr>
    </w:lvl>
    <w:lvl w:ilvl="2" w:tplc="5808A822" w:tentative="1">
      <w:start w:val="1"/>
      <w:numFmt w:val="lowerRoman"/>
      <w:lvlText w:val="%3."/>
      <w:lvlJc w:val="right"/>
      <w:pPr>
        <w:ind w:left="2793" w:hanging="180"/>
      </w:pPr>
    </w:lvl>
    <w:lvl w:ilvl="3" w:tplc="9F085D64" w:tentative="1">
      <w:start w:val="1"/>
      <w:numFmt w:val="decimal"/>
      <w:lvlText w:val="%4."/>
      <w:lvlJc w:val="left"/>
      <w:pPr>
        <w:ind w:left="3513" w:hanging="360"/>
      </w:pPr>
    </w:lvl>
    <w:lvl w:ilvl="4" w:tplc="5BBCD582" w:tentative="1">
      <w:start w:val="1"/>
      <w:numFmt w:val="lowerLetter"/>
      <w:lvlText w:val="%5."/>
      <w:lvlJc w:val="left"/>
      <w:pPr>
        <w:ind w:left="4233" w:hanging="360"/>
      </w:pPr>
    </w:lvl>
    <w:lvl w:ilvl="5" w:tplc="60503FA0" w:tentative="1">
      <w:start w:val="1"/>
      <w:numFmt w:val="lowerRoman"/>
      <w:lvlText w:val="%6."/>
      <w:lvlJc w:val="right"/>
      <w:pPr>
        <w:ind w:left="4953" w:hanging="180"/>
      </w:pPr>
    </w:lvl>
    <w:lvl w:ilvl="6" w:tplc="37DA048A" w:tentative="1">
      <w:start w:val="1"/>
      <w:numFmt w:val="decimal"/>
      <w:lvlText w:val="%7."/>
      <w:lvlJc w:val="left"/>
      <w:pPr>
        <w:ind w:left="5673" w:hanging="360"/>
      </w:pPr>
    </w:lvl>
    <w:lvl w:ilvl="7" w:tplc="911EA3B0" w:tentative="1">
      <w:start w:val="1"/>
      <w:numFmt w:val="lowerLetter"/>
      <w:lvlText w:val="%8."/>
      <w:lvlJc w:val="left"/>
      <w:pPr>
        <w:ind w:left="6393" w:hanging="360"/>
      </w:pPr>
    </w:lvl>
    <w:lvl w:ilvl="8" w:tplc="397497AC" w:tentative="1">
      <w:start w:val="1"/>
      <w:numFmt w:val="lowerRoman"/>
      <w:lvlText w:val="%9."/>
      <w:lvlJc w:val="right"/>
      <w:pPr>
        <w:ind w:left="7113" w:hanging="180"/>
      </w:pPr>
    </w:lvl>
  </w:abstractNum>
  <w:abstractNum w:abstractNumId="1" w15:restartNumberingAfterBreak="0">
    <w:nsid w:val="15563D05"/>
    <w:multiLevelType w:val="hybridMultilevel"/>
    <w:tmpl w:val="356E23D2"/>
    <w:lvl w:ilvl="0" w:tplc="D27EDB76">
      <w:start w:val="1"/>
      <w:numFmt w:val="decimal"/>
      <w:lvlText w:val="%1)"/>
      <w:lvlJc w:val="left"/>
      <w:pPr>
        <w:ind w:left="720" w:hanging="360"/>
      </w:pPr>
    </w:lvl>
    <w:lvl w:ilvl="1" w:tplc="F33CD26C" w:tentative="1">
      <w:start w:val="1"/>
      <w:numFmt w:val="lowerLetter"/>
      <w:lvlText w:val="%2."/>
      <w:lvlJc w:val="left"/>
      <w:pPr>
        <w:ind w:left="1440" w:hanging="360"/>
      </w:pPr>
    </w:lvl>
    <w:lvl w:ilvl="2" w:tplc="39D2AA24" w:tentative="1">
      <w:start w:val="1"/>
      <w:numFmt w:val="lowerRoman"/>
      <w:lvlText w:val="%3."/>
      <w:lvlJc w:val="right"/>
      <w:pPr>
        <w:ind w:left="2160" w:hanging="180"/>
      </w:pPr>
    </w:lvl>
    <w:lvl w:ilvl="3" w:tplc="BF3C16E4" w:tentative="1">
      <w:start w:val="1"/>
      <w:numFmt w:val="decimal"/>
      <w:lvlText w:val="%4."/>
      <w:lvlJc w:val="left"/>
      <w:pPr>
        <w:ind w:left="2880" w:hanging="360"/>
      </w:pPr>
    </w:lvl>
    <w:lvl w:ilvl="4" w:tplc="99B8A598" w:tentative="1">
      <w:start w:val="1"/>
      <w:numFmt w:val="lowerLetter"/>
      <w:lvlText w:val="%5."/>
      <w:lvlJc w:val="left"/>
      <w:pPr>
        <w:ind w:left="3600" w:hanging="360"/>
      </w:pPr>
    </w:lvl>
    <w:lvl w:ilvl="5" w:tplc="6BD8C4F6" w:tentative="1">
      <w:start w:val="1"/>
      <w:numFmt w:val="lowerRoman"/>
      <w:lvlText w:val="%6."/>
      <w:lvlJc w:val="right"/>
      <w:pPr>
        <w:ind w:left="4320" w:hanging="180"/>
      </w:pPr>
    </w:lvl>
    <w:lvl w:ilvl="6" w:tplc="CB0ADCFA" w:tentative="1">
      <w:start w:val="1"/>
      <w:numFmt w:val="decimal"/>
      <w:lvlText w:val="%7."/>
      <w:lvlJc w:val="left"/>
      <w:pPr>
        <w:ind w:left="5040" w:hanging="360"/>
      </w:pPr>
    </w:lvl>
    <w:lvl w:ilvl="7" w:tplc="E7FC6B30" w:tentative="1">
      <w:start w:val="1"/>
      <w:numFmt w:val="lowerLetter"/>
      <w:lvlText w:val="%8."/>
      <w:lvlJc w:val="left"/>
      <w:pPr>
        <w:ind w:left="5760" w:hanging="360"/>
      </w:pPr>
    </w:lvl>
    <w:lvl w:ilvl="8" w:tplc="6DF83B3A" w:tentative="1">
      <w:start w:val="1"/>
      <w:numFmt w:val="lowerRoman"/>
      <w:lvlText w:val="%9."/>
      <w:lvlJc w:val="right"/>
      <w:pPr>
        <w:ind w:left="6480" w:hanging="180"/>
      </w:pPr>
    </w:lvl>
  </w:abstractNum>
  <w:abstractNum w:abstractNumId="2" w15:restartNumberingAfterBreak="0">
    <w:nsid w:val="1816410A"/>
    <w:multiLevelType w:val="hybridMultilevel"/>
    <w:tmpl w:val="AE08D7D6"/>
    <w:lvl w:ilvl="0" w:tplc="C15A191E">
      <w:start w:val="1"/>
      <w:numFmt w:val="decimal"/>
      <w:suff w:val="space"/>
      <w:lvlText w:val="%1)"/>
      <w:lvlJc w:val="left"/>
      <w:pPr>
        <w:ind w:left="927" w:hanging="360"/>
      </w:pPr>
      <w:rPr>
        <w:rFonts w:hint="default"/>
      </w:rPr>
    </w:lvl>
    <w:lvl w:ilvl="1" w:tplc="F94A4E9A" w:tentative="1">
      <w:start w:val="1"/>
      <w:numFmt w:val="lowerLetter"/>
      <w:lvlText w:val="%2."/>
      <w:lvlJc w:val="left"/>
      <w:pPr>
        <w:ind w:left="1647" w:hanging="360"/>
      </w:pPr>
    </w:lvl>
    <w:lvl w:ilvl="2" w:tplc="BCCEC2DC" w:tentative="1">
      <w:start w:val="1"/>
      <w:numFmt w:val="lowerRoman"/>
      <w:lvlText w:val="%3."/>
      <w:lvlJc w:val="right"/>
      <w:pPr>
        <w:ind w:left="2367" w:hanging="180"/>
      </w:pPr>
    </w:lvl>
    <w:lvl w:ilvl="3" w:tplc="F65CEB76" w:tentative="1">
      <w:start w:val="1"/>
      <w:numFmt w:val="decimal"/>
      <w:lvlText w:val="%4."/>
      <w:lvlJc w:val="left"/>
      <w:pPr>
        <w:ind w:left="3087" w:hanging="360"/>
      </w:pPr>
    </w:lvl>
    <w:lvl w:ilvl="4" w:tplc="BFD85CB4" w:tentative="1">
      <w:start w:val="1"/>
      <w:numFmt w:val="lowerLetter"/>
      <w:lvlText w:val="%5."/>
      <w:lvlJc w:val="left"/>
      <w:pPr>
        <w:ind w:left="3807" w:hanging="360"/>
      </w:pPr>
    </w:lvl>
    <w:lvl w:ilvl="5" w:tplc="BE80A930" w:tentative="1">
      <w:start w:val="1"/>
      <w:numFmt w:val="lowerRoman"/>
      <w:lvlText w:val="%6."/>
      <w:lvlJc w:val="right"/>
      <w:pPr>
        <w:ind w:left="4527" w:hanging="180"/>
      </w:pPr>
    </w:lvl>
    <w:lvl w:ilvl="6" w:tplc="4ABA23D6" w:tentative="1">
      <w:start w:val="1"/>
      <w:numFmt w:val="decimal"/>
      <w:lvlText w:val="%7."/>
      <w:lvlJc w:val="left"/>
      <w:pPr>
        <w:ind w:left="5247" w:hanging="360"/>
      </w:pPr>
    </w:lvl>
    <w:lvl w:ilvl="7" w:tplc="35EC13EA" w:tentative="1">
      <w:start w:val="1"/>
      <w:numFmt w:val="lowerLetter"/>
      <w:lvlText w:val="%8."/>
      <w:lvlJc w:val="left"/>
      <w:pPr>
        <w:ind w:left="5967" w:hanging="360"/>
      </w:pPr>
    </w:lvl>
    <w:lvl w:ilvl="8" w:tplc="7ECCF6A8" w:tentative="1">
      <w:start w:val="1"/>
      <w:numFmt w:val="lowerRoman"/>
      <w:lvlText w:val="%9."/>
      <w:lvlJc w:val="right"/>
      <w:pPr>
        <w:ind w:left="6687" w:hanging="180"/>
      </w:pPr>
    </w:lvl>
  </w:abstractNum>
  <w:abstractNum w:abstractNumId="3" w15:restartNumberingAfterBreak="0">
    <w:nsid w:val="40AD6DF6"/>
    <w:multiLevelType w:val="hybridMultilevel"/>
    <w:tmpl w:val="6028682A"/>
    <w:lvl w:ilvl="0" w:tplc="E530E430">
      <w:start w:val="1"/>
      <w:numFmt w:val="decimal"/>
      <w:suff w:val="space"/>
      <w:lvlText w:val="%1)"/>
      <w:lvlJc w:val="left"/>
      <w:pPr>
        <w:ind w:left="927" w:hanging="360"/>
      </w:pPr>
      <w:rPr>
        <w:rFonts w:ascii="Times New Roman" w:eastAsiaTheme="minorEastAsia" w:hAnsi="Times New Roman" w:cs="Times New Roman" w:hint="default"/>
      </w:rPr>
    </w:lvl>
    <w:lvl w:ilvl="1" w:tplc="A14C511E" w:tentative="1">
      <w:start w:val="1"/>
      <w:numFmt w:val="bullet"/>
      <w:lvlText w:val="o"/>
      <w:lvlJc w:val="left"/>
      <w:pPr>
        <w:ind w:left="1647" w:hanging="360"/>
      </w:pPr>
      <w:rPr>
        <w:rFonts w:ascii="Courier New" w:hAnsi="Courier New" w:cs="Courier New" w:hint="default"/>
      </w:rPr>
    </w:lvl>
    <w:lvl w:ilvl="2" w:tplc="6BAAC1DA" w:tentative="1">
      <w:start w:val="1"/>
      <w:numFmt w:val="bullet"/>
      <w:lvlText w:val=""/>
      <w:lvlJc w:val="left"/>
      <w:pPr>
        <w:ind w:left="2367" w:hanging="360"/>
      </w:pPr>
      <w:rPr>
        <w:rFonts w:ascii="Wingdings" w:hAnsi="Wingdings" w:hint="default"/>
      </w:rPr>
    </w:lvl>
    <w:lvl w:ilvl="3" w:tplc="45B6AE94" w:tentative="1">
      <w:start w:val="1"/>
      <w:numFmt w:val="bullet"/>
      <w:lvlText w:val=""/>
      <w:lvlJc w:val="left"/>
      <w:pPr>
        <w:ind w:left="3087" w:hanging="360"/>
      </w:pPr>
      <w:rPr>
        <w:rFonts w:ascii="Symbol" w:hAnsi="Symbol" w:hint="default"/>
      </w:rPr>
    </w:lvl>
    <w:lvl w:ilvl="4" w:tplc="F32C7CF2" w:tentative="1">
      <w:start w:val="1"/>
      <w:numFmt w:val="bullet"/>
      <w:lvlText w:val="o"/>
      <w:lvlJc w:val="left"/>
      <w:pPr>
        <w:ind w:left="3807" w:hanging="360"/>
      </w:pPr>
      <w:rPr>
        <w:rFonts w:ascii="Courier New" w:hAnsi="Courier New" w:cs="Courier New" w:hint="default"/>
      </w:rPr>
    </w:lvl>
    <w:lvl w:ilvl="5" w:tplc="C34E2534" w:tentative="1">
      <w:start w:val="1"/>
      <w:numFmt w:val="bullet"/>
      <w:lvlText w:val=""/>
      <w:lvlJc w:val="left"/>
      <w:pPr>
        <w:ind w:left="4527" w:hanging="360"/>
      </w:pPr>
      <w:rPr>
        <w:rFonts w:ascii="Wingdings" w:hAnsi="Wingdings" w:hint="default"/>
      </w:rPr>
    </w:lvl>
    <w:lvl w:ilvl="6" w:tplc="B2D646F2" w:tentative="1">
      <w:start w:val="1"/>
      <w:numFmt w:val="bullet"/>
      <w:lvlText w:val=""/>
      <w:lvlJc w:val="left"/>
      <w:pPr>
        <w:ind w:left="5247" w:hanging="360"/>
      </w:pPr>
      <w:rPr>
        <w:rFonts w:ascii="Symbol" w:hAnsi="Symbol" w:hint="default"/>
      </w:rPr>
    </w:lvl>
    <w:lvl w:ilvl="7" w:tplc="1CBE0426" w:tentative="1">
      <w:start w:val="1"/>
      <w:numFmt w:val="bullet"/>
      <w:lvlText w:val="o"/>
      <w:lvlJc w:val="left"/>
      <w:pPr>
        <w:ind w:left="5967" w:hanging="360"/>
      </w:pPr>
      <w:rPr>
        <w:rFonts w:ascii="Courier New" w:hAnsi="Courier New" w:cs="Courier New" w:hint="default"/>
      </w:rPr>
    </w:lvl>
    <w:lvl w:ilvl="8" w:tplc="7E3E813C" w:tentative="1">
      <w:start w:val="1"/>
      <w:numFmt w:val="bullet"/>
      <w:lvlText w:val=""/>
      <w:lvlJc w:val="left"/>
      <w:pPr>
        <w:ind w:left="6687" w:hanging="360"/>
      </w:pPr>
      <w:rPr>
        <w:rFonts w:ascii="Wingdings" w:hAnsi="Wingdings" w:hint="default"/>
      </w:rPr>
    </w:lvl>
  </w:abstractNum>
  <w:abstractNum w:abstractNumId="4" w15:restartNumberingAfterBreak="0">
    <w:nsid w:val="4C3D0D9C"/>
    <w:multiLevelType w:val="multilevel"/>
    <w:tmpl w:val="A45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F428D"/>
    <w:multiLevelType w:val="hybridMultilevel"/>
    <w:tmpl w:val="1BEC6DEE"/>
    <w:lvl w:ilvl="0" w:tplc="2E783124">
      <w:start w:val="1"/>
      <w:numFmt w:val="decimal"/>
      <w:suff w:val="space"/>
      <w:lvlText w:val="%1)"/>
      <w:lvlJc w:val="left"/>
      <w:pPr>
        <w:ind w:left="760" w:hanging="360"/>
      </w:pPr>
      <w:rPr>
        <w:rFonts w:hint="default"/>
      </w:rPr>
    </w:lvl>
    <w:lvl w:ilvl="1" w:tplc="7D64D914" w:tentative="1">
      <w:start w:val="1"/>
      <w:numFmt w:val="lowerLetter"/>
      <w:lvlText w:val="%2."/>
      <w:lvlJc w:val="left"/>
      <w:pPr>
        <w:ind w:left="1480" w:hanging="360"/>
      </w:pPr>
    </w:lvl>
    <w:lvl w:ilvl="2" w:tplc="7F426F44" w:tentative="1">
      <w:start w:val="1"/>
      <w:numFmt w:val="lowerRoman"/>
      <w:lvlText w:val="%3."/>
      <w:lvlJc w:val="right"/>
      <w:pPr>
        <w:ind w:left="2200" w:hanging="180"/>
      </w:pPr>
    </w:lvl>
    <w:lvl w:ilvl="3" w:tplc="1AFEFC14" w:tentative="1">
      <w:start w:val="1"/>
      <w:numFmt w:val="decimal"/>
      <w:lvlText w:val="%4."/>
      <w:lvlJc w:val="left"/>
      <w:pPr>
        <w:ind w:left="2920" w:hanging="360"/>
      </w:pPr>
    </w:lvl>
    <w:lvl w:ilvl="4" w:tplc="3AD092C4" w:tentative="1">
      <w:start w:val="1"/>
      <w:numFmt w:val="lowerLetter"/>
      <w:lvlText w:val="%5."/>
      <w:lvlJc w:val="left"/>
      <w:pPr>
        <w:ind w:left="3640" w:hanging="360"/>
      </w:pPr>
    </w:lvl>
    <w:lvl w:ilvl="5" w:tplc="E77C2D30" w:tentative="1">
      <w:start w:val="1"/>
      <w:numFmt w:val="lowerRoman"/>
      <w:lvlText w:val="%6."/>
      <w:lvlJc w:val="right"/>
      <w:pPr>
        <w:ind w:left="4360" w:hanging="180"/>
      </w:pPr>
    </w:lvl>
    <w:lvl w:ilvl="6" w:tplc="00ECC78C" w:tentative="1">
      <w:start w:val="1"/>
      <w:numFmt w:val="decimal"/>
      <w:lvlText w:val="%7."/>
      <w:lvlJc w:val="left"/>
      <w:pPr>
        <w:ind w:left="5080" w:hanging="360"/>
      </w:pPr>
    </w:lvl>
    <w:lvl w:ilvl="7" w:tplc="F0BAA56A" w:tentative="1">
      <w:start w:val="1"/>
      <w:numFmt w:val="lowerLetter"/>
      <w:lvlText w:val="%8."/>
      <w:lvlJc w:val="left"/>
      <w:pPr>
        <w:ind w:left="5800" w:hanging="360"/>
      </w:pPr>
    </w:lvl>
    <w:lvl w:ilvl="8" w:tplc="7ED08030" w:tentative="1">
      <w:start w:val="1"/>
      <w:numFmt w:val="lowerRoman"/>
      <w:lvlText w:val="%9."/>
      <w:lvlJc w:val="right"/>
      <w:pPr>
        <w:ind w:left="6520" w:hanging="180"/>
      </w:pPr>
    </w:lvl>
  </w:abstractNum>
  <w:abstractNum w:abstractNumId="6" w15:restartNumberingAfterBreak="0">
    <w:nsid w:val="58527E23"/>
    <w:multiLevelType w:val="hybridMultilevel"/>
    <w:tmpl w:val="00889D96"/>
    <w:lvl w:ilvl="0" w:tplc="B66E32D6">
      <w:start w:val="1"/>
      <w:numFmt w:val="decimal"/>
      <w:lvlText w:val="%1."/>
      <w:lvlJc w:val="left"/>
      <w:pPr>
        <w:ind w:left="720" w:hanging="360"/>
      </w:pPr>
      <w:rPr>
        <w:rFonts w:hint="default"/>
      </w:rPr>
    </w:lvl>
    <w:lvl w:ilvl="1" w:tplc="AF780EF0" w:tentative="1">
      <w:start w:val="1"/>
      <w:numFmt w:val="lowerLetter"/>
      <w:lvlText w:val="%2."/>
      <w:lvlJc w:val="left"/>
      <w:pPr>
        <w:ind w:left="1440" w:hanging="360"/>
      </w:pPr>
    </w:lvl>
    <w:lvl w:ilvl="2" w:tplc="634011DC" w:tentative="1">
      <w:start w:val="1"/>
      <w:numFmt w:val="lowerRoman"/>
      <w:lvlText w:val="%3."/>
      <w:lvlJc w:val="right"/>
      <w:pPr>
        <w:ind w:left="2160" w:hanging="180"/>
      </w:pPr>
    </w:lvl>
    <w:lvl w:ilvl="3" w:tplc="9086D8E6" w:tentative="1">
      <w:start w:val="1"/>
      <w:numFmt w:val="decimal"/>
      <w:lvlText w:val="%4."/>
      <w:lvlJc w:val="left"/>
      <w:pPr>
        <w:ind w:left="2880" w:hanging="360"/>
      </w:pPr>
    </w:lvl>
    <w:lvl w:ilvl="4" w:tplc="8398D65C" w:tentative="1">
      <w:start w:val="1"/>
      <w:numFmt w:val="lowerLetter"/>
      <w:lvlText w:val="%5."/>
      <w:lvlJc w:val="left"/>
      <w:pPr>
        <w:ind w:left="3600" w:hanging="360"/>
      </w:pPr>
    </w:lvl>
    <w:lvl w:ilvl="5" w:tplc="149026B0" w:tentative="1">
      <w:start w:val="1"/>
      <w:numFmt w:val="lowerRoman"/>
      <w:lvlText w:val="%6."/>
      <w:lvlJc w:val="right"/>
      <w:pPr>
        <w:ind w:left="4320" w:hanging="180"/>
      </w:pPr>
    </w:lvl>
    <w:lvl w:ilvl="6" w:tplc="A764119E" w:tentative="1">
      <w:start w:val="1"/>
      <w:numFmt w:val="decimal"/>
      <w:lvlText w:val="%7."/>
      <w:lvlJc w:val="left"/>
      <w:pPr>
        <w:ind w:left="5040" w:hanging="360"/>
      </w:pPr>
    </w:lvl>
    <w:lvl w:ilvl="7" w:tplc="377C198C" w:tentative="1">
      <w:start w:val="1"/>
      <w:numFmt w:val="lowerLetter"/>
      <w:lvlText w:val="%8."/>
      <w:lvlJc w:val="left"/>
      <w:pPr>
        <w:ind w:left="5760" w:hanging="360"/>
      </w:pPr>
    </w:lvl>
    <w:lvl w:ilvl="8" w:tplc="7772E660" w:tentative="1">
      <w:start w:val="1"/>
      <w:numFmt w:val="lowerRoman"/>
      <w:lvlText w:val="%9."/>
      <w:lvlJc w:val="right"/>
      <w:pPr>
        <w:ind w:left="6480" w:hanging="180"/>
      </w:pPr>
    </w:lvl>
  </w:abstractNum>
  <w:abstractNum w:abstractNumId="7" w15:restartNumberingAfterBreak="0">
    <w:nsid w:val="5C3F2C87"/>
    <w:multiLevelType w:val="hybridMultilevel"/>
    <w:tmpl w:val="DB40CCEA"/>
    <w:lvl w:ilvl="0" w:tplc="B2948312">
      <w:start w:val="1"/>
      <w:numFmt w:val="decimal"/>
      <w:suff w:val="space"/>
      <w:lvlText w:val="%1)"/>
      <w:lvlJc w:val="left"/>
      <w:pPr>
        <w:ind w:left="927" w:hanging="360"/>
      </w:pPr>
      <w:rPr>
        <w:rFonts w:hint="default"/>
      </w:rPr>
    </w:lvl>
    <w:lvl w:ilvl="1" w:tplc="F31C196A" w:tentative="1">
      <w:start w:val="1"/>
      <w:numFmt w:val="lowerLetter"/>
      <w:lvlText w:val="%2."/>
      <w:lvlJc w:val="left"/>
      <w:pPr>
        <w:ind w:left="1647" w:hanging="360"/>
      </w:pPr>
    </w:lvl>
    <w:lvl w:ilvl="2" w:tplc="4B7A0F6C" w:tentative="1">
      <w:start w:val="1"/>
      <w:numFmt w:val="lowerRoman"/>
      <w:lvlText w:val="%3."/>
      <w:lvlJc w:val="right"/>
      <w:pPr>
        <w:ind w:left="2367" w:hanging="180"/>
      </w:pPr>
    </w:lvl>
    <w:lvl w:ilvl="3" w:tplc="EE6EAA02" w:tentative="1">
      <w:start w:val="1"/>
      <w:numFmt w:val="decimal"/>
      <w:lvlText w:val="%4."/>
      <w:lvlJc w:val="left"/>
      <w:pPr>
        <w:ind w:left="3087" w:hanging="360"/>
      </w:pPr>
    </w:lvl>
    <w:lvl w:ilvl="4" w:tplc="AA7604AC" w:tentative="1">
      <w:start w:val="1"/>
      <w:numFmt w:val="lowerLetter"/>
      <w:lvlText w:val="%5."/>
      <w:lvlJc w:val="left"/>
      <w:pPr>
        <w:ind w:left="3807" w:hanging="360"/>
      </w:pPr>
    </w:lvl>
    <w:lvl w:ilvl="5" w:tplc="9962D93A" w:tentative="1">
      <w:start w:val="1"/>
      <w:numFmt w:val="lowerRoman"/>
      <w:lvlText w:val="%6."/>
      <w:lvlJc w:val="right"/>
      <w:pPr>
        <w:ind w:left="4527" w:hanging="180"/>
      </w:pPr>
    </w:lvl>
    <w:lvl w:ilvl="6" w:tplc="36108808" w:tentative="1">
      <w:start w:val="1"/>
      <w:numFmt w:val="decimal"/>
      <w:lvlText w:val="%7."/>
      <w:lvlJc w:val="left"/>
      <w:pPr>
        <w:ind w:left="5247" w:hanging="360"/>
      </w:pPr>
    </w:lvl>
    <w:lvl w:ilvl="7" w:tplc="4434DEBE" w:tentative="1">
      <w:start w:val="1"/>
      <w:numFmt w:val="lowerLetter"/>
      <w:lvlText w:val="%8."/>
      <w:lvlJc w:val="left"/>
      <w:pPr>
        <w:ind w:left="5967" w:hanging="360"/>
      </w:pPr>
    </w:lvl>
    <w:lvl w:ilvl="8" w:tplc="B4D60B08" w:tentative="1">
      <w:start w:val="1"/>
      <w:numFmt w:val="lowerRoman"/>
      <w:lvlText w:val="%9."/>
      <w:lvlJc w:val="right"/>
      <w:pPr>
        <w:ind w:left="6687" w:hanging="180"/>
      </w:pPr>
    </w:lvl>
  </w:abstractNum>
  <w:abstractNum w:abstractNumId="8" w15:restartNumberingAfterBreak="0">
    <w:nsid w:val="5EC60E0C"/>
    <w:multiLevelType w:val="hybridMultilevel"/>
    <w:tmpl w:val="2D6E42C8"/>
    <w:lvl w:ilvl="0" w:tplc="FB20950C">
      <w:start w:val="7"/>
      <w:numFmt w:val="decimal"/>
      <w:lvlText w:val="%1)"/>
      <w:lvlJc w:val="left"/>
      <w:pPr>
        <w:ind w:left="1068" w:hanging="360"/>
      </w:pPr>
      <w:rPr>
        <w:rFonts w:hint="default"/>
      </w:rPr>
    </w:lvl>
    <w:lvl w:ilvl="1" w:tplc="5E6AA0E2" w:tentative="1">
      <w:start w:val="1"/>
      <w:numFmt w:val="lowerLetter"/>
      <w:lvlText w:val="%2."/>
      <w:lvlJc w:val="left"/>
      <w:pPr>
        <w:ind w:left="1788" w:hanging="360"/>
      </w:pPr>
    </w:lvl>
    <w:lvl w:ilvl="2" w:tplc="84181AB4" w:tentative="1">
      <w:start w:val="1"/>
      <w:numFmt w:val="lowerRoman"/>
      <w:lvlText w:val="%3."/>
      <w:lvlJc w:val="right"/>
      <w:pPr>
        <w:ind w:left="2508" w:hanging="180"/>
      </w:pPr>
    </w:lvl>
    <w:lvl w:ilvl="3" w:tplc="BCEEAB14" w:tentative="1">
      <w:start w:val="1"/>
      <w:numFmt w:val="decimal"/>
      <w:lvlText w:val="%4."/>
      <w:lvlJc w:val="left"/>
      <w:pPr>
        <w:ind w:left="3228" w:hanging="360"/>
      </w:pPr>
    </w:lvl>
    <w:lvl w:ilvl="4" w:tplc="CCE62A2E" w:tentative="1">
      <w:start w:val="1"/>
      <w:numFmt w:val="lowerLetter"/>
      <w:lvlText w:val="%5."/>
      <w:lvlJc w:val="left"/>
      <w:pPr>
        <w:ind w:left="3948" w:hanging="360"/>
      </w:pPr>
    </w:lvl>
    <w:lvl w:ilvl="5" w:tplc="AC4431B2" w:tentative="1">
      <w:start w:val="1"/>
      <w:numFmt w:val="lowerRoman"/>
      <w:lvlText w:val="%6."/>
      <w:lvlJc w:val="right"/>
      <w:pPr>
        <w:ind w:left="4668" w:hanging="180"/>
      </w:pPr>
    </w:lvl>
    <w:lvl w:ilvl="6" w:tplc="D37E252A" w:tentative="1">
      <w:start w:val="1"/>
      <w:numFmt w:val="decimal"/>
      <w:lvlText w:val="%7."/>
      <w:lvlJc w:val="left"/>
      <w:pPr>
        <w:ind w:left="5388" w:hanging="360"/>
      </w:pPr>
    </w:lvl>
    <w:lvl w:ilvl="7" w:tplc="459CDA46" w:tentative="1">
      <w:start w:val="1"/>
      <w:numFmt w:val="lowerLetter"/>
      <w:lvlText w:val="%8."/>
      <w:lvlJc w:val="left"/>
      <w:pPr>
        <w:ind w:left="6108" w:hanging="360"/>
      </w:pPr>
    </w:lvl>
    <w:lvl w:ilvl="8" w:tplc="6D5E2656" w:tentative="1">
      <w:start w:val="1"/>
      <w:numFmt w:val="lowerRoman"/>
      <w:lvlText w:val="%9."/>
      <w:lvlJc w:val="right"/>
      <w:pPr>
        <w:ind w:left="6828" w:hanging="180"/>
      </w:pPr>
    </w:lvl>
  </w:abstractNum>
  <w:abstractNum w:abstractNumId="9" w15:restartNumberingAfterBreak="0">
    <w:nsid w:val="657A42CB"/>
    <w:multiLevelType w:val="hybridMultilevel"/>
    <w:tmpl w:val="2862BF40"/>
    <w:lvl w:ilvl="0" w:tplc="69988A5A">
      <w:start w:val="1"/>
      <w:numFmt w:val="decimal"/>
      <w:lvlText w:val="%1)"/>
      <w:lvlJc w:val="left"/>
      <w:pPr>
        <w:ind w:left="720" w:hanging="360"/>
      </w:pPr>
      <w:rPr>
        <w:rFonts w:hint="default"/>
      </w:rPr>
    </w:lvl>
    <w:lvl w:ilvl="1" w:tplc="356496D0" w:tentative="1">
      <w:start w:val="1"/>
      <w:numFmt w:val="lowerLetter"/>
      <w:lvlText w:val="%2."/>
      <w:lvlJc w:val="left"/>
      <w:pPr>
        <w:ind w:left="1440" w:hanging="360"/>
      </w:pPr>
    </w:lvl>
    <w:lvl w:ilvl="2" w:tplc="34E0E7F0" w:tentative="1">
      <w:start w:val="1"/>
      <w:numFmt w:val="lowerRoman"/>
      <w:lvlText w:val="%3."/>
      <w:lvlJc w:val="right"/>
      <w:pPr>
        <w:ind w:left="2160" w:hanging="180"/>
      </w:pPr>
    </w:lvl>
    <w:lvl w:ilvl="3" w:tplc="6A828C5A" w:tentative="1">
      <w:start w:val="1"/>
      <w:numFmt w:val="decimal"/>
      <w:lvlText w:val="%4."/>
      <w:lvlJc w:val="left"/>
      <w:pPr>
        <w:ind w:left="2880" w:hanging="360"/>
      </w:pPr>
    </w:lvl>
    <w:lvl w:ilvl="4" w:tplc="ED987742" w:tentative="1">
      <w:start w:val="1"/>
      <w:numFmt w:val="lowerLetter"/>
      <w:lvlText w:val="%5."/>
      <w:lvlJc w:val="left"/>
      <w:pPr>
        <w:ind w:left="3600" w:hanging="360"/>
      </w:pPr>
    </w:lvl>
    <w:lvl w:ilvl="5" w:tplc="BB1A7756" w:tentative="1">
      <w:start w:val="1"/>
      <w:numFmt w:val="lowerRoman"/>
      <w:lvlText w:val="%6."/>
      <w:lvlJc w:val="right"/>
      <w:pPr>
        <w:ind w:left="4320" w:hanging="180"/>
      </w:pPr>
    </w:lvl>
    <w:lvl w:ilvl="6" w:tplc="AC002790" w:tentative="1">
      <w:start w:val="1"/>
      <w:numFmt w:val="decimal"/>
      <w:lvlText w:val="%7."/>
      <w:lvlJc w:val="left"/>
      <w:pPr>
        <w:ind w:left="5040" w:hanging="360"/>
      </w:pPr>
    </w:lvl>
    <w:lvl w:ilvl="7" w:tplc="3304A43A" w:tentative="1">
      <w:start w:val="1"/>
      <w:numFmt w:val="lowerLetter"/>
      <w:lvlText w:val="%8."/>
      <w:lvlJc w:val="left"/>
      <w:pPr>
        <w:ind w:left="5760" w:hanging="360"/>
      </w:pPr>
    </w:lvl>
    <w:lvl w:ilvl="8" w:tplc="AC7489E6" w:tentative="1">
      <w:start w:val="1"/>
      <w:numFmt w:val="lowerRoman"/>
      <w:lvlText w:val="%9."/>
      <w:lvlJc w:val="right"/>
      <w:pPr>
        <w:ind w:left="6480" w:hanging="180"/>
      </w:pPr>
    </w:lvl>
  </w:abstractNum>
  <w:num w:numId="1" w16cid:durableId="2124491283">
    <w:abstractNumId w:val="9"/>
  </w:num>
  <w:num w:numId="2" w16cid:durableId="418647670">
    <w:abstractNumId w:val="6"/>
  </w:num>
  <w:num w:numId="3" w16cid:durableId="20514420">
    <w:abstractNumId w:val="4"/>
  </w:num>
  <w:num w:numId="4" w16cid:durableId="1873685847">
    <w:abstractNumId w:val="3"/>
  </w:num>
  <w:num w:numId="5" w16cid:durableId="1738236836">
    <w:abstractNumId w:val="7"/>
  </w:num>
  <w:num w:numId="6" w16cid:durableId="1687444722">
    <w:abstractNumId w:val="8"/>
  </w:num>
  <w:num w:numId="7" w16cid:durableId="268513303">
    <w:abstractNumId w:val="2"/>
  </w:num>
  <w:num w:numId="8" w16cid:durableId="1514878125">
    <w:abstractNumId w:val="5"/>
  </w:num>
  <w:num w:numId="9" w16cid:durableId="1178082645">
    <w:abstractNumId w:val="0"/>
  </w:num>
  <w:num w:numId="10" w16cid:durableId="197744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29"/>
    <w:rsid w:val="0003106F"/>
    <w:rsid w:val="00153817"/>
    <w:rsid w:val="00155DA2"/>
    <w:rsid w:val="00156641"/>
    <w:rsid w:val="001B60F4"/>
    <w:rsid w:val="001D18EA"/>
    <w:rsid w:val="00207B5E"/>
    <w:rsid w:val="00280CD8"/>
    <w:rsid w:val="002B1774"/>
    <w:rsid w:val="0036246F"/>
    <w:rsid w:val="00393F8A"/>
    <w:rsid w:val="004103CF"/>
    <w:rsid w:val="00410AC3"/>
    <w:rsid w:val="00460D97"/>
    <w:rsid w:val="004C2D68"/>
    <w:rsid w:val="004C367E"/>
    <w:rsid w:val="00537D7B"/>
    <w:rsid w:val="00540105"/>
    <w:rsid w:val="005E2F74"/>
    <w:rsid w:val="005F2FB6"/>
    <w:rsid w:val="006209D0"/>
    <w:rsid w:val="006853D9"/>
    <w:rsid w:val="00782C38"/>
    <w:rsid w:val="007C3CC3"/>
    <w:rsid w:val="007C4C71"/>
    <w:rsid w:val="008858CC"/>
    <w:rsid w:val="008B6486"/>
    <w:rsid w:val="00922E41"/>
    <w:rsid w:val="00965826"/>
    <w:rsid w:val="009A256A"/>
    <w:rsid w:val="009B5584"/>
    <w:rsid w:val="009C16EB"/>
    <w:rsid w:val="00A54629"/>
    <w:rsid w:val="00B1769F"/>
    <w:rsid w:val="00B8544D"/>
    <w:rsid w:val="00B86B2F"/>
    <w:rsid w:val="00BF1F88"/>
    <w:rsid w:val="00EB1E90"/>
    <w:rsid w:val="00EE2247"/>
    <w:rsid w:val="00F26A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4981"/>
  <w15:chartTrackingRefBased/>
  <w15:docId w15:val="{D99904D2-E19C-164F-AFCE-03C5DC79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629"/>
    <w:rPr>
      <w:rFonts w:ascii="Times New Roman" w:eastAsiaTheme="minorEastAsia" w:hAnsi="Times New Roman" w:cs="Times New Roman"/>
      <w:kern w:val="0"/>
      <w:lang w:val="ru-RU" w:eastAsia="ru-RU"/>
      <w14:ligatures w14:val="none"/>
    </w:rPr>
  </w:style>
  <w:style w:type="paragraph" w:styleId="1">
    <w:name w:val="heading 1"/>
    <w:basedOn w:val="a"/>
    <w:link w:val="10"/>
    <w:uiPriority w:val="9"/>
    <w:qFormat/>
    <w:rsid w:val="00A54629"/>
    <w:pPr>
      <w:spacing w:before="100" w:beforeAutospacing="1" w:after="100" w:afterAutospacing="1"/>
      <w:outlineLvl w:val="0"/>
    </w:pPr>
    <w:rPr>
      <w:rFonts w:eastAsia="Times New Roman"/>
      <w:b/>
      <w:bCs/>
      <w:kern w:val="36"/>
      <w:sz w:val="48"/>
      <w:szCs w:val="48"/>
      <w:lang w:val="en-US" w:eastAsia="en-US"/>
    </w:rPr>
  </w:style>
  <w:style w:type="paragraph" w:styleId="2">
    <w:name w:val="heading 2"/>
    <w:basedOn w:val="a"/>
    <w:next w:val="a"/>
    <w:link w:val="20"/>
    <w:uiPriority w:val="9"/>
    <w:semiHidden/>
    <w:unhideWhenUsed/>
    <w:qFormat/>
    <w:rsid w:val="00A546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A5462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629"/>
    <w:rPr>
      <w:rFonts w:ascii="Times New Roman" w:eastAsia="Times New Roman" w:hAnsi="Times New Roman" w:cs="Times New Roman"/>
      <w:b/>
      <w:bCs/>
      <w:kern w:val="36"/>
      <w:sz w:val="48"/>
      <w:szCs w:val="48"/>
      <w:lang w:val="en-US"/>
      <w14:ligatures w14:val="none"/>
    </w:rPr>
  </w:style>
  <w:style w:type="character" w:customStyle="1" w:styleId="20">
    <w:name w:val="Заголовок 2 Знак"/>
    <w:basedOn w:val="a0"/>
    <w:link w:val="2"/>
    <w:uiPriority w:val="9"/>
    <w:semiHidden/>
    <w:rsid w:val="00A54629"/>
    <w:rPr>
      <w:rFonts w:asciiTheme="majorHAnsi" w:eastAsiaTheme="majorEastAsia" w:hAnsiTheme="majorHAnsi" w:cstheme="majorBidi"/>
      <w:color w:val="2F5496" w:themeColor="accent1" w:themeShade="BF"/>
      <w:kern w:val="0"/>
      <w:sz w:val="26"/>
      <w:szCs w:val="26"/>
      <w:lang w:val="ru-RU" w:eastAsia="ru-RU"/>
      <w14:ligatures w14:val="none"/>
    </w:rPr>
  </w:style>
  <w:style w:type="character" w:customStyle="1" w:styleId="50">
    <w:name w:val="Заголовок 5 Знак"/>
    <w:basedOn w:val="a0"/>
    <w:link w:val="5"/>
    <w:uiPriority w:val="9"/>
    <w:semiHidden/>
    <w:rsid w:val="00A54629"/>
    <w:rPr>
      <w:rFonts w:asciiTheme="majorHAnsi" w:eastAsiaTheme="majorEastAsia" w:hAnsiTheme="majorHAnsi" w:cstheme="majorBidi"/>
      <w:color w:val="2F5496" w:themeColor="accent1" w:themeShade="BF"/>
      <w:kern w:val="0"/>
      <w:lang w:val="ru-RU" w:eastAsia="ru-RU"/>
      <w14:ligatures w14:val="none"/>
    </w:rPr>
  </w:style>
  <w:style w:type="paragraph" w:styleId="a3">
    <w:name w:val="Normal (Web)"/>
    <w:basedOn w:val="a"/>
    <w:uiPriority w:val="99"/>
    <w:unhideWhenUsed/>
    <w:rsid w:val="00A54629"/>
    <w:rPr>
      <w:color w:val="000000"/>
    </w:rPr>
  </w:style>
  <w:style w:type="paragraph" w:customStyle="1" w:styleId="pc">
    <w:name w:val="pc"/>
    <w:basedOn w:val="a"/>
    <w:rsid w:val="00A54629"/>
    <w:pPr>
      <w:jc w:val="center"/>
    </w:pPr>
    <w:rPr>
      <w:color w:val="000000"/>
    </w:rPr>
  </w:style>
  <w:style w:type="paragraph" w:customStyle="1" w:styleId="pr">
    <w:name w:val="pr"/>
    <w:basedOn w:val="a"/>
    <w:rsid w:val="00A54629"/>
    <w:pPr>
      <w:jc w:val="right"/>
    </w:pPr>
    <w:rPr>
      <w:color w:val="000000"/>
    </w:rPr>
  </w:style>
  <w:style w:type="paragraph" w:customStyle="1" w:styleId="pj">
    <w:name w:val="pj"/>
    <w:basedOn w:val="a"/>
    <w:rsid w:val="00A54629"/>
    <w:pPr>
      <w:ind w:firstLine="400"/>
      <w:jc w:val="both"/>
    </w:pPr>
    <w:rPr>
      <w:color w:val="000000"/>
    </w:rPr>
  </w:style>
  <w:style w:type="paragraph" w:customStyle="1" w:styleId="pji">
    <w:name w:val="pji"/>
    <w:basedOn w:val="a"/>
    <w:rsid w:val="00A54629"/>
    <w:pPr>
      <w:jc w:val="both"/>
    </w:pPr>
    <w:rPr>
      <w:color w:val="000000"/>
    </w:rPr>
  </w:style>
  <w:style w:type="paragraph" w:customStyle="1" w:styleId="msochpdefault">
    <w:name w:val="msochpdefault"/>
    <w:basedOn w:val="a"/>
    <w:rsid w:val="00A54629"/>
    <w:rPr>
      <w:color w:val="000000"/>
      <w:sz w:val="20"/>
      <w:szCs w:val="20"/>
    </w:rPr>
  </w:style>
  <w:style w:type="character" w:customStyle="1" w:styleId="s0">
    <w:name w:val="s0"/>
    <w:basedOn w:val="a0"/>
    <w:rsid w:val="00A54629"/>
    <w:rPr>
      <w:rFonts w:ascii="Times New Roman" w:hAnsi="Times New Roman" w:cs="Times New Roman" w:hint="default"/>
      <w:b w:val="0"/>
      <w:bCs w:val="0"/>
      <w:i w:val="0"/>
      <w:iCs w:val="0"/>
      <w:color w:val="000000"/>
    </w:rPr>
  </w:style>
  <w:style w:type="character" w:customStyle="1" w:styleId="s3">
    <w:name w:val="s3"/>
    <w:basedOn w:val="a0"/>
    <w:rsid w:val="00A54629"/>
    <w:rPr>
      <w:rFonts w:ascii="Times New Roman" w:hAnsi="Times New Roman" w:cs="Times New Roman" w:hint="default"/>
      <w:b w:val="0"/>
      <w:bCs w:val="0"/>
      <w:i/>
      <w:iCs/>
      <w:color w:val="FF0000"/>
    </w:rPr>
  </w:style>
  <w:style w:type="character" w:customStyle="1" w:styleId="s1">
    <w:name w:val="s1"/>
    <w:basedOn w:val="a0"/>
    <w:rsid w:val="00A54629"/>
    <w:rPr>
      <w:rFonts w:ascii="Times New Roman" w:hAnsi="Times New Roman" w:cs="Times New Roman" w:hint="default"/>
      <w:b/>
      <w:bCs/>
      <w:color w:val="000000"/>
    </w:rPr>
  </w:style>
  <w:style w:type="character" w:customStyle="1" w:styleId="s2">
    <w:name w:val="s2"/>
    <w:basedOn w:val="a0"/>
    <w:rsid w:val="00A54629"/>
    <w:rPr>
      <w:rFonts w:ascii="Times New Roman" w:hAnsi="Times New Roman" w:cs="Times New Roman" w:hint="default"/>
      <w:color w:val="333399"/>
      <w:u w:val="single"/>
    </w:rPr>
  </w:style>
  <w:style w:type="character" w:customStyle="1" w:styleId="s9">
    <w:name w:val="s9"/>
    <w:basedOn w:val="a0"/>
    <w:rsid w:val="00A54629"/>
    <w:rPr>
      <w:rFonts w:ascii="Times New Roman" w:hAnsi="Times New Roman" w:cs="Times New Roman" w:hint="default"/>
      <w:b w:val="0"/>
      <w:bCs w:val="0"/>
      <w:i/>
      <w:iCs/>
      <w:color w:val="333399"/>
      <w:u w:val="single"/>
    </w:rPr>
  </w:style>
  <w:style w:type="character" w:customStyle="1" w:styleId="11pt0">
    <w:name w:val="11pt0"/>
    <w:basedOn w:val="a0"/>
    <w:rsid w:val="00A54629"/>
  </w:style>
  <w:style w:type="character" w:styleId="a4">
    <w:name w:val="Hyperlink"/>
    <w:basedOn w:val="a0"/>
    <w:uiPriority w:val="99"/>
    <w:unhideWhenUsed/>
    <w:rsid w:val="00A54629"/>
    <w:rPr>
      <w:color w:val="0000FF"/>
      <w:u w:val="single"/>
    </w:rPr>
  </w:style>
  <w:style w:type="character" w:styleId="a5">
    <w:name w:val="FollowedHyperlink"/>
    <w:basedOn w:val="a0"/>
    <w:uiPriority w:val="99"/>
    <w:semiHidden/>
    <w:unhideWhenUsed/>
    <w:rsid w:val="00A54629"/>
    <w:rPr>
      <w:color w:val="800080"/>
      <w:u w:val="single"/>
    </w:rPr>
  </w:style>
  <w:style w:type="paragraph" w:styleId="a6">
    <w:name w:val="header"/>
    <w:basedOn w:val="a"/>
    <w:link w:val="a7"/>
    <w:uiPriority w:val="99"/>
    <w:unhideWhenUsed/>
    <w:rsid w:val="00A54629"/>
    <w:pPr>
      <w:tabs>
        <w:tab w:val="center" w:pos="4677"/>
        <w:tab w:val="right" w:pos="9355"/>
      </w:tabs>
    </w:pPr>
  </w:style>
  <w:style w:type="character" w:customStyle="1" w:styleId="a7">
    <w:name w:val="Верхний колонтитул Знак"/>
    <w:basedOn w:val="a0"/>
    <w:link w:val="a6"/>
    <w:uiPriority w:val="99"/>
    <w:rsid w:val="00A54629"/>
    <w:rPr>
      <w:rFonts w:ascii="Times New Roman" w:eastAsiaTheme="minorEastAsia" w:hAnsi="Times New Roman" w:cs="Times New Roman"/>
      <w:kern w:val="0"/>
      <w:lang w:val="ru-RU" w:eastAsia="ru-RU"/>
      <w14:ligatures w14:val="none"/>
    </w:rPr>
  </w:style>
  <w:style w:type="paragraph" w:styleId="a8">
    <w:name w:val="footer"/>
    <w:basedOn w:val="a"/>
    <w:link w:val="a9"/>
    <w:uiPriority w:val="99"/>
    <w:unhideWhenUsed/>
    <w:rsid w:val="00A54629"/>
    <w:pPr>
      <w:tabs>
        <w:tab w:val="center" w:pos="4677"/>
        <w:tab w:val="right" w:pos="9355"/>
      </w:tabs>
    </w:pPr>
  </w:style>
  <w:style w:type="character" w:customStyle="1" w:styleId="a9">
    <w:name w:val="Нижний колонтитул Знак"/>
    <w:basedOn w:val="a0"/>
    <w:link w:val="a8"/>
    <w:uiPriority w:val="99"/>
    <w:rsid w:val="00A54629"/>
    <w:rPr>
      <w:rFonts w:ascii="Times New Roman" w:eastAsiaTheme="minorEastAsia" w:hAnsi="Times New Roman" w:cs="Times New Roman"/>
      <w:kern w:val="0"/>
      <w:lang w:val="ru-RU" w:eastAsia="ru-RU"/>
      <w14:ligatures w14:val="none"/>
    </w:rPr>
  </w:style>
  <w:style w:type="paragraph" w:styleId="aa">
    <w:name w:val="Revision"/>
    <w:hidden/>
    <w:uiPriority w:val="99"/>
    <w:semiHidden/>
    <w:rsid w:val="00A54629"/>
    <w:rPr>
      <w:rFonts w:ascii="Times New Roman" w:eastAsiaTheme="minorEastAsia" w:hAnsi="Times New Roman" w:cs="Times New Roman"/>
      <w:kern w:val="0"/>
      <w:lang w:val="ru-RU" w:eastAsia="ru-RU"/>
      <w14:ligatures w14:val="none"/>
    </w:rPr>
  </w:style>
  <w:style w:type="character" w:styleId="ab">
    <w:name w:val="annotation reference"/>
    <w:basedOn w:val="a0"/>
    <w:uiPriority w:val="99"/>
    <w:semiHidden/>
    <w:unhideWhenUsed/>
    <w:rsid w:val="00A54629"/>
    <w:rPr>
      <w:sz w:val="16"/>
      <w:szCs w:val="16"/>
    </w:rPr>
  </w:style>
  <w:style w:type="paragraph" w:styleId="ac">
    <w:name w:val="annotation text"/>
    <w:basedOn w:val="a"/>
    <w:link w:val="ad"/>
    <w:uiPriority w:val="99"/>
    <w:unhideWhenUsed/>
    <w:rsid w:val="00A54629"/>
    <w:rPr>
      <w:sz w:val="20"/>
      <w:szCs w:val="20"/>
    </w:rPr>
  </w:style>
  <w:style w:type="character" w:customStyle="1" w:styleId="ad">
    <w:name w:val="Текст примечания Знак"/>
    <w:basedOn w:val="a0"/>
    <w:link w:val="ac"/>
    <w:uiPriority w:val="99"/>
    <w:rsid w:val="00A54629"/>
    <w:rPr>
      <w:rFonts w:ascii="Times New Roman" w:eastAsiaTheme="minorEastAsia" w:hAnsi="Times New Roman" w:cs="Times New Roman"/>
      <w:kern w:val="0"/>
      <w:sz w:val="20"/>
      <w:szCs w:val="20"/>
      <w:lang w:val="ru-RU" w:eastAsia="ru-RU"/>
      <w14:ligatures w14:val="none"/>
    </w:rPr>
  </w:style>
  <w:style w:type="paragraph" w:styleId="ae">
    <w:name w:val="annotation subject"/>
    <w:basedOn w:val="ac"/>
    <w:next w:val="ac"/>
    <w:link w:val="af"/>
    <w:uiPriority w:val="99"/>
    <w:semiHidden/>
    <w:unhideWhenUsed/>
    <w:rsid w:val="00A54629"/>
    <w:rPr>
      <w:b/>
      <w:bCs/>
    </w:rPr>
  </w:style>
  <w:style w:type="character" w:customStyle="1" w:styleId="af">
    <w:name w:val="Тема примечания Знак"/>
    <w:basedOn w:val="ad"/>
    <w:link w:val="ae"/>
    <w:uiPriority w:val="99"/>
    <w:semiHidden/>
    <w:rsid w:val="00A54629"/>
    <w:rPr>
      <w:rFonts w:ascii="Times New Roman" w:eastAsiaTheme="minorEastAsia" w:hAnsi="Times New Roman" w:cs="Times New Roman"/>
      <w:b/>
      <w:bCs/>
      <w:kern w:val="0"/>
      <w:sz w:val="20"/>
      <w:szCs w:val="20"/>
      <w:lang w:val="ru-RU" w:eastAsia="ru-RU"/>
      <w14:ligatures w14:val="none"/>
    </w:rPr>
  </w:style>
  <w:style w:type="character" w:customStyle="1" w:styleId="11">
    <w:name w:val="Неразрешенное упоминание1"/>
    <w:basedOn w:val="a0"/>
    <w:uiPriority w:val="99"/>
    <w:semiHidden/>
    <w:unhideWhenUsed/>
    <w:rsid w:val="00A54629"/>
    <w:rPr>
      <w:color w:val="605E5C"/>
      <w:shd w:val="clear" w:color="auto" w:fill="E1DFDD"/>
    </w:rPr>
  </w:style>
  <w:style w:type="paragraph" w:styleId="af0">
    <w:name w:val="Balloon Text"/>
    <w:basedOn w:val="a"/>
    <w:link w:val="af1"/>
    <w:uiPriority w:val="99"/>
    <w:semiHidden/>
    <w:unhideWhenUsed/>
    <w:rsid w:val="00A54629"/>
    <w:rPr>
      <w:rFonts w:ascii="Segoe UI" w:hAnsi="Segoe UI" w:cs="Segoe UI"/>
      <w:sz w:val="18"/>
      <w:szCs w:val="18"/>
    </w:rPr>
  </w:style>
  <w:style w:type="character" w:customStyle="1" w:styleId="af1">
    <w:name w:val="Текст выноски Знак"/>
    <w:basedOn w:val="a0"/>
    <w:link w:val="af0"/>
    <w:uiPriority w:val="99"/>
    <w:semiHidden/>
    <w:rsid w:val="00A54629"/>
    <w:rPr>
      <w:rFonts w:ascii="Segoe UI" w:eastAsiaTheme="minorEastAsia" w:hAnsi="Segoe UI" w:cs="Segoe UI"/>
      <w:kern w:val="0"/>
      <w:sz w:val="18"/>
      <w:szCs w:val="18"/>
      <w:lang w:val="ru-RU" w:eastAsia="ru-RU"/>
      <w14:ligatures w14:val="none"/>
    </w:rPr>
  </w:style>
  <w:style w:type="character" w:styleId="af2">
    <w:name w:val="Strong"/>
    <w:basedOn w:val="a0"/>
    <w:uiPriority w:val="22"/>
    <w:qFormat/>
    <w:rsid w:val="00A54629"/>
    <w:rPr>
      <w:b/>
      <w:bCs/>
    </w:rPr>
  </w:style>
  <w:style w:type="paragraph" w:styleId="af3">
    <w:name w:val="Body Text"/>
    <w:basedOn w:val="a"/>
    <w:link w:val="af4"/>
    <w:uiPriority w:val="99"/>
    <w:semiHidden/>
    <w:unhideWhenUsed/>
    <w:rsid w:val="00A54629"/>
    <w:pPr>
      <w:spacing w:before="100" w:beforeAutospacing="1" w:after="100" w:afterAutospacing="1"/>
    </w:pPr>
    <w:rPr>
      <w:rFonts w:eastAsia="Times New Roman"/>
      <w:lang w:val="en-US" w:eastAsia="en-US"/>
    </w:rPr>
  </w:style>
  <w:style w:type="character" w:customStyle="1" w:styleId="af4">
    <w:name w:val="Основной текст Знак"/>
    <w:basedOn w:val="a0"/>
    <w:link w:val="af3"/>
    <w:uiPriority w:val="99"/>
    <w:semiHidden/>
    <w:rsid w:val="00A54629"/>
    <w:rPr>
      <w:rFonts w:ascii="Times New Roman" w:eastAsia="Times New Roman" w:hAnsi="Times New Roman" w:cs="Times New Roman"/>
      <w:kern w:val="0"/>
      <w:lang w:val="en-US"/>
      <w14:ligatures w14:val="none"/>
    </w:rPr>
  </w:style>
  <w:style w:type="paragraph" w:styleId="af5">
    <w:name w:val="List Paragraph"/>
    <w:basedOn w:val="a"/>
    <w:link w:val="af6"/>
    <w:uiPriority w:val="34"/>
    <w:qFormat/>
    <w:rsid w:val="00A54629"/>
    <w:pPr>
      <w:spacing w:before="100" w:beforeAutospacing="1" w:after="100" w:afterAutospacing="1"/>
    </w:pPr>
    <w:rPr>
      <w:rFonts w:eastAsia="Times New Roman"/>
      <w:lang w:val="en-US" w:eastAsia="en-US"/>
    </w:rPr>
  </w:style>
  <w:style w:type="paragraph" w:styleId="af7">
    <w:name w:val="endnote text"/>
    <w:basedOn w:val="a"/>
    <w:link w:val="af8"/>
    <w:uiPriority w:val="99"/>
    <w:semiHidden/>
    <w:unhideWhenUsed/>
    <w:rsid w:val="00A54629"/>
    <w:rPr>
      <w:sz w:val="20"/>
      <w:szCs w:val="20"/>
    </w:rPr>
  </w:style>
  <w:style w:type="character" w:customStyle="1" w:styleId="af8">
    <w:name w:val="Текст концевой сноски Знак"/>
    <w:basedOn w:val="a0"/>
    <w:link w:val="af7"/>
    <w:uiPriority w:val="99"/>
    <w:semiHidden/>
    <w:rsid w:val="00A54629"/>
    <w:rPr>
      <w:rFonts w:ascii="Times New Roman" w:eastAsiaTheme="minorEastAsia" w:hAnsi="Times New Roman" w:cs="Times New Roman"/>
      <w:kern w:val="0"/>
      <w:sz w:val="20"/>
      <w:szCs w:val="20"/>
      <w:lang w:val="ru-RU" w:eastAsia="ru-RU"/>
      <w14:ligatures w14:val="none"/>
    </w:rPr>
  </w:style>
  <w:style w:type="character" w:styleId="af9">
    <w:name w:val="endnote reference"/>
    <w:basedOn w:val="a0"/>
    <w:uiPriority w:val="99"/>
    <w:semiHidden/>
    <w:unhideWhenUsed/>
    <w:rsid w:val="00A54629"/>
    <w:rPr>
      <w:vertAlign w:val="superscript"/>
    </w:rPr>
  </w:style>
  <w:style w:type="paragraph" w:styleId="afa">
    <w:name w:val="footnote text"/>
    <w:basedOn w:val="a"/>
    <w:link w:val="afb"/>
    <w:uiPriority w:val="99"/>
    <w:semiHidden/>
    <w:unhideWhenUsed/>
    <w:rsid w:val="00A54629"/>
    <w:rPr>
      <w:sz w:val="20"/>
      <w:szCs w:val="20"/>
    </w:rPr>
  </w:style>
  <w:style w:type="character" w:customStyle="1" w:styleId="afb">
    <w:name w:val="Текст сноски Знак"/>
    <w:basedOn w:val="a0"/>
    <w:link w:val="afa"/>
    <w:uiPriority w:val="99"/>
    <w:semiHidden/>
    <w:rsid w:val="00A54629"/>
    <w:rPr>
      <w:rFonts w:ascii="Times New Roman" w:eastAsiaTheme="minorEastAsia" w:hAnsi="Times New Roman" w:cs="Times New Roman"/>
      <w:kern w:val="0"/>
      <w:sz w:val="20"/>
      <w:szCs w:val="20"/>
      <w:lang w:val="ru-RU" w:eastAsia="ru-RU"/>
      <w14:ligatures w14:val="none"/>
    </w:rPr>
  </w:style>
  <w:style w:type="character" w:styleId="afc">
    <w:name w:val="footnote reference"/>
    <w:basedOn w:val="a0"/>
    <w:uiPriority w:val="99"/>
    <w:semiHidden/>
    <w:unhideWhenUsed/>
    <w:rsid w:val="00A54629"/>
    <w:rPr>
      <w:vertAlign w:val="superscript"/>
    </w:rPr>
  </w:style>
  <w:style w:type="table" w:styleId="afd">
    <w:name w:val="Table Grid"/>
    <w:basedOn w:val="a1"/>
    <w:uiPriority w:val="39"/>
    <w:rsid w:val="00A54629"/>
    <w:pPr>
      <w:widowControl w:val="0"/>
    </w:pPr>
    <w:rPr>
      <w:rFonts w:ascii="Courier New" w:eastAsia="Courier New" w:hAnsi="Courier New" w:cs="Courier New"/>
      <w:kern w:val="0"/>
      <w:lang w:val="ru-RU" w:eastAsia="ru-RU" w:bidi="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link w:val="af5"/>
    <w:uiPriority w:val="34"/>
    <w:locked/>
    <w:rsid w:val="00A54629"/>
    <w:rPr>
      <w:rFonts w:ascii="Times New Roman" w:eastAsia="Times New Roman" w:hAnsi="Times New Roman" w:cs="Times New Roman"/>
      <w:kern w:val="0"/>
      <w:lang w:val="en-US"/>
      <w14:ligatures w14:val="none"/>
    </w:rPr>
  </w:style>
  <w:style w:type="paragraph" w:styleId="afe">
    <w:name w:val="TOC Heading"/>
    <w:basedOn w:val="1"/>
    <w:next w:val="a"/>
    <w:uiPriority w:val="39"/>
    <w:unhideWhenUsed/>
    <w:qFormat/>
    <w:rsid w:val="00A54629"/>
    <w:pPr>
      <w:keepNext/>
      <w:widowControl w:val="0"/>
      <w:autoSpaceDE w:val="0"/>
      <w:autoSpaceDN w:val="0"/>
      <w:adjustRightInd w:val="0"/>
      <w:spacing w:before="240" w:beforeAutospacing="0" w:after="60" w:afterAutospacing="0"/>
      <w:outlineLvl w:val="9"/>
    </w:pPr>
    <w:rPr>
      <w:rFonts w:ascii="Calibri Light" w:hAnsi="Calibri Light"/>
      <w:kern w:val="32"/>
      <w:sz w:val="32"/>
      <w:szCs w:val="32"/>
      <w:lang w:val="x-none" w:eastAsia="x-none"/>
    </w:rPr>
  </w:style>
  <w:style w:type="paragraph" w:styleId="aff">
    <w:name w:val="Body Text Indent"/>
    <w:basedOn w:val="a"/>
    <w:link w:val="aff0"/>
    <w:uiPriority w:val="99"/>
    <w:semiHidden/>
    <w:unhideWhenUsed/>
    <w:rsid w:val="00A54629"/>
    <w:pPr>
      <w:spacing w:after="120"/>
      <w:ind w:left="283"/>
    </w:pPr>
  </w:style>
  <w:style w:type="character" w:customStyle="1" w:styleId="aff0">
    <w:name w:val="Основной текст с отступом Знак"/>
    <w:basedOn w:val="a0"/>
    <w:link w:val="aff"/>
    <w:uiPriority w:val="99"/>
    <w:semiHidden/>
    <w:rsid w:val="00A54629"/>
    <w:rPr>
      <w:rFonts w:ascii="Times New Roman" w:eastAsiaTheme="minorEastAsia" w:hAnsi="Times New Roman" w:cs="Times New Roman"/>
      <w:kern w:val="0"/>
      <w:lang w:val="ru-RU" w:eastAsia="ru-RU"/>
      <w14:ligatures w14:val="none"/>
    </w:rPr>
  </w:style>
  <w:style w:type="table" w:customStyle="1" w:styleId="12">
    <w:name w:val="Сетка таблицы1"/>
    <w:basedOn w:val="a1"/>
    <w:next w:val="afd"/>
    <w:rsid w:val="00A54629"/>
    <w:rPr>
      <w:rFonts w:ascii="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21000</Words>
  <Characters>149730</Characters>
  <Application>Microsoft Office Word</Application>
  <DocSecurity>0</DocSecurity>
  <Lines>4403</Lines>
  <Paragraphs>1690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Нурмаганбетова</dc:creator>
  <cp:lastModifiedBy>Даданбаева Гульназ Сериковна</cp:lastModifiedBy>
  <cp:revision>6</cp:revision>
  <dcterms:created xsi:type="dcterms:W3CDTF">2026-03-18T11:25:00Z</dcterms:created>
  <dcterms:modified xsi:type="dcterms:W3CDTF">2026-03-28T15:58:00Z</dcterms:modified>
</cp:coreProperties>
</file>